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jc w:val="both"/>
        <w:rPr>
          <w:color w:val="000000"/>
          <w:spacing w:val="-3"/>
          <w:lang w:val="es-UY"/>
        </w:rPr>
      </w:pPr>
    </w:p>
    <w:p w:rsidR="009C51BB" w:rsidRDefault="009C51BB">
      <w:pPr>
        <w:tabs>
          <w:tab w:val="center" w:pos="4654"/>
        </w:tabs>
        <w:jc w:val="both"/>
        <w:rPr>
          <w:color w:val="000000"/>
          <w:spacing w:val="-3"/>
          <w:lang w:val="es-UY"/>
        </w:rPr>
      </w:pPr>
      <w:r>
        <w:rPr>
          <w:color w:val="000000"/>
          <w:spacing w:val="-3"/>
          <w:lang w:val="es-UY"/>
        </w:rPr>
        <w:tab/>
      </w:r>
    </w:p>
    <w:p w:rsidR="009C51BB" w:rsidRDefault="009C51BB">
      <w:pPr>
        <w:tabs>
          <w:tab w:val="left" w:pos="-720"/>
        </w:tabs>
        <w:jc w:val="both"/>
        <w:rPr>
          <w:color w:val="000000"/>
          <w:spacing w:val="-3"/>
          <w:lang w:val="es-UY"/>
        </w:rPr>
      </w:pPr>
    </w:p>
    <w:p w:rsidR="009C51BB" w:rsidRDefault="009C51BB">
      <w:pPr>
        <w:tabs>
          <w:tab w:val="center" w:pos="4654"/>
        </w:tabs>
        <w:jc w:val="both"/>
        <w:rPr>
          <w:rFonts w:ascii="Arial" w:hAnsi="Arial" w:cs="Arial"/>
          <w:color w:val="000000"/>
          <w:spacing w:val="-3"/>
          <w:lang w:val="es-UY"/>
        </w:rPr>
      </w:pPr>
      <w:r>
        <w:rPr>
          <w:color w:val="000000"/>
          <w:spacing w:val="-3"/>
          <w:lang w:val="es-UY"/>
        </w:rPr>
        <w:tab/>
      </w: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center" w:pos="4654"/>
        </w:tabs>
        <w:jc w:val="center"/>
        <w:rPr>
          <w:rFonts w:ascii="Arial" w:hAnsi="Arial" w:cs="Arial"/>
          <w:color w:val="000000"/>
          <w:spacing w:val="-3"/>
          <w:lang w:val="es-UY"/>
        </w:rPr>
      </w:pPr>
      <w:r>
        <w:rPr>
          <w:rFonts w:ascii="Arial" w:hAnsi="Arial" w:cs="Arial"/>
          <w:b/>
          <w:color w:val="000000"/>
          <w:spacing w:val="-4"/>
          <w:sz w:val="28"/>
          <w:lang w:val="es-UY"/>
        </w:rPr>
        <w:t>MEMORIA CONSTRUCTIVA PARTICULAR</w:t>
      </w: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OBRA:</w:t>
      </w:r>
      <w:r>
        <w:rPr>
          <w:rFonts w:ascii="Arial" w:hAnsi="Arial" w:cs="Arial"/>
          <w:b/>
          <w:color w:val="000000"/>
          <w:spacing w:val="-3"/>
          <w:sz w:val="20"/>
          <w:lang w:val="es-UY"/>
        </w:rPr>
        <w:tab/>
      </w:r>
      <w:r>
        <w:rPr>
          <w:rFonts w:ascii="Arial" w:hAnsi="Arial" w:cs="Arial"/>
          <w:b/>
          <w:color w:val="000000"/>
          <w:spacing w:val="-3"/>
          <w:sz w:val="20"/>
          <w:lang w:val="es-UY"/>
        </w:rPr>
        <w:tab/>
      </w:r>
      <w:r w:rsidR="00F46B46">
        <w:rPr>
          <w:rFonts w:ascii="Arial" w:hAnsi="Arial" w:cs="Arial"/>
          <w:b/>
          <w:color w:val="000000"/>
          <w:spacing w:val="-3"/>
          <w:sz w:val="20"/>
          <w:lang w:val="es-UY"/>
        </w:rPr>
        <w:tab/>
        <w:t>LICEO N° 29</w:t>
      </w:r>
    </w:p>
    <w:p w:rsidR="009C51BB" w:rsidRDefault="009C51BB">
      <w:pPr>
        <w:tabs>
          <w:tab w:val="left" w:pos="-720"/>
        </w:tabs>
        <w:ind w:left="1620"/>
        <w:rPr>
          <w:rFonts w:ascii="Arial" w:hAnsi="Arial" w:cs="Arial"/>
          <w:b/>
          <w:color w:val="000000"/>
          <w:spacing w:val="-3"/>
          <w:sz w:val="20"/>
          <w:lang w:val="es-UY"/>
        </w:rPr>
      </w:pPr>
    </w:p>
    <w:p w:rsidR="009C51BB" w:rsidRDefault="009C51BB">
      <w:pPr>
        <w:tabs>
          <w:tab w:val="left" w:pos="-720"/>
        </w:tabs>
        <w:ind w:left="1620"/>
        <w:rPr>
          <w:rFonts w:ascii="Arial" w:hAnsi="Arial" w:cs="Arial"/>
          <w:b/>
          <w:color w:val="000000"/>
          <w:spacing w:val="-3"/>
          <w:lang w:val="es-UY"/>
        </w:rPr>
      </w:pPr>
      <w:r>
        <w:rPr>
          <w:rFonts w:ascii="Arial" w:hAnsi="Arial" w:cs="Arial"/>
          <w:b/>
          <w:color w:val="000000"/>
          <w:spacing w:val="-3"/>
          <w:sz w:val="20"/>
          <w:lang w:val="es-UY"/>
        </w:rPr>
        <w:t xml:space="preserve">PADRONES:                  </w:t>
      </w:r>
      <w:r w:rsidR="00F46B46">
        <w:rPr>
          <w:rFonts w:ascii="Arial" w:hAnsi="Arial" w:cs="Arial"/>
          <w:b/>
          <w:color w:val="000000"/>
          <w:spacing w:val="-3"/>
          <w:sz w:val="20"/>
          <w:lang w:val="es-UY"/>
        </w:rPr>
        <w:t>Nº 18661, N° 409819, N° 18645</w:t>
      </w:r>
    </w:p>
    <w:p w:rsidR="009C51BB" w:rsidRDefault="009C51BB">
      <w:pPr>
        <w:tabs>
          <w:tab w:val="left" w:pos="-720"/>
        </w:tabs>
        <w:ind w:left="1620"/>
        <w:jc w:val="both"/>
        <w:rPr>
          <w:rFonts w:ascii="Arial" w:hAnsi="Arial" w:cs="Arial"/>
          <w:b/>
          <w:color w:val="000000"/>
          <w:spacing w:val="-3"/>
          <w:lang w:val="es-UY"/>
        </w:rPr>
      </w:pPr>
    </w:p>
    <w:p w:rsidR="009C51BB" w:rsidRDefault="00F46B46">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UBICACIÓN:</w:t>
      </w:r>
      <w:r>
        <w:rPr>
          <w:rFonts w:ascii="Arial" w:hAnsi="Arial" w:cs="Arial"/>
          <w:b/>
          <w:color w:val="000000"/>
          <w:spacing w:val="-3"/>
          <w:sz w:val="20"/>
          <w:lang w:val="es-UY"/>
        </w:rPr>
        <w:tab/>
      </w:r>
      <w:r>
        <w:rPr>
          <w:rFonts w:ascii="Arial" w:hAnsi="Arial" w:cs="Arial"/>
          <w:b/>
          <w:color w:val="000000"/>
          <w:spacing w:val="-3"/>
          <w:sz w:val="20"/>
          <w:lang w:val="es-UY"/>
        </w:rPr>
        <w:tab/>
        <w:t>J. J. de AMEZAGA</w:t>
      </w:r>
      <w:r w:rsidR="00F76C07">
        <w:rPr>
          <w:rFonts w:ascii="Arial" w:hAnsi="Arial" w:cs="Arial"/>
          <w:b/>
          <w:color w:val="000000"/>
          <w:spacing w:val="-3"/>
          <w:sz w:val="20"/>
          <w:lang w:val="es-UY"/>
        </w:rPr>
        <w:t>, esq. Democracia</w:t>
      </w:r>
    </w:p>
    <w:p w:rsidR="009C51BB" w:rsidRDefault="009C51BB">
      <w:pPr>
        <w:tabs>
          <w:tab w:val="left" w:pos="-720"/>
        </w:tabs>
        <w:ind w:left="1620"/>
        <w:jc w:val="center"/>
        <w:rPr>
          <w:rFonts w:ascii="Arial" w:hAnsi="Arial" w:cs="Arial"/>
          <w:b/>
          <w:color w:val="000000"/>
          <w:spacing w:val="-3"/>
          <w:sz w:val="20"/>
          <w:lang w:val="es-UY"/>
        </w:rPr>
      </w:pPr>
    </w:p>
    <w:p w:rsidR="009C51BB" w:rsidRDefault="00F46B46">
      <w:pPr>
        <w:tabs>
          <w:tab w:val="left" w:pos="-720"/>
        </w:tabs>
        <w:ind w:left="1620"/>
        <w:rPr>
          <w:rFonts w:ascii="Arial" w:hAnsi="Arial" w:cs="Arial"/>
          <w:b/>
          <w:color w:val="000000"/>
          <w:spacing w:val="-3"/>
          <w:sz w:val="20"/>
          <w:lang w:val="es-UY"/>
        </w:rPr>
      </w:pPr>
      <w:r>
        <w:rPr>
          <w:rFonts w:ascii="Arial" w:hAnsi="Arial" w:cs="Arial"/>
          <w:b/>
          <w:color w:val="000000"/>
          <w:spacing w:val="-3"/>
          <w:sz w:val="20"/>
          <w:lang w:val="es-UY"/>
        </w:rPr>
        <w:t>DEPARTAMENTO:</w:t>
      </w:r>
      <w:r>
        <w:rPr>
          <w:rFonts w:ascii="Arial" w:hAnsi="Arial" w:cs="Arial"/>
          <w:b/>
          <w:color w:val="000000"/>
          <w:spacing w:val="-3"/>
          <w:sz w:val="20"/>
          <w:lang w:val="es-UY"/>
        </w:rPr>
        <w:tab/>
        <w:t>MONTEVIDEO</w:t>
      </w:r>
    </w:p>
    <w:p w:rsidR="009C51BB" w:rsidRDefault="009C51BB">
      <w:pPr>
        <w:tabs>
          <w:tab w:val="left" w:pos="-720"/>
        </w:tabs>
        <w:ind w:left="1620"/>
        <w:rPr>
          <w:rFonts w:ascii="Arial" w:hAnsi="Arial" w:cs="Arial"/>
          <w:b/>
          <w:color w:val="000000"/>
          <w:spacing w:val="-3"/>
          <w:sz w:val="20"/>
          <w:lang w:val="es-UY"/>
        </w:rPr>
      </w:pPr>
    </w:p>
    <w:p w:rsidR="009C51BB" w:rsidRDefault="009C51BB">
      <w:pPr>
        <w:tabs>
          <w:tab w:val="left" w:pos="-720"/>
        </w:tabs>
        <w:ind w:left="1620"/>
        <w:rPr>
          <w:rFonts w:ascii="Arial" w:hAnsi="Arial" w:cs="Arial"/>
          <w:color w:val="000000"/>
          <w:spacing w:val="-3"/>
          <w:sz w:val="20"/>
          <w:lang w:val="es-UY"/>
        </w:rPr>
      </w:pPr>
      <w:r>
        <w:rPr>
          <w:rFonts w:ascii="Arial" w:hAnsi="Arial" w:cs="Arial"/>
          <w:b/>
          <w:color w:val="000000"/>
          <w:spacing w:val="-3"/>
          <w:sz w:val="20"/>
          <w:lang w:val="es-UY"/>
        </w:rPr>
        <w:t>DESTIN</w:t>
      </w:r>
      <w:r w:rsidR="00F46B46">
        <w:rPr>
          <w:rFonts w:ascii="Arial" w:hAnsi="Arial" w:cs="Arial"/>
          <w:b/>
          <w:color w:val="000000"/>
          <w:spacing w:val="-3"/>
          <w:sz w:val="20"/>
          <w:lang w:val="es-UY"/>
        </w:rPr>
        <w:t>O:</w:t>
      </w:r>
      <w:r w:rsidR="00F46B46">
        <w:rPr>
          <w:rFonts w:ascii="Arial" w:hAnsi="Arial" w:cs="Arial"/>
          <w:b/>
          <w:color w:val="000000"/>
          <w:spacing w:val="-3"/>
          <w:sz w:val="20"/>
          <w:lang w:val="es-UY"/>
        </w:rPr>
        <w:tab/>
      </w:r>
      <w:r w:rsidR="00F46B46">
        <w:rPr>
          <w:rFonts w:ascii="Arial" w:hAnsi="Arial" w:cs="Arial"/>
          <w:b/>
          <w:color w:val="000000"/>
          <w:spacing w:val="-3"/>
          <w:sz w:val="20"/>
          <w:lang w:val="es-UY"/>
        </w:rPr>
        <w:tab/>
        <w:t xml:space="preserve">LICEO </w:t>
      </w:r>
    </w:p>
    <w:p w:rsidR="009C51BB" w:rsidRDefault="009C51BB">
      <w:pPr>
        <w:tabs>
          <w:tab w:val="left" w:pos="-720"/>
        </w:tabs>
        <w:jc w:val="center"/>
        <w:rPr>
          <w:rFonts w:ascii="Arial" w:hAnsi="Arial" w:cs="Arial"/>
          <w:color w:val="000000"/>
          <w:spacing w:val="-3"/>
          <w:sz w:val="20"/>
          <w:lang w:val="es-UY"/>
        </w:rPr>
      </w:pPr>
    </w:p>
    <w:p w:rsidR="009C51BB" w:rsidRDefault="009C51BB">
      <w:pPr>
        <w:tabs>
          <w:tab w:val="left" w:pos="-720"/>
        </w:tabs>
        <w:jc w:val="center"/>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color w:val="000000"/>
          <w:spacing w:val="-3"/>
          <w:lang w:val="es-UY"/>
        </w:rPr>
      </w:pPr>
    </w:p>
    <w:p w:rsidR="009C51BB" w:rsidRDefault="009C51BB">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F01729" w:rsidRDefault="00F01729">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lang w:val="es-UY"/>
        </w:rPr>
        <w:lastRenderedPageBreak/>
        <w:t>OBJETO DE LAS OBRAS:</w:t>
      </w: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ab/>
      </w:r>
    </w:p>
    <w:p w:rsidR="00F01729"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Construcción de los siguientes componentes en el predio </w:t>
      </w:r>
      <w:r w:rsidR="004B5AA3">
        <w:rPr>
          <w:rFonts w:ascii="Arial" w:hAnsi="Arial" w:cs="Arial"/>
          <w:color w:val="000000"/>
          <w:spacing w:val="-3"/>
          <w:sz w:val="20"/>
          <w:lang w:val="es-UY"/>
        </w:rPr>
        <w:t>Padrones</w:t>
      </w:r>
      <w:r w:rsidR="00F01729" w:rsidRPr="00F01729">
        <w:rPr>
          <w:rFonts w:ascii="Arial" w:hAnsi="Arial" w:cs="Arial"/>
          <w:color w:val="000000"/>
          <w:spacing w:val="-3"/>
          <w:sz w:val="20"/>
          <w:lang w:val="es-UY"/>
        </w:rPr>
        <w:t xml:space="preserve"> Nº 18661, N° 409819, </w:t>
      </w:r>
    </w:p>
    <w:p w:rsidR="009C51BB" w:rsidRDefault="00F01729">
      <w:pPr>
        <w:tabs>
          <w:tab w:val="left" w:pos="-720"/>
        </w:tabs>
        <w:rPr>
          <w:rFonts w:ascii="Arial" w:hAnsi="Arial" w:cs="Arial"/>
          <w:color w:val="000000"/>
          <w:spacing w:val="-3"/>
          <w:sz w:val="20"/>
          <w:lang w:val="es-UY"/>
        </w:rPr>
      </w:pPr>
      <w:r w:rsidRPr="00F01729">
        <w:rPr>
          <w:rFonts w:ascii="Arial" w:hAnsi="Arial" w:cs="Arial"/>
          <w:color w:val="000000"/>
          <w:spacing w:val="-3"/>
          <w:sz w:val="20"/>
          <w:lang w:val="es-UY"/>
        </w:rPr>
        <w:t>N° 18645</w:t>
      </w:r>
      <w:r w:rsidR="009C51BB">
        <w:rPr>
          <w:rFonts w:ascii="Arial" w:hAnsi="Arial" w:cs="Arial"/>
          <w:color w:val="000000"/>
          <w:spacing w:val="-3"/>
          <w:sz w:val="20"/>
          <w:lang w:val="es-UY"/>
        </w:rPr>
        <w:t>:</w:t>
      </w:r>
    </w:p>
    <w:p w:rsidR="009C51BB" w:rsidRDefault="009C51BB">
      <w:pPr>
        <w:tabs>
          <w:tab w:val="left" w:pos="-720"/>
        </w:tabs>
        <w:rPr>
          <w:rFonts w:ascii="Arial" w:hAnsi="Arial" w:cs="Arial"/>
          <w:color w:val="000000"/>
          <w:spacing w:val="-3"/>
          <w:sz w:val="20"/>
          <w:lang w:val="es-UY"/>
        </w:rPr>
      </w:pPr>
    </w:p>
    <w:p w:rsidR="007D4DFF" w:rsidRDefault="007D4DFF">
      <w:pPr>
        <w:tabs>
          <w:tab w:val="left" w:pos="-720"/>
        </w:tabs>
        <w:ind w:left="360"/>
        <w:rPr>
          <w:rFonts w:ascii="Arial" w:hAnsi="Arial" w:cs="Arial"/>
          <w:b/>
          <w:color w:val="000000"/>
          <w:spacing w:val="-3"/>
          <w:sz w:val="20"/>
          <w:lang w:val="es-UY"/>
        </w:rPr>
      </w:pPr>
      <w:r>
        <w:rPr>
          <w:rFonts w:ascii="Arial" w:hAnsi="Arial" w:cs="Arial"/>
          <w:b/>
          <w:color w:val="000000"/>
          <w:spacing w:val="-3"/>
          <w:sz w:val="20"/>
          <w:lang w:val="es-UY"/>
        </w:rPr>
        <w:t>1.- Edificio P</w:t>
      </w:r>
      <w:r w:rsidR="009C51BB">
        <w:rPr>
          <w:rFonts w:ascii="Arial" w:hAnsi="Arial" w:cs="Arial"/>
          <w:b/>
          <w:color w:val="000000"/>
          <w:spacing w:val="-3"/>
          <w:sz w:val="20"/>
          <w:lang w:val="es-UY"/>
        </w:rPr>
        <w:t>rinc</w:t>
      </w:r>
      <w:r>
        <w:rPr>
          <w:rFonts w:ascii="Arial" w:hAnsi="Arial" w:cs="Arial"/>
          <w:b/>
          <w:color w:val="000000"/>
          <w:spacing w:val="-3"/>
          <w:sz w:val="20"/>
          <w:lang w:val="es-UY"/>
        </w:rPr>
        <w:t>ipal</w:t>
      </w:r>
    </w:p>
    <w:p w:rsidR="007D4DFF" w:rsidRDefault="009B1880">
      <w:pPr>
        <w:tabs>
          <w:tab w:val="left" w:pos="-720"/>
        </w:tabs>
        <w:ind w:left="360"/>
        <w:rPr>
          <w:rFonts w:ascii="Arial" w:hAnsi="Arial" w:cs="Arial"/>
          <w:b/>
          <w:color w:val="000000"/>
          <w:spacing w:val="-3"/>
          <w:sz w:val="20"/>
          <w:lang w:val="es-UY"/>
        </w:rPr>
      </w:pPr>
      <w:r>
        <w:rPr>
          <w:rFonts w:ascii="Arial" w:hAnsi="Arial" w:cs="Arial"/>
          <w:b/>
          <w:color w:val="000000"/>
          <w:spacing w:val="-3"/>
          <w:sz w:val="20"/>
          <w:lang w:val="es-UY"/>
        </w:rPr>
        <w:t>2</w:t>
      </w:r>
      <w:r w:rsidR="009C51BB">
        <w:rPr>
          <w:rFonts w:ascii="Arial" w:hAnsi="Arial" w:cs="Arial"/>
          <w:b/>
          <w:color w:val="000000"/>
          <w:spacing w:val="-3"/>
          <w:sz w:val="20"/>
          <w:lang w:val="es-UY"/>
        </w:rPr>
        <w:t xml:space="preserve">.- </w:t>
      </w:r>
      <w:r w:rsidR="00F76C07">
        <w:rPr>
          <w:rFonts w:ascii="Arial" w:hAnsi="Arial" w:cs="Arial"/>
          <w:b/>
          <w:color w:val="000000"/>
          <w:spacing w:val="-3"/>
          <w:sz w:val="20"/>
          <w:lang w:val="es-UY"/>
        </w:rPr>
        <w:t>Gimnasio Abierto</w:t>
      </w: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 xml:space="preserve">       </w:t>
      </w:r>
    </w:p>
    <w:p w:rsidR="009C51BB" w:rsidRPr="001C2449" w:rsidRDefault="001C2449">
      <w:pPr>
        <w:tabs>
          <w:tab w:val="left" w:pos="0"/>
        </w:tabs>
        <w:rPr>
          <w:rFonts w:ascii="Arial" w:hAnsi="Arial" w:cs="Arial"/>
          <w:b/>
          <w:i/>
          <w:color w:val="000000"/>
          <w:spacing w:val="-3"/>
          <w:sz w:val="28"/>
          <w:szCs w:val="28"/>
          <w:lang w:val="es-UY"/>
        </w:rPr>
      </w:pPr>
      <w:r w:rsidRPr="001C2449">
        <w:rPr>
          <w:rFonts w:ascii="Arial" w:hAnsi="Arial" w:cs="Arial"/>
          <w:b/>
          <w:i/>
          <w:color w:val="000000"/>
          <w:spacing w:val="-3"/>
          <w:sz w:val="28"/>
          <w:szCs w:val="28"/>
          <w:lang w:val="es-UY"/>
        </w:rPr>
        <w:t>A EFECTOS DE ESTE LLAMADO SE COTIZARÁ UNICAMENTE LA ETAPA 1.</w:t>
      </w:r>
    </w:p>
    <w:p w:rsidR="001C2449" w:rsidRDefault="001C2449">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NIVEL PLANTA BAJA:</w:t>
      </w:r>
    </w:p>
    <w:p w:rsidR="009C51BB" w:rsidRDefault="009C51BB">
      <w:pPr>
        <w:tabs>
          <w:tab w:val="left" w:pos="0"/>
        </w:tabs>
        <w:rPr>
          <w:rFonts w:ascii="Arial" w:hAnsi="Arial" w:cs="Arial"/>
          <w:color w:val="000000"/>
          <w:spacing w:val="-3"/>
          <w:sz w:val="20"/>
          <w:lang w:val="es-UY"/>
        </w:rPr>
      </w:pPr>
    </w:p>
    <w:p w:rsidR="009C51BB"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Hall de Acceso</w:t>
      </w:r>
      <w:r w:rsidR="009C51BB">
        <w:rPr>
          <w:rFonts w:ascii="Arial" w:hAnsi="Arial" w:cs="Arial"/>
          <w:color w:val="000000"/>
          <w:spacing w:val="-3"/>
          <w:sz w:val="20"/>
          <w:lang w:val="es-UY"/>
        </w:rPr>
        <w:t>.</w:t>
      </w:r>
    </w:p>
    <w:p w:rsidR="009C51BB"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Espera</w:t>
      </w:r>
      <w:r w:rsidR="009C51BB">
        <w:rPr>
          <w:rFonts w:ascii="Arial" w:hAnsi="Arial" w:cs="Arial"/>
          <w:color w:val="000000"/>
          <w:spacing w:val="-3"/>
          <w:sz w:val="20"/>
          <w:lang w:val="es-UY"/>
        </w:rPr>
        <w:t>.</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Dirección</w:t>
      </w:r>
      <w:r w:rsidR="007D4DFF">
        <w:rPr>
          <w:rFonts w:ascii="Arial" w:hAnsi="Arial" w:cs="Arial"/>
          <w:color w:val="000000"/>
          <w:spacing w:val="-3"/>
          <w:sz w:val="20"/>
          <w:lang w:val="es-UY"/>
        </w:rPr>
        <w:t xml:space="preserve"> A</w:t>
      </w:r>
      <w:r>
        <w:rPr>
          <w:rFonts w:ascii="Arial" w:hAnsi="Arial" w:cs="Arial"/>
          <w:color w:val="000000"/>
          <w:spacing w:val="-3"/>
          <w:sz w:val="20"/>
          <w:lang w:val="es-UY"/>
        </w:rPr>
        <w:t>.</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Dirección B</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Sub </w:t>
      </w:r>
      <w:r w:rsidR="004B5AA3">
        <w:rPr>
          <w:rFonts w:ascii="Arial" w:hAnsi="Arial" w:cs="Arial"/>
          <w:color w:val="000000"/>
          <w:spacing w:val="-3"/>
          <w:sz w:val="20"/>
          <w:lang w:val="es-UY"/>
        </w:rPr>
        <w:t>Dirección</w:t>
      </w:r>
    </w:p>
    <w:p w:rsidR="00DA6AAB" w:rsidRP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Archivo Pasivo.</w:t>
      </w:r>
    </w:p>
    <w:p w:rsidR="007D4DFF" w:rsidRDefault="004B5AA3">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Tisaneria</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7D4DFF" w:rsidRDefault="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7D4DFF" w:rsidRDefault="009C51BB" w:rsidP="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Depósito.</w:t>
      </w:r>
      <w:r w:rsidR="007D4DFF" w:rsidRPr="007D4DFF">
        <w:rPr>
          <w:rFonts w:ascii="Arial" w:hAnsi="Arial" w:cs="Arial"/>
          <w:color w:val="000000"/>
          <w:spacing w:val="-3"/>
          <w:sz w:val="20"/>
          <w:lang w:val="es-UY"/>
        </w:rPr>
        <w:t xml:space="preserve"> </w:t>
      </w:r>
    </w:p>
    <w:p w:rsidR="007D4DFF" w:rsidRDefault="004B5AA3" w:rsidP="007D4DF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Administración</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Sala de Reuniones</w:t>
      </w:r>
      <w:r w:rsidRPr="00DA6AAB">
        <w:rPr>
          <w:rFonts w:ascii="Arial" w:hAnsi="Arial" w:cs="Arial"/>
          <w:color w:val="000000"/>
          <w:spacing w:val="-3"/>
          <w:sz w:val="20"/>
          <w:lang w:val="es-UY"/>
        </w:rPr>
        <w:t xml:space="preserve"> </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Ascensor.</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1</w:t>
      </w:r>
    </w:p>
    <w:p w:rsidR="00DA6AAB" w:rsidRDefault="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Espacio Recreativo  Abierto</w:t>
      </w:r>
      <w:r w:rsidR="00F314C0">
        <w:rPr>
          <w:rFonts w:ascii="Arial" w:hAnsi="Arial" w:cs="Arial"/>
          <w:color w:val="000000"/>
          <w:spacing w:val="-3"/>
          <w:sz w:val="20"/>
          <w:lang w:val="es-UY"/>
        </w:rPr>
        <w:t>/Techado</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DA6AAB" w:rsidRDefault="00DA6AAB" w:rsidP="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Tanque inferior de bombeo (exterior)</w:t>
      </w:r>
    </w:p>
    <w:p w:rsidR="00DA6AAB" w:rsidRDefault="00DA6AA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Gimnasio</w:t>
      </w:r>
      <w:r w:rsidR="003F56B9">
        <w:rPr>
          <w:rFonts w:ascii="Arial" w:hAnsi="Arial" w:cs="Arial"/>
          <w:color w:val="000000"/>
          <w:spacing w:val="-3"/>
          <w:sz w:val="20"/>
          <w:lang w:val="es-UY"/>
        </w:rPr>
        <w:t xml:space="preserve"> Abierto</w:t>
      </w:r>
      <w:r>
        <w:rPr>
          <w:rFonts w:ascii="Arial" w:hAnsi="Arial" w:cs="Arial"/>
          <w:color w:val="000000"/>
          <w:spacing w:val="-3"/>
          <w:sz w:val="20"/>
          <w:lang w:val="es-UY"/>
        </w:rPr>
        <w:t xml:space="preserve">: </w:t>
      </w:r>
    </w:p>
    <w:p w:rsidR="00DA6AA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Deposito de equipamiento deportivo</w:t>
      </w:r>
    </w:p>
    <w:p w:rsidR="00DA6AA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Sector para gimnasia con Aparatos e Instalaciones</w:t>
      </w:r>
    </w:p>
    <w:p w:rsidR="009C51BB" w:rsidRDefault="00DA6AAB" w:rsidP="00DA6AAB">
      <w:pPr>
        <w:numPr>
          <w:ilvl w:val="0"/>
          <w:numId w:val="6"/>
        </w:numPr>
        <w:tabs>
          <w:tab w:val="clear" w:pos="624"/>
          <w:tab w:val="left" w:pos="0"/>
          <w:tab w:val="num" w:pos="2099"/>
        </w:tabs>
        <w:ind w:left="2099"/>
        <w:rPr>
          <w:rFonts w:ascii="Arial" w:hAnsi="Arial" w:cs="Arial"/>
          <w:color w:val="000000"/>
          <w:spacing w:val="-3"/>
          <w:sz w:val="20"/>
          <w:lang w:val="es-UY"/>
        </w:rPr>
      </w:pPr>
      <w:r>
        <w:rPr>
          <w:rFonts w:ascii="Arial" w:hAnsi="Arial" w:cs="Arial"/>
          <w:color w:val="000000"/>
          <w:spacing w:val="-3"/>
          <w:sz w:val="20"/>
          <w:lang w:val="es-UY"/>
        </w:rPr>
        <w:t>Cancha</w:t>
      </w:r>
      <w:r w:rsidR="003709FC">
        <w:rPr>
          <w:rFonts w:ascii="Arial" w:hAnsi="Arial" w:cs="Arial"/>
          <w:color w:val="000000"/>
          <w:spacing w:val="-3"/>
          <w:sz w:val="20"/>
          <w:lang w:val="es-UY"/>
        </w:rPr>
        <w:t xml:space="preserve"> Abierta Polideportiva.</w:t>
      </w:r>
    </w:p>
    <w:p w:rsidR="009C51BB" w:rsidRDefault="009C51BB">
      <w:pPr>
        <w:tabs>
          <w:tab w:val="left" w:pos="0"/>
        </w:tabs>
        <w:rPr>
          <w:rFonts w:ascii="Arial" w:hAnsi="Arial" w:cs="Arial"/>
          <w:color w:val="000000"/>
          <w:spacing w:val="-3"/>
          <w:sz w:val="20"/>
          <w:lang w:val="es-UY"/>
        </w:rPr>
      </w:pPr>
    </w:p>
    <w:p w:rsidR="009C51BB" w:rsidRDefault="003709FC">
      <w:pPr>
        <w:tabs>
          <w:tab w:val="left" w:pos="0"/>
        </w:tabs>
        <w:rPr>
          <w:rFonts w:ascii="Arial" w:hAnsi="Arial" w:cs="Arial"/>
          <w:color w:val="000000"/>
          <w:spacing w:val="-3"/>
          <w:sz w:val="20"/>
          <w:lang w:val="es-UY"/>
        </w:rPr>
      </w:pPr>
      <w:r>
        <w:rPr>
          <w:rFonts w:ascii="Arial" w:hAnsi="Arial" w:cs="Arial"/>
          <w:color w:val="000000"/>
          <w:spacing w:val="-3"/>
          <w:sz w:val="20"/>
          <w:lang w:val="es-UY"/>
        </w:rPr>
        <w:t>NIVEL 100</w:t>
      </w:r>
      <w:r w:rsidR="009C51BB">
        <w:rPr>
          <w:rFonts w:ascii="Arial" w:hAnsi="Arial" w:cs="Arial"/>
          <w:color w:val="000000"/>
          <w:spacing w:val="-3"/>
          <w:sz w:val="20"/>
          <w:lang w:val="es-UY"/>
        </w:rPr>
        <w:t>:</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Laboratorio de </w:t>
      </w:r>
      <w:r w:rsidR="004B5AA3">
        <w:rPr>
          <w:rFonts w:ascii="Arial" w:hAnsi="Arial" w:cs="Arial"/>
          <w:color w:val="000000"/>
          <w:spacing w:val="-3"/>
          <w:sz w:val="20"/>
          <w:lang w:val="es-UY"/>
        </w:rPr>
        <w:t>Física</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Ayudante Preparador</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Laboratorio de </w:t>
      </w:r>
      <w:r w:rsidR="004B5AA3">
        <w:rPr>
          <w:rFonts w:ascii="Arial" w:hAnsi="Arial" w:cs="Arial"/>
          <w:color w:val="000000"/>
          <w:spacing w:val="-3"/>
          <w:sz w:val="20"/>
          <w:lang w:val="es-UY"/>
        </w:rPr>
        <w:t>Química</w:t>
      </w:r>
      <w:r>
        <w:rPr>
          <w:rFonts w:ascii="Arial" w:hAnsi="Arial" w:cs="Arial"/>
          <w:color w:val="000000"/>
          <w:spacing w:val="-3"/>
          <w:sz w:val="20"/>
          <w:lang w:val="es-UY"/>
        </w:rPr>
        <w:t xml:space="preserve"> y </w:t>
      </w:r>
      <w:r w:rsidR="004B5AA3">
        <w:rPr>
          <w:rFonts w:ascii="Arial" w:hAnsi="Arial" w:cs="Arial"/>
          <w:color w:val="000000"/>
          <w:spacing w:val="-3"/>
          <w:sz w:val="20"/>
          <w:lang w:val="es-UY"/>
        </w:rPr>
        <w:t>Biología</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SSHH Alumnos Masc. </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Alumnos Fem.</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Personal de Servicio.</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Ducto de Servicio</w:t>
      </w:r>
    </w:p>
    <w:p w:rsidR="003709FC" w:rsidRDefault="0067680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5</w:t>
      </w:r>
      <w:r w:rsidR="003709FC">
        <w:rPr>
          <w:rFonts w:ascii="Arial" w:hAnsi="Arial" w:cs="Arial"/>
          <w:color w:val="000000"/>
          <w:spacing w:val="-3"/>
          <w:sz w:val="20"/>
          <w:lang w:val="es-UY"/>
        </w:rPr>
        <w:t xml:space="preserve"> Aulas</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1</w:t>
      </w:r>
    </w:p>
    <w:p w:rsidR="003709FC" w:rsidRDefault="003709F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3709FC" w:rsidRDefault="004B5AA3">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Adscripción</w:t>
      </w:r>
    </w:p>
    <w:p w:rsidR="009B1880" w:rsidRPr="006577A7" w:rsidRDefault="006577A7" w:rsidP="006577A7">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w:t>
      </w:r>
    </w:p>
    <w:p w:rsidR="003709FC" w:rsidRDefault="003709FC" w:rsidP="003709FC">
      <w:pPr>
        <w:tabs>
          <w:tab w:val="left" w:pos="0"/>
        </w:tabs>
        <w:rPr>
          <w:rFonts w:ascii="Arial" w:hAnsi="Arial" w:cs="Arial"/>
          <w:color w:val="000000"/>
          <w:spacing w:val="-3"/>
          <w:sz w:val="20"/>
          <w:lang w:val="es-UY"/>
        </w:rPr>
      </w:pPr>
    </w:p>
    <w:p w:rsidR="003709FC" w:rsidRDefault="003709FC" w:rsidP="003709FC">
      <w:pPr>
        <w:tabs>
          <w:tab w:val="left" w:pos="0"/>
        </w:tabs>
        <w:rPr>
          <w:rFonts w:ascii="Arial" w:hAnsi="Arial" w:cs="Arial"/>
          <w:color w:val="000000"/>
          <w:spacing w:val="-3"/>
          <w:sz w:val="20"/>
          <w:lang w:val="es-UY"/>
        </w:rPr>
      </w:pPr>
    </w:p>
    <w:p w:rsidR="009C51BB" w:rsidRDefault="009B1880">
      <w:pPr>
        <w:tabs>
          <w:tab w:val="left" w:pos="0"/>
        </w:tabs>
        <w:rPr>
          <w:rFonts w:ascii="Arial" w:hAnsi="Arial" w:cs="Arial"/>
          <w:color w:val="000000"/>
          <w:spacing w:val="-3"/>
          <w:sz w:val="20"/>
          <w:lang w:val="es-UY"/>
        </w:rPr>
      </w:pPr>
      <w:r>
        <w:rPr>
          <w:rFonts w:ascii="Arial" w:hAnsi="Arial" w:cs="Arial"/>
          <w:color w:val="000000"/>
          <w:spacing w:val="-3"/>
          <w:sz w:val="20"/>
          <w:lang w:val="es-UY"/>
        </w:rPr>
        <w:t>NIVEL 200</w:t>
      </w:r>
      <w:r w:rsidR="009C51BB">
        <w:rPr>
          <w:rFonts w:ascii="Arial" w:hAnsi="Arial" w:cs="Arial"/>
          <w:color w:val="000000"/>
          <w:spacing w:val="-3"/>
          <w:sz w:val="20"/>
          <w:lang w:val="es-UY"/>
        </w:rPr>
        <w:t>:</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SSHH Alumnos Masc. </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Alumnos Fem.</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Masc.</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SSHH Docentes Fem.</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lastRenderedPageBreak/>
        <w:t>SSHH Personal de Servicio.</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Ducto de Servicio</w:t>
      </w:r>
    </w:p>
    <w:p w:rsidR="009B1880" w:rsidRDefault="006577A7"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6</w:t>
      </w:r>
      <w:r w:rsidR="009B1880">
        <w:rPr>
          <w:rFonts w:ascii="Arial" w:hAnsi="Arial" w:cs="Arial"/>
          <w:color w:val="000000"/>
          <w:spacing w:val="-3"/>
          <w:sz w:val="20"/>
          <w:lang w:val="es-UY"/>
        </w:rPr>
        <w:t xml:space="preserve"> Aulas</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1</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Escalera 2</w:t>
      </w:r>
    </w:p>
    <w:p w:rsidR="009B1880" w:rsidRDefault="004B5AA3"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Adscripción</w:t>
      </w:r>
    </w:p>
    <w:p w:rsidR="009B1880" w:rsidRDefault="009B1880"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Ascensor</w:t>
      </w:r>
    </w:p>
    <w:p w:rsidR="006577A7" w:rsidRDefault="006577A7" w:rsidP="009B1880">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Salida a Azotea</w:t>
      </w:r>
    </w:p>
    <w:p w:rsidR="009B1880" w:rsidRDefault="009B1880" w:rsidP="009B1880">
      <w:pPr>
        <w:tabs>
          <w:tab w:val="left" w:pos="0"/>
        </w:tabs>
        <w:rPr>
          <w:rFonts w:ascii="Arial" w:hAnsi="Arial" w:cs="Arial"/>
          <w:color w:val="000000"/>
          <w:spacing w:val="-3"/>
          <w:sz w:val="20"/>
          <w:lang w:val="es-UY"/>
        </w:rPr>
      </w:pPr>
    </w:p>
    <w:p w:rsidR="009B1880" w:rsidRDefault="009B1880" w:rsidP="009B1880">
      <w:pPr>
        <w:tabs>
          <w:tab w:val="left" w:pos="0"/>
        </w:tabs>
        <w:rPr>
          <w:rFonts w:ascii="Arial" w:hAnsi="Arial" w:cs="Arial"/>
          <w:color w:val="000000"/>
          <w:spacing w:val="-3"/>
          <w:sz w:val="20"/>
          <w:lang w:val="es-UY"/>
        </w:rPr>
      </w:pPr>
      <w:r>
        <w:rPr>
          <w:rFonts w:ascii="Arial" w:hAnsi="Arial" w:cs="Arial"/>
          <w:color w:val="000000"/>
          <w:spacing w:val="-3"/>
          <w:sz w:val="20"/>
          <w:lang w:val="es-UY"/>
        </w:rPr>
        <w:t>NIVEL AZOTEA:</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Llegada Ascensor (mantenimiento azoteas).</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Tanque superior de abastecimiento.</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p>
    <w:p w:rsidR="009C51BB" w:rsidRDefault="009C51BB">
      <w:pPr>
        <w:pStyle w:val="Ttulo2"/>
        <w:keepLines w:val="0"/>
        <w:suppressLineNumbers w:val="0"/>
        <w:tabs>
          <w:tab w:val="left" w:pos="-720"/>
        </w:tabs>
        <w:rPr>
          <w:i/>
          <w:sz w:val="20"/>
          <w:u w:val="single"/>
        </w:rPr>
      </w:pPr>
      <w:r>
        <w:rPr>
          <w:lang w:val="es-UY"/>
        </w:rPr>
        <w:t>I. GENERALIDADES</w:t>
      </w:r>
    </w:p>
    <w:p w:rsidR="009C51BB" w:rsidRDefault="009C51BB">
      <w:pPr>
        <w:tabs>
          <w:tab w:val="left" w:pos="0"/>
        </w:tabs>
        <w:rPr>
          <w:rFonts w:ascii="Arial" w:hAnsi="Arial" w:cs="Arial"/>
          <w:b/>
          <w:i/>
          <w:spacing w:val="-3"/>
          <w:sz w:val="20"/>
          <w:u w:val="single"/>
          <w:lang w:val="es-ES_tradnl"/>
        </w:rPr>
      </w:pPr>
    </w:p>
    <w:p w:rsidR="001067B5" w:rsidRDefault="004A434D">
      <w:pPr>
        <w:tabs>
          <w:tab w:val="left" w:pos="0"/>
        </w:tabs>
        <w:rPr>
          <w:rFonts w:ascii="Arial" w:hAnsi="Arial" w:cs="Arial"/>
          <w:spacing w:val="-3"/>
          <w:sz w:val="20"/>
          <w:lang w:val="es-ES_tradnl"/>
        </w:rPr>
      </w:pPr>
      <w:r>
        <w:rPr>
          <w:rFonts w:ascii="Arial" w:hAnsi="Arial" w:cs="Arial"/>
          <w:spacing w:val="-3"/>
          <w:sz w:val="20"/>
          <w:lang w:val="es-ES_tradnl"/>
        </w:rPr>
        <w:t xml:space="preserve">La presente memoria refiere a la Obra a realizarse </w:t>
      </w:r>
      <w:r w:rsidR="001067B5">
        <w:rPr>
          <w:rFonts w:ascii="Arial" w:hAnsi="Arial" w:cs="Arial"/>
          <w:spacing w:val="-3"/>
          <w:sz w:val="20"/>
          <w:lang w:val="es-ES_tradnl"/>
        </w:rPr>
        <w:t>en los Padrones N° 18661, 409819, 18645 de la ciudad de Montevideo.</w:t>
      </w:r>
    </w:p>
    <w:p w:rsidR="001067B5" w:rsidRDefault="001067B5">
      <w:pPr>
        <w:tabs>
          <w:tab w:val="left" w:pos="0"/>
        </w:tabs>
        <w:rPr>
          <w:rFonts w:ascii="Arial" w:hAnsi="Arial" w:cs="Arial"/>
          <w:spacing w:val="-3"/>
          <w:sz w:val="20"/>
          <w:lang w:val="es-ES_tradnl"/>
        </w:rPr>
      </w:pPr>
      <w:r>
        <w:rPr>
          <w:rFonts w:ascii="Arial" w:hAnsi="Arial" w:cs="Arial"/>
          <w:spacing w:val="-3"/>
          <w:sz w:val="20"/>
          <w:lang w:val="es-ES_tradnl"/>
        </w:rPr>
        <w:t xml:space="preserve">Esta Memoria Constructiva Particular (M.C.P.) complementa la información expresada en planos, planillas, detalles y Memoria Constructiva General. </w:t>
      </w:r>
    </w:p>
    <w:p w:rsidR="009C51BB" w:rsidRDefault="009C51BB">
      <w:pPr>
        <w:tabs>
          <w:tab w:val="left" w:pos="0"/>
        </w:tabs>
        <w:rPr>
          <w:rFonts w:ascii="Arial" w:hAnsi="Arial" w:cs="Arial"/>
          <w:spacing w:val="-3"/>
          <w:sz w:val="20"/>
          <w:lang w:val="es-ES_tradnl"/>
        </w:rPr>
      </w:pPr>
      <w:r>
        <w:rPr>
          <w:rFonts w:ascii="Arial" w:hAnsi="Arial" w:cs="Arial"/>
          <w:spacing w:val="-3"/>
          <w:sz w:val="20"/>
          <w:lang w:val="es-ES_tradnl"/>
        </w:rPr>
        <w:t>Para todo lo que no está expresamente indicado en esta Memoria, planos, planillas y detalles, regirá la Memoria Constructiva General de Obras de A.N.E.P. (M.C.G)</w:t>
      </w:r>
    </w:p>
    <w:p w:rsidR="009C51BB" w:rsidRDefault="009C51BB">
      <w:pPr>
        <w:tabs>
          <w:tab w:val="left" w:pos="0"/>
        </w:tabs>
        <w:rPr>
          <w:rFonts w:ascii="Arial" w:hAnsi="Arial" w:cs="Arial"/>
          <w:spacing w:val="-3"/>
          <w:sz w:val="20"/>
          <w:lang w:val="es-ES_tradnl"/>
        </w:rPr>
      </w:pPr>
      <w:r>
        <w:rPr>
          <w:rFonts w:ascii="Arial" w:hAnsi="Arial" w:cs="Arial"/>
          <w:spacing w:val="-3"/>
          <w:sz w:val="20"/>
          <w:lang w:val="es-ES_tradnl"/>
        </w:rPr>
        <w:t>La presente Memoria Particular mantiene el mismo orden de rubros que la M.C.G. antes mencionada.</w:t>
      </w:r>
    </w:p>
    <w:p w:rsidR="001067B5" w:rsidRDefault="001067B5">
      <w:pPr>
        <w:tabs>
          <w:tab w:val="left" w:pos="0"/>
        </w:tabs>
        <w:rPr>
          <w:rFonts w:ascii="Arial" w:hAnsi="Arial" w:cs="Arial"/>
          <w:spacing w:val="-3"/>
          <w:sz w:val="20"/>
          <w:lang w:val="es-UY"/>
        </w:rPr>
      </w:pP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Las obras comprenden el suministro de la mano de obra, materiales y equipamiento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 xml:space="preserve">necesarios para completar todos los trabajos indicados en planos </w:t>
      </w:r>
      <w:r w:rsidR="004B5AA3" w:rsidRPr="009053D0">
        <w:rPr>
          <w:rFonts w:ascii="Arial" w:hAnsi="Arial" w:cs="Arial"/>
          <w:spacing w:val="-3"/>
          <w:sz w:val="20"/>
          <w:lang w:val="es-ES_tradnl"/>
        </w:rPr>
        <w:t>adjuntos,</w:t>
      </w:r>
      <w:r w:rsidR="004B5AA3">
        <w:rPr>
          <w:rFonts w:ascii="Arial" w:hAnsi="Arial" w:cs="Arial"/>
          <w:spacing w:val="-3"/>
          <w:sz w:val="20"/>
          <w:lang w:val="es-ES_tradnl"/>
        </w:rPr>
        <w:t xml:space="preserve"> </w:t>
      </w:r>
      <w:r w:rsidR="004B5AA3" w:rsidRPr="009053D0">
        <w:rPr>
          <w:rFonts w:ascii="Arial" w:hAnsi="Arial" w:cs="Arial"/>
          <w:spacing w:val="-3"/>
          <w:sz w:val="20"/>
          <w:lang w:val="es-ES_tradnl"/>
        </w:rPr>
        <w:t>incluyendo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todos los detalles y</w:t>
      </w:r>
      <w:r>
        <w:rPr>
          <w:rFonts w:ascii="Arial" w:hAnsi="Arial" w:cs="Arial"/>
          <w:spacing w:val="-3"/>
          <w:sz w:val="20"/>
          <w:lang w:val="es-ES_tradnl"/>
        </w:rPr>
        <w:t xml:space="preserve"> t</w:t>
      </w:r>
      <w:r w:rsidRPr="009053D0">
        <w:rPr>
          <w:rFonts w:ascii="Arial" w:hAnsi="Arial" w:cs="Arial"/>
          <w:spacing w:val="-3"/>
          <w:sz w:val="20"/>
          <w:lang w:val="es-ES_tradnl"/>
        </w:rPr>
        <w:t>rabajos que sin estar concretamente especificados en los</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recaudos,</w:t>
      </w:r>
      <w:r>
        <w:rPr>
          <w:rFonts w:ascii="Arial" w:hAnsi="Arial" w:cs="Arial"/>
          <w:spacing w:val="-3"/>
          <w:sz w:val="20"/>
          <w:lang w:val="es-ES_tradnl"/>
        </w:rPr>
        <w:t xml:space="preserve"> </w:t>
      </w:r>
      <w:r w:rsidRPr="009053D0">
        <w:rPr>
          <w:rFonts w:ascii="Arial" w:hAnsi="Arial" w:cs="Arial"/>
          <w:spacing w:val="-3"/>
          <w:sz w:val="20"/>
          <w:lang w:val="es-ES_tradnl"/>
        </w:rPr>
        <w:t>sean de rigor para dar correcta terminación y una construcción esmerada,</w:t>
      </w:r>
    </w:p>
    <w:p w:rsid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en un todo de acuerdo a</w:t>
      </w:r>
      <w:r>
        <w:rPr>
          <w:rFonts w:ascii="Arial" w:hAnsi="Arial" w:cs="Arial"/>
          <w:spacing w:val="-3"/>
          <w:sz w:val="20"/>
          <w:lang w:val="es-ES_tradnl"/>
        </w:rPr>
        <w:t xml:space="preserve"> </w:t>
      </w:r>
      <w:r w:rsidRPr="009053D0">
        <w:rPr>
          <w:rFonts w:ascii="Arial" w:hAnsi="Arial" w:cs="Arial"/>
          <w:spacing w:val="-3"/>
          <w:sz w:val="20"/>
          <w:lang w:val="es-ES_tradnl"/>
        </w:rPr>
        <w:t>las normas del arte del buen construir</w:t>
      </w:r>
      <w:r>
        <w:rPr>
          <w:rFonts w:ascii="Arial" w:hAnsi="Arial" w:cs="Arial"/>
          <w:spacing w:val="-3"/>
          <w:sz w:val="20"/>
          <w:lang w:val="es-ES_tradnl"/>
        </w:rPr>
        <w:t>.</w:t>
      </w:r>
    </w:p>
    <w:p w:rsidR="006577A7" w:rsidRPr="009053D0" w:rsidRDefault="006577A7" w:rsidP="009053D0">
      <w:pPr>
        <w:widowControl w:val="0"/>
        <w:suppressAutoHyphens w:val="0"/>
        <w:autoSpaceDE w:val="0"/>
        <w:autoSpaceDN w:val="0"/>
        <w:adjustRightInd w:val="0"/>
        <w:jc w:val="both"/>
        <w:rPr>
          <w:rFonts w:ascii="Arial" w:hAnsi="Arial" w:cs="Arial"/>
          <w:spacing w:val="-3"/>
          <w:sz w:val="20"/>
          <w:lang w:val="es-ES_tradnl"/>
        </w:rPr>
      </w:pP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Se deberá levantar, mantener y remover un sistema provisorio de cercos y vallados</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apropiados y aprobados por la Dirección de obra para circular por las áreas de trabajo.</w:t>
      </w:r>
    </w:p>
    <w:p w:rsidR="009053D0" w:rsidRPr="009053D0" w:rsidRDefault="009053D0" w:rsidP="009053D0">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Si las obras realizadas o ha realizar no reúnen las características de ejecución</w:t>
      </w:r>
    </w:p>
    <w:p w:rsidR="00C0339E" w:rsidRDefault="009053D0" w:rsidP="008E7EF2">
      <w:pPr>
        <w:widowControl w:val="0"/>
        <w:suppressAutoHyphens w:val="0"/>
        <w:autoSpaceDE w:val="0"/>
        <w:autoSpaceDN w:val="0"/>
        <w:adjustRightInd w:val="0"/>
        <w:jc w:val="both"/>
        <w:rPr>
          <w:rFonts w:ascii="Arial" w:hAnsi="Arial" w:cs="Arial"/>
          <w:spacing w:val="-3"/>
          <w:sz w:val="20"/>
          <w:lang w:val="es-ES_tradnl"/>
        </w:rPr>
      </w:pPr>
      <w:r w:rsidRPr="009053D0">
        <w:rPr>
          <w:rFonts w:ascii="Arial" w:hAnsi="Arial" w:cs="Arial"/>
          <w:spacing w:val="-3"/>
          <w:sz w:val="20"/>
          <w:lang w:val="es-ES_tradnl"/>
        </w:rPr>
        <w:t>y terminación especificada en los recaudos</w:t>
      </w:r>
      <w:r w:rsidR="008E7EF2">
        <w:rPr>
          <w:rFonts w:ascii="Arial" w:hAnsi="Arial" w:cs="Arial"/>
          <w:spacing w:val="-3"/>
          <w:sz w:val="20"/>
          <w:lang w:val="es-ES_tradnl"/>
        </w:rPr>
        <w:t>, se</w:t>
      </w:r>
      <w:r w:rsidRPr="009053D0">
        <w:rPr>
          <w:rFonts w:ascii="Arial" w:hAnsi="Arial" w:cs="Arial"/>
          <w:spacing w:val="-3"/>
          <w:sz w:val="20"/>
          <w:lang w:val="es-ES_tradnl"/>
        </w:rPr>
        <w:t xml:space="preserve"> podrá</w:t>
      </w:r>
      <w:r w:rsidR="008E7EF2">
        <w:rPr>
          <w:rFonts w:ascii="Arial" w:hAnsi="Arial" w:cs="Arial"/>
          <w:spacing w:val="-3"/>
          <w:sz w:val="20"/>
          <w:lang w:val="es-ES_tradnl"/>
        </w:rPr>
        <w:t xml:space="preserve"> </w:t>
      </w:r>
      <w:r w:rsidRPr="009053D0">
        <w:rPr>
          <w:rFonts w:ascii="Arial" w:hAnsi="Arial" w:cs="Arial"/>
          <w:spacing w:val="-3"/>
          <w:sz w:val="20"/>
          <w:lang w:val="es-ES_tradnl"/>
        </w:rPr>
        <w:t xml:space="preserve">ordenar que las mismas se </w:t>
      </w:r>
      <w:r w:rsidR="0065391B" w:rsidRPr="009053D0">
        <w:rPr>
          <w:rFonts w:ascii="Arial" w:hAnsi="Arial" w:cs="Arial"/>
          <w:spacing w:val="-3"/>
          <w:sz w:val="20"/>
          <w:lang w:val="es-ES_tradnl"/>
        </w:rPr>
        <w:t>demuelan,</w:t>
      </w:r>
      <w:r w:rsidRPr="009053D0">
        <w:rPr>
          <w:rFonts w:ascii="Arial" w:hAnsi="Arial" w:cs="Arial"/>
          <w:spacing w:val="-3"/>
          <w:sz w:val="20"/>
          <w:lang w:val="es-ES_tradnl"/>
        </w:rPr>
        <w:t xml:space="preserve"> reconstruyan total o parcialmente y en la forma</w:t>
      </w:r>
      <w:r w:rsidR="008E7EF2">
        <w:rPr>
          <w:rFonts w:ascii="Arial" w:hAnsi="Arial" w:cs="Arial"/>
          <w:spacing w:val="-3"/>
          <w:sz w:val="20"/>
          <w:lang w:val="es-ES_tradnl"/>
        </w:rPr>
        <w:t xml:space="preserve"> </w:t>
      </w:r>
      <w:r w:rsidRPr="009053D0">
        <w:rPr>
          <w:rFonts w:ascii="Arial" w:hAnsi="Arial" w:cs="Arial"/>
          <w:spacing w:val="-3"/>
          <w:sz w:val="20"/>
          <w:lang w:val="es-ES_tradnl"/>
        </w:rPr>
        <w:t>que se crea más conveniente sin que el Contratista tenga derecho de reclamación o</w:t>
      </w:r>
      <w:r w:rsidR="008E7EF2">
        <w:rPr>
          <w:rFonts w:ascii="Arial" w:hAnsi="Arial" w:cs="Arial"/>
          <w:spacing w:val="-3"/>
          <w:sz w:val="20"/>
          <w:lang w:val="es-ES_tradnl"/>
        </w:rPr>
        <w:t xml:space="preserve"> </w:t>
      </w:r>
      <w:r w:rsidRPr="009053D0">
        <w:rPr>
          <w:rFonts w:ascii="Arial" w:hAnsi="Arial" w:cs="Arial"/>
          <w:spacing w:val="-3"/>
          <w:sz w:val="20"/>
          <w:lang w:val="es-ES_tradnl"/>
        </w:rPr>
        <w:t>indemnización alguna.</w:t>
      </w:r>
    </w:p>
    <w:p w:rsidR="00F33F7C" w:rsidRDefault="00F33F7C" w:rsidP="008E7EF2">
      <w:pPr>
        <w:widowControl w:val="0"/>
        <w:suppressAutoHyphens w:val="0"/>
        <w:autoSpaceDE w:val="0"/>
        <w:autoSpaceDN w:val="0"/>
        <w:adjustRightInd w:val="0"/>
        <w:jc w:val="both"/>
        <w:rPr>
          <w:rFonts w:ascii="Arial" w:hAnsi="Arial" w:cs="Arial"/>
          <w:spacing w:val="-3"/>
          <w:sz w:val="20"/>
          <w:lang w:val="es-ES_tradnl"/>
        </w:rPr>
      </w:pPr>
    </w:p>
    <w:p w:rsidR="00F33F7C" w:rsidRDefault="00F33F7C" w:rsidP="008E7EF2">
      <w:pPr>
        <w:widowControl w:val="0"/>
        <w:suppressAutoHyphens w:val="0"/>
        <w:autoSpaceDE w:val="0"/>
        <w:autoSpaceDN w:val="0"/>
        <w:adjustRightInd w:val="0"/>
        <w:jc w:val="both"/>
        <w:rPr>
          <w:rFonts w:ascii="Arial" w:hAnsi="Arial" w:cs="Arial"/>
          <w:spacing w:val="-3"/>
          <w:sz w:val="20"/>
          <w:lang w:val="es-ES_tradnl"/>
        </w:rPr>
      </w:pPr>
    </w:p>
    <w:p w:rsidR="00F33F7C" w:rsidRDefault="00F33F7C" w:rsidP="00F33F7C">
      <w:pPr>
        <w:pStyle w:val="Ttulo1"/>
        <w:jc w:val="both"/>
        <w:rPr>
          <w:i w:val="0"/>
        </w:rPr>
      </w:pPr>
      <w:bookmarkStart w:id="0" w:name="_Toc351101687"/>
      <w:r>
        <w:rPr>
          <w:i w:val="0"/>
        </w:rPr>
        <w:t>SISTEMA CONSTRUCTIVO</w:t>
      </w:r>
      <w:bookmarkEnd w:id="0"/>
    </w:p>
    <w:p w:rsidR="00F33F7C" w:rsidRDefault="00F33F7C" w:rsidP="00F33F7C">
      <w:pPr>
        <w:jc w:val="both"/>
        <w:rPr>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Si bien las piezas gráficas que describen el proyecto muestran un sistema constructivo estructural claramente identificable, e</w:t>
      </w:r>
      <w:r w:rsidRPr="00AA56A2">
        <w:rPr>
          <w:rFonts w:ascii="Arial" w:hAnsi="Arial" w:cs="Arial"/>
          <w:sz w:val="20"/>
          <w:szCs w:val="20"/>
          <w:lang w:val="es-ES_tradnl"/>
        </w:rPr>
        <w:t>l sistema constructivo</w:t>
      </w:r>
      <w:r>
        <w:rPr>
          <w:rFonts w:ascii="Arial" w:hAnsi="Arial" w:cs="Arial"/>
          <w:sz w:val="20"/>
          <w:szCs w:val="20"/>
          <w:lang w:val="es-ES_tradnl"/>
        </w:rPr>
        <w:t>-estructural</w:t>
      </w:r>
      <w:r w:rsidRPr="00AA56A2">
        <w:rPr>
          <w:rFonts w:ascii="Arial" w:hAnsi="Arial" w:cs="Arial"/>
          <w:sz w:val="20"/>
          <w:szCs w:val="20"/>
          <w:lang w:val="es-ES_tradnl"/>
        </w:rPr>
        <w:t xml:space="preserve"> </w:t>
      </w:r>
      <w:r>
        <w:rPr>
          <w:rFonts w:ascii="Arial" w:hAnsi="Arial" w:cs="Arial"/>
          <w:sz w:val="20"/>
          <w:szCs w:val="20"/>
          <w:lang w:val="es-ES_tradnl"/>
        </w:rPr>
        <w:t xml:space="preserve">definitivo </w:t>
      </w:r>
      <w:r w:rsidRPr="00AA56A2">
        <w:rPr>
          <w:rFonts w:ascii="Arial" w:hAnsi="Arial" w:cs="Arial"/>
          <w:sz w:val="20"/>
          <w:szCs w:val="20"/>
          <w:lang w:val="es-ES_tradnl"/>
        </w:rPr>
        <w:t>a emplear para la ejecución del proyecto deber</w:t>
      </w:r>
      <w:r>
        <w:rPr>
          <w:rFonts w:ascii="Arial" w:hAnsi="Arial" w:cs="Arial"/>
          <w:sz w:val="20"/>
          <w:szCs w:val="20"/>
          <w:lang w:val="es-ES_tradnl"/>
        </w:rPr>
        <w:t xml:space="preserve">á ser propuesto por el oferente quien se hará cargo de </w:t>
      </w:r>
      <w:r w:rsidRPr="00AA56A2">
        <w:rPr>
          <w:rFonts w:ascii="Arial" w:hAnsi="Arial" w:cs="Arial"/>
          <w:sz w:val="20"/>
          <w:szCs w:val="20"/>
          <w:lang w:val="es-ES_tradnl"/>
        </w:rPr>
        <w:t xml:space="preserve">la adecuación del </w:t>
      </w:r>
      <w:r w:rsidRPr="004536DE">
        <w:rPr>
          <w:rFonts w:ascii="Arial" w:hAnsi="Arial" w:cs="Arial"/>
          <w:sz w:val="20"/>
          <w:szCs w:val="20"/>
          <w:lang w:val="es-ES_tradnl"/>
        </w:rPr>
        <w:t>anteproyecto</w:t>
      </w:r>
      <w:r>
        <w:rPr>
          <w:rFonts w:ascii="Arial" w:hAnsi="Arial" w:cs="Arial"/>
          <w:sz w:val="20"/>
          <w:szCs w:val="20"/>
          <w:lang w:val="es-ES_tradnl"/>
        </w:rPr>
        <w:t xml:space="preserve"> </w:t>
      </w:r>
      <w:r w:rsidRPr="00AA56A2">
        <w:rPr>
          <w:rFonts w:ascii="Arial" w:hAnsi="Arial" w:cs="Arial"/>
          <w:sz w:val="20"/>
          <w:szCs w:val="20"/>
          <w:lang w:val="es-ES_tradnl"/>
        </w:rPr>
        <w:t xml:space="preserve">para que se adapte al </w:t>
      </w:r>
      <w:r w:rsidRPr="004536DE">
        <w:rPr>
          <w:rFonts w:ascii="Arial" w:hAnsi="Arial" w:cs="Arial"/>
          <w:sz w:val="20"/>
          <w:szCs w:val="20"/>
          <w:lang w:val="es-ES_tradnl"/>
        </w:rPr>
        <w:t xml:space="preserve">sistema ofertado. Las especificaciones constructivas indicadas en la presente memoria </w:t>
      </w:r>
      <w:r w:rsidRPr="004536DE">
        <w:rPr>
          <w:rFonts w:ascii="Arial" w:hAnsi="Arial"/>
          <w:spacing w:val="-3"/>
          <w:sz w:val="20"/>
        </w:rPr>
        <w:t>son indicativas, la empresa podrá proponer otras que tengan características similares, presten igual servicio y sean de igual o superior calidad a la solicitada, deberán ser debidamente demostradas por el oferente y aceptadas por la administración.</w:t>
      </w:r>
    </w:p>
    <w:p w:rsidR="00F33F7C" w:rsidRDefault="00F33F7C" w:rsidP="00F33F7C">
      <w:pPr>
        <w:jc w:val="both"/>
        <w:rPr>
          <w:rFonts w:ascii="Arial" w:hAnsi="Arial" w:cs="Arial"/>
          <w:sz w:val="20"/>
          <w:szCs w:val="20"/>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 xml:space="preserve">En caso de emplear un sistema de construcción tradicional todos los elementos y su ejecución deberán ajustarse a lo dispuesto en la Memoria Constructiva </w:t>
      </w:r>
      <w:r w:rsidRPr="004536DE">
        <w:rPr>
          <w:rFonts w:ascii="Arial" w:hAnsi="Arial" w:cs="Arial"/>
          <w:sz w:val="20"/>
          <w:szCs w:val="20"/>
          <w:lang w:val="es-ES_tradnl"/>
        </w:rPr>
        <w:t>General que rige para este llamado, o en su defecto de la MTOP.</w:t>
      </w:r>
    </w:p>
    <w:p w:rsidR="00F33F7C" w:rsidRDefault="00F33F7C" w:rsidP="00F33F7C">
      <w:pPr>
        <w:jc w:val="both"/>
        <w:rPr>
          <w:rFonts w:ascii="Arial" w:hAnsi="Arial" w:cs="Arial"/>
          <w:sz w:val="20"/>
          <w:szCs w:val="20"/>
          <w:lang w:val="es-ES_tradnl"/>
        </w:rPr>
      </w:pPr>
    </w:p>
    <w:p w:rsidR="00F33F7C" w:rsidRPr="004536DE" w:rsidRDefault="00F33F7C" w:rsidP="00F33F7C">
      <w:pPr>
        <w:jc w:val="both"/>
        <w:rPr>
          <w:rFonts w:ascii="Arial" w:hAnsi="Arial" w:cs="Arial"/>
          <w:sz w:val="20"/>
          <w:szCs w:val="20"/>
          <w:lang w:val="es-ES_tradnl"/>
        </w:rPr>
      </w:pPr>
      <w:r>
        <w:rPr>
          <w:rFonts w:ascii="Arial" w:hAnsi="Arial" w:cs="Arial"/>
          <w:sz w:val="20"/>
          <w:szCs w:val="20"/>
          <w:lang w:val="es-ES_tradnl"/>
        </w:rPr>
        <w:t xml:space="preserve">Si se optase por desarrollar el proyecto mediante un Sistema Constructivo No Tradicional, </w:t>
      </w:r>
      <w:r w:rsidRPr="004536DE">
        <w:rPr>
          <w:rFonts w:ascii="Arial" w:hAnsi="Arial"/>
          <w:spacing w:val="-3"/>
          <w:sz w:val="20"/>
        </w:rPr>
        <w:t>la administración designará técnicos que emitirán los informes correspondientes sobre la adecuación del mismo al uso previsto</w:t>
      </w:r>
      <w:r>
        <w:rPr>
          <w:rFonts w:ascii="Arial" w:hAnsi="Arial"/>
          <w:spacing w:val="-3"/>
          <w:sz w:val="20"/>
        </w:rPr>
        <w:t xml:space="preserve"> y el cumplimiento de las normativas vigente</w:t>
      </w:r>
      <w:r w:rsidRPr="00C77071">
        <w:rPr>
          <w:rFonts w:ascii="Arial" w:hAnsi="Arial"/>
          <w:spacing w:val="-3"/>
          <w:sz w:val="20"/>
        </w:rPr>
        <w:t>s.</w:t>
      </w:r>
      <w:r w:rsidRPr="004536DE">
        <w:rPr>
          <w:rFonts w:ascii="Arial" w:hAnsi="Arial"/>
          <w:spacing w:val="-3"/>
          <w:sz w:val="20"/>
        </w:rPr>
        <w:t xml:space="preserve"> </w:t>
      </w:r>
    </w:p>
    <w:p w:rsidR="00F33F7C" w:rsidRDefault="00F33F7C" w:rsidP="00F33F7C">
      <w:pPr>
        <w:jc w:val="both"/>
        <w:rPr>
          <w:rFonts w:ascii="Arial" w:hAnsi="Arial" w:cs="Arial"/>
          <w:sz w:val="20"/>
          <w:szCs w:val="20"/>
          <w:lang w:val="es-ES_tradnl"/>
        </w:rPr>
      </w:pPr>
    </w:p>
    <w:p w:rsidR="00F33F7C" w:rsidRDefault="00F33F7C" w:rsidP="00F33F7C">
      <w:pPr>
        <w:jc w:val="both"/>
        <w:rPr>
          <w:rFonts w:ascii="Arial" w:hAnsi="Arial" w:cs="Arial"/>
          <w:sz w:val="20"/>
          <w:szCs w:val="20"/>
          <w:lang w:val="es-ES_tradnl"/>
        </w:rPr>
      </w:pPr>
      <w:r>
        <w:rPr>
          <w:rFonts w:ascii="Arial" w:hAnsi="Arial" w:cs="Arial"/>
          <w:sz w:val="20"/>
          <w:szCs w:val="20"/>
          <w:lang w:val="es-ES_tradnl"/>
        </w:rPr>
        <w:t>En todo caso e</w:t>
      </w:r>
      <w:r w:rsidRPr="00D44BF4">
        <w:rPr>
          <w:rFonts w:ascii="Arial" w:hAnsi="Arial" w:cs="Arial"/>
          <w:sz w:val="20"/>
          <w:szCs w:val="20"/>
          <w:lang w:val="es-ES_tradnl"/>
        </w:rPr>
        <w:t xml:space="preserve">l sistema a emplear deberá </w:t>
      </w:r>
      <w:r>
        <w:rPr>
          <w:rFonts w:ascii="Arial" w:hAnsi="Arial" w:cs="Arial"/>
          <w:sz w:val="20"/>
          <w:szCs w:val="20"/>
          <w:lang w:val="es-ES_tradnl"/>
        </w:rPr>
        <w:t>contemplar</w:t>
      </w:r>
      <w:r w:rsidRPr="00D44BF4">
        <w:rPr>
          <w:rFonts w:ascii="Arial" w:hAnsi="Arial" w:cs="Arial"/>
          <w:sz w:val="20"/>
          <w:szCs w:val="20"/>
          <w:lang w:val="es-ES_tradnl"/>
        </w:rPr>
        <w:t>:</w:t>
      </w:r>
    </w:p>
    <w:p w:rsidR="00F33F7C" w:rsidRPr="00D44BF4" w:rsidRDefault="00F33F7C" w:rsidP="00F33F7C">
      <w:pPr>
        <w:jc w:val="both"/>
        <w:rPr>
          <w:rFonts w:ascii="Arial" w:hAnsi="Arial" w:cs="Arial"/>
          <w:sz w:val="20"/>
          <w:szCs w:val="20"/>
          <w:lang w:val="es-ES_tradnl"/>
        </w:rPr>
      </w:pPr>
    </w:p>
    <w:p w:rsidR="00F33F7C" w:rsidRPr="00624D98" w:rsidRDefault="00F33F7C" w:rsidP="00F33F7C">
      <w:pPr>
        <w:numPr>
          <w:ilvl w:val="0"/>
          <w:numId w:val="31"/>
        </w:numPr>
        <w:suppressAutoHyphens w:val="0"/>
        <w:jc w:val="both"/>
        <w:rPr>
          <w:rFonts w:ascii="Arial" w:hAnsi="Arial" w:cs="Arial"/>
          <w:sz w:val="20"/>
          <w:szCs w:val="20"/>
          <w:lang w:val="es-ES_tradnl"/>
        </w:rPr>
      </w:pPr>
      <w:r w:rsidRPr="00D44BF4">
        <w:rPr>
          <w:rFonts w:ascii="Arial" w:hAnsi="Arial" w:cs="Arial"/>
          <w:b/>
          <w:sz w:val="20"/>
          <w:szCs w:val="20"/>
          <w:lang w:val="es-ES_tradnl"/>
        </w:rPr>
        <w:lastRenderedPageBreak/>
        <w:t>Tratamiento acústico</w:t>
      </w:r>
      <w:r w:rsidRPr="00D44BF4">
        <w:rPr>
          <w:rFonts w:ascii="Arial" w:hAnsi="Arial" w:cs="Arial"/>
          <w:sz w:val="20"/>
          <w:szCs w:val="20"/>
          <w:lang w:val="es-ES_tradnl"/>
        </w:rPr>
        <w:t xml:space="preserve">: </w:t>
      </w:r>
      <w:r w:rsidRPr="00D44BF4">
        <w:rPr>
          <w:rFonts w:ascii="Arial" w:hAnsi="Arial" w:cs="Arial"/>
          <w:sz w:val="20"/>
          <w:szCs w:val="20"/>
        </w:rPr>
        <w:t>Se tendrá en cuenta en el diseño el material de los cerramientos y terminaciones superficiales a fin de obtener locales que resulten acústicamente adecuados.</w:t>
      </w:r>
    </w:p>
    <w:p w:rsidR="00F33F7C" w:rsidRPr="004536DE" w:rsidRDefault="00F33F7C" w:rsidP="00F33F7C">
      <w:pPr>
        <w:ind w:left="720"/>
        <w:jc w:val="both"/>
        <w:rPr>
          <w:rFonts w:ascii="Arial" w:hAnsi="Arial" w:cs="Arial"/>
          <w:sz w:val="20"/>
          <w:szCs w:val="20"/>
          <w:lang w:val="es-ES_tradnl"/>
        </w:rPr>
      </w:pPr>
      <w:r w:rsidRPr="004536DE">
        <w:rPr>
          <w:rFonts w:ascii="Arial" w:hAnsi="Arial" w:cs="Arial"/>
          <w:sz w:val="20"/>
          <w:szCs w:val="20"/>
          <w:lang w:val="es-ES_tradnl"/>
        </w:rPr>
        <w:t>Se trata de proporcionar un aislamiento adecuado en los cerramientos externos frente a ruidos aéreos provenientes del exterior y un aislamiento adecuado entre ambientes del edificio educativo. En los cerramientos entre aulas, laboratorios y otros locales se exigirá un índice de reducción sonora de 40 dbA</w:t>
      </w:r>
      <w:r>
        <w:rPr>
          <w:rFonts w:ascii="Arial" w:hAnsi="Arial" w:cs="Arial"/>
          <w:sz w:val="20"/>
          <w:szCs w:val="20"/>
          <w:lang w:val="es-ES_tradnl"/>
        </w:rPr>
        <w:t>.</w:t>
      </w:r>
    </w:p>
    <w:p w:rsidR="00F33F7C" w:rsidRDefault="00F33F7C" w:rsidP="00F33F7C">
      <w:pPr>
        <w:pStyle w:val="Default"/>
        <w:numPr>
          <w:ilvl w:val="0"/>
          <w:numId w:val="31"/>
        </w:numPr>
        <w:jc w:val="both"/>
        <w:rPr>
          <w:sz w:val="20"/>
          <w:szCs w:val="20"/>
        </w:rPr>
      </w:pPr>
      <w:r w:rsidRPr="00D44BF4">
        <w:rPr>
          <w:b/>
          <w:sz w:val="20"/>
          <w:szCs w:val="20"/>
        </w:rPr>
        <w:t>Tratamiento térmico</w:t>
      </w:r>
      <w:r>
        <w:rPr>
          <w:sz w:val="20"/>
          <w:szCs w:val="20"/>
        </w:rPr>
        <w:t xml:space="preserve">: Todos los recintos recibirán un adecuado tratamiento térmico para todas las épocas del año. Las aislaciones deberán tender al confort del espacio, evitando las condensaciones y procurando reducir al mismo tiempo los costos operativos y de mantenimiento de los sistemas de acondicionamiento térmico. </w:t>
      </w:r>
    </w:p>
    <w:p w:rsidR="00F33F7C" w:rsidRDefault="00F33F7C" w:rsidP="00F33F7C">
      <w:pPr>
        <w:ind w:left="720"/>
        <w:jc w:val="both"/>
        <w:rPr>
          <w:rFonts w:ascii="Arial" w:hAnsi="Arial" w:cs="Arial"/>
          <w:sz w:val="20"/>
          <w:szCs w:val="20"/>
        </w:rPr>
      </w:pPr>
      <w:r w:rsidRPr="001F5D97">
        <w:rPr>
          <w:rFonts w:ascii="Arial" w:hAnsi="Arial" w:cs="Arial"/>
          <w:sz w:val="20"/>
          <w:szCs w:val="20"/>
        </w:rPr>
        <w:t>Se deberán considerar los coeficientes de transmitancia térmica máximos establecido</w:t>
      </w:r>
      <w:r>
        <w:rPr>
          <w:rFonts w:ascii="Arial" w:hAnsi="Arial" w:cs="Arial"/>
          <w:sz w:val="20"/>
          <w:szCs w:val="20"/>
        </w:rPr>
        <w:t xml:space="preserve"> por la reglamentación vigente no debiendo ser mayores a 1.00W/(m2xK).</w:t>
      </w:r>
    </w:p>
    <w:p w:rsidR="00F33F7C" w:rsidRPr="00D44BF4" w:rsidRDefault="00F33F7C" w:rsidP="00F33F7C">
      <w:pPr>
        <w:numPr>
          <w:ilvl w:val="0"/>
          <w:numId w:val="31"/>
        </w:numPr>
        <w:suppressAutoHyphens w:val="0"/>
        <w:jc w:val="both"/>
        <w:rPr>
          <w:rFonts w:ascii="Arial" w:hAnsi="Arial" w:cs="Arial"/>
          <w:sz w:val="20"/>
          <w:szCs w:val="20"/>
        </w:rPr>
      </w:pPr>
      <w:r w:rsidRPr="00D44BF4">
        <w:rPr>
          <w:rFonts w:ascii="Arial" w:hAnsi="Arial" w:cs="Arial"/>
          <w:b/>
          <w:sz w:val="20"/>
          <w:szCs w:val="20"/>
        </w:rPr>
        <w:t>Iluminación y ventilación natural</w:t>
      </w:r>
      <w:r>
        <w:rPr>
          <w:rFonts w:ascii="Arial" w:hAnsi="Arial" w:cs="Arial"/>
          <w:sz w:val="20"/>
          <w:szCs w:val="20"/>
        </w:rPr>
        <w:t xml:space="preserve">: </w:t>
      </w:r>
      <w:r w:rsidRPr="00D44BF4">
        <w:rPr>
          <w:rFonts w:ascii="Arial" w:hAnsi="Arial" w:cs="Arial"/>
          <w:sz w:val="20"/>
          <w:szCs w:val="20"/>
        </w:rPr>
        <w:t>Todos los recintos deberán contar con iluminación y ventilación natural</w:t>
      </w:r>
      <w:r>
        <w:rPr>
          <w:rFonts w:ascii="Arial" w:hAnsi="Arial" w:cs="Arial"/>
          <w:sz w:val="20"/>
          <w:szCs w:val="20"/>
        </w:rPr>
        <w:t xml:space="preserve"> (se respetará el diseño de aberturas graficado en planos y planillas).</w:t>
      </w:r>
    </w:p>
    <w:p w:rsidR="00F33F7C" w:rsidRDefault="00F33F7C" w:rsidP="00F33F7C">
      <w:pPr>
        <w:numPr>
          <w:ilvl w:val="0"/>
          <w:numId w:val="31"/>
        </w:numPr>
        <w:suppressAutoHyphens w:val="0"/>
        <w:jc w:val="both"/>
        <w:rPr>
          <w:rFonts w:ascii="Arial" w:hAnsi="Arial" w:cs="Arial"/>
          <w:sz w:val="20"/>
          <w:szCs w:val="20"/>
        </w:rPr>
      </w:pPr>
      <w:r>
        <w:rPr>
          <w:rFonts w:ascii="Arial" w:hAnsi="Arial" w:cs="Arial"/>
          <w:b/>
          <w:sz w:val="20"/>
          <w:szCs w:val="20"/>
        </w:rPr>
        <w:t>Iluminación y v</w:t>
      </w:r>
      <w:r w:rsidRPr="00CE2804">
        <w:rPr>
          <w:rFonts w:ascii="Arial" w:hAnsi="Arial" w:cs="Arial"/>
          <w:b/>
          <w:sz w:val="20"/>
          <w:szCs w:val="20"/>
        </w:rPr>
        <w:t>entilación artificial</w:t>
      </w:r>
      <w:r w:rsidRPr="00CE2804">
        <w:rPr>
          <w:rFonts w:ascii="Arial" w:hAnsi="Arial" w:cs="Arial"/>
          <w:sz w:val="20"/>
          <w:szCs w:val="20"/>
        </w:rPr>
        <w:t>:</w:t>
      </w:r>
      <w:r>
        <w:rPr>
          <w:rFonts w:ascii="Arial" w:hAnsi="Arial" w:cs="Arial"/>
          <w:sz w:val="20"/>
          <w:szCs w:val="20"/>
        </w:rPr>
        <w:t xml:space="preserve"> Se suministrará la cantidad y los tipos de luminarias indicadas en láminas de eléctrica. </w:t>
      </w:r>
    </w:p>
    <w:p w:rsidR="00F33F7C" w:rsidRDefault="00F33F7C" w:rsidP="00F33F7C">
      <w:pPr>
        <w:numPr>
          <w:ilvl w:val="0"/>
          <w:numId w:val="31"/>
        </w:numPr>
        <w:suppressAutoHyphens w:val="0"/>
        <w:jc w:val="both"/>
        <w:rPr>
          <w:rFonts w:ascii="Arial" w:hAnsi="Arial" w:cs="Arial"/>
          <w:sz w:val="20"/>
          <w:szCs w:val="20"/>
        </w:rPr>
      </w:pPr>
      <w:r>
        <w:rPr>
          <w:rFonts w:ascii="Arial" w:hAnsi="Arial" w:cs="Arial"/>
          <w:b/>
          <w:sz w:val="20"/>
          <w:szCs w:val="20"/>
        </w:rPr>
        <w:t>Aislaciones hidrófugas</w:t>
      </w:r>
      <w:r w:rsidRPr="005141F7">
        <w:rPr>
          <w:rFonts w:ascii="Arial" w:hAnsi="Arial" w:cs="Arial"/>
          <w:sz w:val="20"/>
          <w:szCs w:val="20"/>
        </w:rPr>
        <w:t>:</w:t>
      </w:r>
      <w:r>
        <w:rPr>
          <w:rFonts w:ascii="Arial" w:hAnsi="Arial" w:cs="Arial"/>
          <w:sz w:val="20"/>
          <w:szCs w:val="20"/>
        </w:rPr>
        <w:t xml:space="preserve"> </w:t>
      </w:r>
      <w:r w:rsidRPr="005141F7">
        <w:rPr>
          <w:rFonts w:ascii="Arial" w:hAnsi="Arial" w:cs="Arial"/>
          <w:sz w:val="20"/>
          <w:szCs w:val="20"/>
        </w:rPr>
        <w:t>Todos los paramentos exteriores y todos los pisos entendidos en obra gruesa (contrapisos) sobre terreno natural, tendrán capas hidrófugas continuas (verticales y horizontales), que junto con la aislación hidrófuga en las cubiertas, deberán garantizar la perfecta estanqueidad e impermeabilización del conjunto.</w:t>
      </w:r>
    </w:p>
    <w:p w:rsidR="00F33F7C" w:rsidRPr="004536DE" w:rsidRDefault="00F33F7C" w:rsidP="00F33F7C">
      <w:pPr>
        <w:numPr>
          <w:ilvl w:val="0"/>
          <w:numId w:val="31"/>
        </w:numPr>
        <w:suppressAutoHyphens w:val="0"/>
        <w:jc w:val="both"/>
        <w:rPr>
          <w:rFonts w:ascii="Arial" w:hAnsi="Arial" w:cs="Arial"/>
          <w:sz w:val="20"/>
          <w:szCs w:val="20"/>
        </w:rPr>
      </w:pPr>
      <w:r w:rsidRPr="004536DE">
        <w:rPr>
          <w:rFonts w:ascii="Arial" w:hAnsi="Arial" w:cs="Arial"/>
          <w:b/>
          <w:sz w:val="20"/>
          <w:szCs w:val="20"/>
        </w:rPr>
        <w:t>Durabilidad</w:t>
      </w:r>
      <w:r w:rsidRPr="004536DE">
        <w:rPr>
          <w:rFonts w:ascii="Arial" w:hAnsi="Arial" w:cs="Arial"/>
          <w:sz w:val="20"/>
          <w:szCs w:val="20"/>
        </w:rPr>
        <w:t xml:space="preserve">: </w:t>
      </w:r>
    </w:p>
    <w:p w:rsidR="00F33F7C" w:rsidRDefault="00F33F7C" w:rsidP="00F33F7C">
      <w:pPr>
        <w:ind w:left="720"/>
        <w:jc w:val="both"/>
        <w:rPr>
          <w:rFonts w:ascii="Arial" w:hAnsi="Arial" w:cs="Arial"/>
          <w:sz w:val="20"/>
          <w:szCs w:val="20"/>
          <w:lang w:val="es-ES_tradnl"/>
        </w:rPr>
      </w:pPr>
      <w:r w:rsidRPr="004536DE">
        <w:rPr>
          <w:rFonts w:ascii="Arial" w:hAnsi="Arial" w:cs="Arial"/>
          <w:sz w:val="20"/>
          <w:szCs w:val="20"/>
          <w:lang w:val="es-ES_tradnl"/>
        </w:rPr>
        <w:t>Todos los componentes y sistemas del proyecto propuesto deberán cumplir con las exigencias mínimas de vida útil establecidas en tabla adjunta considerando las condiciones de uso que se detallan en la misma. Todas aquellas propuestas que superen dichos mínimos serán especialmente valoradas según se especifica en pliego.</w:t>
      </w:r>
    </w:p>
    <w:p w:rsidR="00F33F7C" w:rsidRDefault="00F33F7C" w:rsidP="00F33F7C">
      <w:pPr>
        <w:numPr>
          <w:ilvl w:val="0"/>
          <w:numId w:val="31"/>
        </w:numPr>
        <w:suppressAutoHyphens w:val="0"/>
        <w:jc w:val="both"/>
        <w:rPr>
          <w:rFonts w:ascii="Arial" w:hAnsi="Arial" w:cs="Arial"/>
          <w:sz w:val="20"/>
          <w:szCs w:val="20"/>
          <w:lang w:val="es-ES_tradnl"/>
        </w:rPr>
      </w:pPr>
      <w:r w:rsidRPr="005D6522">
        <w:rPr>
          <w:rFonts w:ascii="Arial" w:hAnsi="Arial" w:cs="Arial"/>
          <w:b/>
          <w:sz w:val="20"/>
          <w:szCs w:val="20"/>
        </w:rPr>
        <w:t>Resistencia</w:t>
      </w:r>
    </w:p>
    <w:p w:rsidR="00F33F7C" w:rsidRPr="005D6522" w:rsidRDefault="00F33F7C" w:rsidP="00F33F7C">
      <w:pPr>
        <w:ind w:left="720"/>
        <w:jc w:val="both"/>
        <w:rPr>
          <w:rFonts w:ascii="Arial" w:hAnsi="Arial" w:cs="Arial"/>
          <w:sz w:val="20"/>
          <w:szCs w:val="20"/>
          <w:lang w:val="es-ES_tradnl"/>
        </w:rPr>
      </w:pPr>
      <w:r w:rsidRPr="005D6522">
        <w:rPr>
          <w:rFonts w:ascii="Arial" w:hAnsi="Arial" w:cs="Arial"/>
          <w:sz w:val="20"/>
          <w:szCs w:val="20"/>
          <w:lang w:val="es-ES_tradnl"/>
        </w:rPr>
        <w:t>Toda la construcción así como sus partes, deberán cumplir con lo establecido en Normas aplicables de ensayos a Impacto de cuerpo blando y cuerpo duro.</w:t>
      </w:r>
    </w:p>
    <w:p w:rsidR="00F33F7C" w:rsidRPr="005D6522" w:rsidRDefault="00F33F7C" w:rsidP="00F33F7C">
      <w:pPr>
        <w:ind w:left="720"/>
        <w:jc w:val="both"/>
        <w:rPr>
          <w:rFonts w:ascii="Arial" w:hAnsi="Arial" w:cs="Arial"/>
          <w:sz w:val="20"/>
          <w:szCs w:val="20"/>
          <w:lang w:val="es-ES_tradnl"/>
        </w:rPr>
      </w:pPr>
      <w:r w:rsidRPr="005D6522">
        <w:rPr>
          <w:rFonts w:ascii="Arial" w:hAnsi="Arial" w:cs="Arial"/>
          <w:sz w:val="20"/>
          <w:szCs w:val="20"/>
          <w:lang w:val="es-ES_tradnl"/>
        </w:rPr>
        <w:t>La administración se reserva el derecho de solicitar la certificación de cumplimiento  de dichas normas, expedida por una institución competente, lo que no implicará un aumento de costos de ningún tipo.</w:t>
      </w:r>
    </w:p>
    <w:p w:rsidR="009053D0" w:rsidRDefault="009053D0" w:rsidP="009053D0">
      <w:pPr>
        <w:tabs>
          <w:tab w:val="left" w:pos="0"/>
        </w:tabs>
        <w:rPr>
          <w:rFonts w:ascii="Arial" w:hAnsi="Arial" w:cs="Arial"/>
          <w:spacing w:val="-3"/>
          <w:sz w:val="20"/>
          <w:lang w:val="es-ES_tradnl"/>
        </w:rPr>
      </w:pPr>
    </w:p>
    <w:p w:rsidR="006B09A6" w:rsidRPr="006425EF" w:rsidRDefault="006B09A6" w:rsidP="006B09A6">
      <w:pPr>
        <w:pStyle w:val="Prrafodelista"/>
        <w:numPr>
          <w:ilvl w:val="1"/>
          <w:numId w:val="32"/>
        </w:num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Cerramientos </w:t>
      </w:r>
      <w:r w:rsidRPr="006425EF">
        <w:rPr>
          <w:rFonts w:ascii="Arial" w:hAnsi="Arial" w:cs="Arial"/>
          <w:b/>
          <w:color w:val="000000"/>
          <w:spacing w:val="-3"/>
          <w:sz w:val="20"/>
          <w:lang w:val="es-UY"/>
        </w:rPr>
        <w:t>Pref</w:t>
      </w:r>
      <w:r>
        <w:rPr>
          <w:rFonts w:ascii="Arial" w:hAnsi="Arial" w:cs="Arial"/>
          <w:b/>
          <w:color w:val="000000"/>
          <w:spacing w:val="-3"/>
          <w:sz w:val="20"/>
          <w:lang w:val="es-UY"/>
        </w:rPr>
        <w:t>abricados de Hormigón</w:t>
      </w:r>
    </w:p>
    <w:p w:rsidR="006B09A6" w:rsidRDefault="006B09A6" w:rsidP="006B09A6">
      <w:pPr>
        <w:tabs>
          <w:tab w:val="left" w:pos="-720"/>
        </w:tabs>
        <w:jc w:val="both"/>
        <w:rPr>
          <w:rFonts w:ascii="Arial" w:hAnsi="Arial" w:cs="Arial"/>
          <w:b/>
          <w:color w:val="000000"/>
          <w:spacing w:val="-3"/>
          <w:sz w:val="20"/>
          <w:lang w:val="es-UY"/>
        </w:rPr>
      </w:pPr>
    </w:p>
    <w:p w:rsidR="006B09A6" w:rsidRDefault="006B09A6" w:rsidP="006B09A6">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ab/>
        <w:t xml:space="preserve">En el caso de plantear y proponer un Sistemas Constructivos alternativo al expresado en gráficos, el cerramiento exterior del edificio deberá generar un confort térmico al interior de los locales Áulicos y Administrativos asimilables (según </w:t>
      </w:r>
      <w:hyperlink r:id="rId7" w:history="1">
        <w:r>
          <w:rPr>
            <w:rStyle w:val="Hipervnculo"/>
          </w:rPr>
          <w:t>http://www.montevideo.gub.uy/aplicacion/formulario-de-transmitancia-termica</w:t>
        </w:r>
      </w:hyperlink>
      <w:r>
        <w:t>) a</w:t>
      </w:r>
      <w:r>
        <w:rPr>
          <w:rFonts w:ascii="Arial" w:hAnsi="Arial" w:cs="Arial"/>
          <w:color w:val="000000"/>
          <w:spacing w:val="-3"/>
          <w:sz w:val="20"/>
          <w:lang w:val="es-UY"/>
        </w:rPr>
        <w:t xml:space="preserve">  lo indicado y graficado en planilla de muros exterior; la cubierta se deberá asimilar a una losa estructural de 15 cm. y una terminación de azotea tradicional con un espesor de capa de poliestireno expandido de e=3 cm. y densidad de 30 kg. /m3</w:t>
      </w:r>
    </w:p>
    <w:p w:rsidR="006B09A6" w:rsidRDefault="006B09A6" w:rsidP="006B09A6">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Como parte de la Documentación e Información técnica a presentar a la Administración por parte de los Oferentes, se deberá incluir los valores obtenidos del estudio de transmitancia térmica del citado link.</w:t>
      </w:r>
    </w:p>
    <w:p w:rsidR="006B09A6" w:rsidRDefault="006B09A6" w:rsidP="006B09A6">
      <w:pPr>
        <w:tabs>
          <w:tab w:val="left" w:pos="-720"/>
        </w:tabs>
        <w:jc w:val="both"/>
        <w:rPr>
          <w:rFonts w:ascii="Arial" w:hAnsi="Arial" w:cs="Arial"/>
          <w:color w:val="000000"/>
          <w:spacing w:val="-3"/>
          <w:sz w:val="20"/>
          <w:lang w:val="es-UY"/>
        </w:rPr>
      </w:pPr>
    </w:p>
    <w:p w:rsidR="009053D0" w:rsidRPr="009053D0" w:rsidRDefault="009053D0" w:rsidP="009053D0">
      <w:pPr>
        <w:widowControl w:val="0"/>
        <w:suppressAutoHyphens w:val="0"/>
        <w:autoSpaceDE w:val="0"/>
        <w:autoSpaceDN w:val="0"/>
        <w:adjustRightInd w:val="0"/>
        <w:jc w:val="both"/>
        <w:rPr>
          <w:rFonts w:ascii="Arial" w:hAnsi="Arial" w:cs="Arial"/>
          <w:b/>
          <w:spacing w:val="-3"/>
          <w:sz w:val="20"/>
          <w:lang w:val="es-ES_tradnl"/>
        </w:rPr>
      </w:pPr>
      <w:r w:rsidRPr="009053D0">
        <w:rPr>
          <w:rFonts w:ascii="Arial" w:hAnsi="Arial" w:cs="Arial"/>
          <w:b/>
          <w:spacing w:val="-3"/>
          <w:sz w:val="20"/>
          <w:lang w:val="es-ES_tradnl"/>
        </w:rPr>
        <w:t>El contratista será plenamente responsable de la adecuada estabilidad y</w:t>
      </w:r>
      <w:r>
        <w:rPr>
          <w:rFonts w:ascii="Arial" w:hAnsi="Arial" w:cs="Arial"/>
          <w:b/>
          <w:spacing w:val="-3"/>
          <w:sz w:val="20"/>
          <w:lang w:val="es-ES_tradnl"/>
        </w:rPr>
        <w:t xml:space="preserve"> </w:t>
      </w:r>
      <w:r w:rsidRPr="009053D0">
        <w:rPr>
          <w:rFonts w:ascii="Arial" w:hAnsi="Arial" w:cs="Arial"/>
          <w:b/>
          <w:spacing w:val="-3"/>
          <w:sz w:val="20"/>
          <w:lang w:val="es-ES_tradnl"/>
        </w:rPr>
        <w:t>seguridad de las obras y los métodos constructivos.</w:t>
      </w:r>
    </w:p>
    <w:p w:rsidR="009053D0" w:rsidRPr="00C0339E" w:rsidRDefault="009053D0" w:rsidP="009053D0">
      <w:pPr>
        <w:tabs>
          <w:tab w:val="left" w:pos="0"/>
        </w:tabs>
        <w:rPr>
          <w:rFonts w:ascii="Arial" w:hAnsi="Arial" w:cs="Arial"/>
          <w:spacing w:val="-3"/>
          <w:sz w:val="20"/>
        </w:rPr>
      </w:pPr>
    </w:p>
    <w:p w:rsidR="00277736" w:rsidRDefault="00277736" w:rsidP="00277736">
      <w:pPr>
        <w:rPr>
          <w:rFonts w:ascii="Arial" w:hAnsi="Arial" w:cs="Arial"/>
          <w:spacing w:val="-3"/>
          <w:sz w:val="20"/>
          <w:lang w:val="es-UY"/>
        </w:rPr>
      </w:pPr>
      <w:r>
        <w:rPr>
          <w:rFonts w:ascii="Arial" w:hAnsi="Arial" w:cs="Arial"/>
          <w:spacing w:val="-3"/>
          <w:sz w:val="20"/>
          <w:lang w:val="es-UY"/>
        </w:rPr>
        <w:t xml:space="preserve">Acceso y Obras Complementarias: El acceso a las Obras se coordinara con la </w:t>
      </w:r>
      <w:r w:rsidR="004B5AA3">
        <w:rPr>
          <w:rFonts w:ascii="Arial" w:hAnsi="Arial" w:cs="Arial"/>
          <w:spacing w:val="-3"/>
          <w:sz w:val="20"/>
          <w:lang w:val="es-UY"/>
        </w:rPr>
        <w:t>Dirección</w:t>
      </w:r>
      <w:r>
        <w:rPr>
          <w:rFonts w:ascii="Arial" w:hAnsi="Arial" w:cs="Arial"/>
          <w:spacing w:val="-3"/>
          <w:sz w:val="20"/>
          <w:lang w:val="es-UY"/>
        </w:rPr>
        <w:t xml:space="preserve"> de Obras.</w:t>
      </w:r>
    </w:p>
    <w:p w:rsidR="00277736" w:rsidRDefault="00277736" w:rsidP="00277736">
      <w:pPr>
        <w:rPr>
          <w:rFonts w:ascii="Arial" w:hAnsi="Arial" w:cs="Arial"/>
          <w:spacing w:val="-3"/>
          <w:sz w:val="20"/>
          <w:lang w:val="es-UY"/>
        </w:rPr>
      </w:pPr>
      <w:r>
        <w:rPr>
          <w:rFonts w:ascii="Arial" w:hAnsi="Arial" w:cs="Arial"/>
          <w:spacing w:val="-3"/>
          <w:sz w:val="20"/>
          <w:lang w:val="es-UY"/>
        </w:rPr>
        <w:t xml:space="preserve">En especial, en el caso de realizarse las mismas en época de funcionamiento del Liceo, se deberá extremar los cuidados para no afectar el normal desarrollo de las actividades pedagógicas. Las Obras Complementarias que se deben realizar aseguraran la inaccesibilidad del alumnado a sectores de Obra en </w:t>
      </w:r>
      <w:r w:rsidR="004B5AA3">
        <w:rPr>
          <w:rFonts w:ascii="Arial" w:hAnsi="Arial" w:cs="Arial"/>
          <w:spacing w:val="-3"/>
          <w:sz w:val="20"/>
          <w:lang w:val="es-UY"/>
        </w:rPr>
        <w:t>Ejecución</w:t>
      </w:r>
      <w:r>
        <w:rPr>
          <w:rFonts w:ascii="Arial" w:hAnsi="Arial" w:cs="Arial"/>
          <w:spacing w:val="-3"/>
          <w:sz w:val="20"/>
          <w:lang w:val="es-UY"/>
        </w:rPr>
        <w:t xml:space="preserve">, siendo el Contratista el responsable de todo hecho que pudiera ocurrir en tanto signifique omisión del </w:t>
      </w:r>
      <w:r w:rsidRPr="00F609CB">
        <w:rPr>
          <w:rFonts w:ascii="Arial" w:hAnsi="Arial" w:cs="Arial"/>
          <w:spacing w:val="-3"/>
          <w:sz w:val="20"/>
          <w:lang w:val="es-UY"/>
        </w:rPr>
        <w:t>cumplimiento de normas.</w:t>
      </w:r>
    </w:p>
    <w:p w:rsidR="00277736" w:rsidRDefault="00277736" w:rsidP="00277736">
      <w:pPr>
        <w:rPr>
          <w:rFonts w:ascii="Arial" w:hAnsi="Arial" w:cs="Arial"/>
          <w:spacing w:val="-3"/>
          <w:sz w:val="20"/>
          <w:lang w:val="es-UY"/>
        </w:rPr>
      </w:pPr>
    </w:p>
    <w:p w:rsidR="00277736" w:rsidRDefault="00277736" w:rsidP="00277736">
      <w:pPr>
        <w:rPr>
          <w:rFonts w:ascii="Arial" w:hAnsi="Arial" w:cs="Arial"/>
          <w:spacing w:val="-3"/>
          <w:sz w:val="20"/>
          <w:lang w:val="es-UY"/>
        </w:rPr>
      </w:pPr>
      <w:r w:rsidRPr="00F609CB">
        <w:rPr>
          <w:rFonts w:ascii="Arial" w:hAnsi="Arial" w:cs="Arial"/>
          <w:b/>
          <w:i/>
          <w:spacing w:val="-3"/>
          <w:sz w:val="20"/>
          <w:lang w:val="es-UY"/>
        </w:rPr>
        <w:t>Advertencia General</w:t>
      </w:r>
      <w:r>
        <w:rPr>
          <w:rFonts w:ascii="Arial" w:hAnsi="Arial" w:cs="Arial"/>
          <w:b/>
          <w:i/>
          <w:spacing w:val="-3"/>
          <w:sz w:val="20"/>
          <w:lang w:val="es-UY"/>
        </w:rPr>
        <w:t xml:space="preserve">: </w:t>
      </w:r>
      <w:r w:rsidRPr="00F609CB">
        <w:rPr>
          <w:rFonts w:ascii="Arial" w:hAnsi="Arial" w:cs="Arial"/>
          <w:spacing w:val="-3"/>
          <w:sz w:val="20"/>
          <w:lang w:val="es-UY"/>
        </w:rPr>
        <w:t xml:space="preserve">El contratista es responsable del cumplimiento de las Leyes que rigen para todas las construcciones y de todo lo que prescriben las Ordenanzas Municipales, U.T.E. </w:t>
      </w:r>
      <w:r w:rsidRPr="00F609CB">
        <w:rPr>
          <w:rFonts w:ascii="Arial" w:hAnsi="Arial" w:cs="Arial"/>
          <w:spacing w:val="-3"/>
          <w:sz w:val="20"/>
          <w:lang w:val="es-UY"/>
        </w:rPr>
        <w:lastRenderedPageBreak/>
        <w:t>A.N.T.E.L. Bomberos, etc</w:t>
      </w:r>
      <w:r w:rsidR="0065391B">
        <w:rPr>
          <w:rFonts w:ascii="Arial" w:hAnsi="Arial" w:cs="Arial"/>
          <w:spacing w:val="-3"/>
          <w:sz w:val="20"/>
          <w:lang w:val="es-UY"/>
        </w:rPr>
        <w:t>. c</w:t>
      </w:r>
      <w:r>
        <w:rPr>
          <w:rFonts w:ascii="Arial" w:hAnsi="Arial" w:cs="Arial"/>
          <w:spacing w:val="-3"/>
          <w:sz w:val="20"/>
          <w:lang w:val="es-UY"/>
        </w:rPr>
        <w:t xml:space="preserve">orren por exclusiva cuenta del contratista, todos los impuestos, derechos, conexiones, tasas, etc. con que las leyes y reglamentos gravan a la Obra Publica, </w:t>
      </w:r>
      <w:r w:rsidR="004B5AA3">
        <w:rPr>
          <w:rFonts w:ascii="Arial" w:hAnsi="Arial" w:cs="Arial"/>
          <w:spacing w:val="-3"/>
          <w:sz w:val="20"/>
          <w:lang w:val="es-UY"/>
        </w:rPr>
        <w:t>así</w:t>
      </w:r>
      <w:r>
        <w:rPr>
          <w:rFonts w:ascii="Arial" w:hAnsi="Arial" w:cs="Arial"/>
          <w:spacing w:val="-3"/>
          <w:sz w:val="20"/>
          <w:lang w:val="es-UY"/>
        </w:rPr>
        <w:t xml:space="preserve"> como el mantenimiento y </w:t>
      </w:r>
      <w:r w:rsidR="004B5AA3">
        <w:rPr>
          <w:rFonts w:ascii="Arial" w:hAnsi="Arial" w:cs="Arial"/>
          <w:spacing w:val="-3"/>
          <w:sz w:val="20"/>
          <w:lang w:val="es-UY"/>
        </w:rPr>
        <w:t>reposición</w:t>
      </w:r>
      <w:r>
        <w:rPr>
          <w:rFonts w:ascii="Arial" w:hAnsi="Arial" w:cs="Arial"/>
          <w:spacing w:val="-3"/>
          <w:sz w:val="20"/>
          <w:lang w:val="es-UY"/>
        </w:rPr>
        <w:t xml:space="preserve"> de las instalaciones exteriores al predio de los Servicios </w:t>
      </w:r>
      <w:r w:rsidR="004B5AA3">
        <w:rPr>
          <w:rFonts w:ascii="Arial" w:hAnsi="Arial" w:cs="Arial"/>
          <w:spacing w:val="-3"/>
          <w:sz w:val="20"/>
          <w:lang w:val="es-UY"/>
        </w:rPr>
        <w:t>Públicos</w:t>
      </w:r>
      <w:r>
        <w:rPr>
          <w:rFonts w:ascii="Arial" w:hAnsi="Arial" w:cs="Arial"/>
          <w:spacing w:val="-3"/>
          <w:sz w:val="20"/>
          <w:lang w:val="es-UY"/>
        </w:rPr>
        <w:t>.</w:t>
      </w:r>
    </w:p>
    <w:p w:rsidR="00277736" w:rsidRDefault="00277736" w:rsidP="00277736">
      <w:pPr>
        <w:rPr>
          <w:rFonts w:ascii="Arial" w:hAnsi="Arial" w:cs="Arial"/>
          <w:spacing w:val="-3"/>
          <w:sz w:val="20"/>
          <w:lang w:val="es-UY"/>
        </w:rPr>
      </w:pPr>
    </w:p>
    <w:p w:rsidR="00277736" w:rsidRDefault="00277736" w:rsidP="00277736">
      <w:pPr>
        <w:rPr>
          <w:rFonts w:ascii="Arial" w:hAnsi="Arial" w:cs="Arial"/>
          <w:spacing w:val="-3"/>
          <w:sz w:val="20"/>
          <w:lang w:val="es-UY"/>
        </w:rPr>
      </w:pPr>
      <w:r>
        <w:rPr>
          <w:rFonts w:ascii="Arial" w:hAnsi="Arial" w:cs="Arial"/>
          <w:spacing w:val="-3"/>
          <w:sz w:val="20"/>
          <w:lang w:val="es-UY"/>
        </w:rPr>
        <w:tab/>
        <w:t>Las observaciones e interrogantes surgidas del análisis de los recaudos solo deberán haberse formulado en forma escrita y en el periodo de tiempo establecido en los pliegos y concedido para tal fin. No se admitirán bajo ningún concepto reclamación alguna aludiendo no haber comprendido el contenido de los recaudos.</w:t>
      </w:r>
    </w:p>
    <w:p w:rsidR="00277736" w:rsidRDefault="00277736" w:rsidP="00277736">
      <w:pPr>
        <w:rPr>
          <w:rFonts w:ascii="Arial" w:hAnsi="Arial" w:cs="Arial"/>
          <w:spacing w:val="-3"/>
          <w:sz w:val="20"/>
          <w:lang w:val="es-UY"/>
        </w:rPr>
      </w:pPr>
    </w:p>
    <w:p w:rsidR="00277736" w:rsidRPr="00F609CB" w:rsidRDefault="00277736" w:rsidP="00277736">
      <w:pPr>
        <w:rPr>
          <w:rFonts w:ascii="Arial" w:hAnsi="Arial" w:cs="Arial"/>
          <w:spacing w:val="-3"/>
          <w:sz w:val="20"/>
          <w:lang w:val="es-UY"/>
        </w:rPr>
      </w:pPr>
      <w:r w:rsidRPr="00EA5F22">
        <w:rPr>
          <w:rFonts w:ascii="Arial" w:hAnsi="Arial" w:cs="Arial"/>
          <w:b/>
          <w:i/>
          <w:spacing w:val="-3"/>
          <w:sz w:val="20"/>
          <w:lang w:val="es-UY"/>
        </w:rPr>
        <w:t>Importante</w:t>
      </w:r>
      <w:r>
        <w:rPr>
          <w:rFonts w:ascii="Arial" w:hAnsi="Arial" w:cs="Arial"/>
          <w:b/>
          <w:i/>
          <w:spacing w:val="-3"/>
          <w:sz w:val="20"/>
          <w:lang w:val="es-UY"/>
        </w:rPr>
        <w:t xml:space="preserve">: </w:t>
      </w:r>
      <w:r w:rsidRPr="00254077">
        <w:rPr>
          <w:rFonts w:ascii="Arial" w:hAnsi="Arial" w:cs="Arial"/>
          <w:spacing w:val="-3"/>
          <w:sz w:val="20"/>
          <w:lang w:val="es-UY"/>
        </w:rPr>
        <w:t xml:space="preserve">Para aquellas situaciones que signifiquen modificaciones de los recaudos </w:t>
      </w:r>
      <w:r w:rsidR="004B5AA3" w:rsidRPr="00254077">
        <w:rPr>
          <w:rFonts w:ascii="Arial" w:hAnsi="Arial" w:cs="Arial"/>
          <w:spacing w:val="-3"/>
          <w:sz w:val="20"/>
          <w:lang w:val="es-UY"/>
        </w:rPr>
        <w:t>gráficos</w:t>
      </w:r>
      <w:r w:rsidRPr="00254077">
        <w:rPr>
          <w:rFonts w:ascii="Arial" w:hAnsi="Arial" w:cs="Arial"/>
          <w:spacing w:val="-3"/>
          <w:sz w:val="20"/>
          <w:lang w:val="es-UY"/>
        </w:rPr>
        <w:t xml:space="preserve"> y una vez que los mismos fueran autorizados, el contratista deberá ACTUALIZAR los mismos dejando constancia de ello a través de </w:t>
      </w:r>
      <w:r w:rsidR="004B5AA3" w:rsidRPr="00254077">
        <w:rPr>
          <w:rFonts w:ascii="Arial" w:hAnsi="Arial" w:cs="Arial"/>
          <w:spacing w:val="-3"/>
          <w:sz w:val="20"/>
          <w:lang w:val="es-UY"/>
        </w:rPr>
        <w:t>envío</w:t>
      </w:r>
      <w:r w:rsidRPr="00254077">
        <w:rPr>
          <w:rFonts w:ascii="Arial" w:hAnsi="Arial" w:cs="Arial"/>
          <w:spacing w:val="-3"/>
          <w:sz w:val="20"/>
          <w:lang w:val="es-UY"/>
        </w:rPr>
        <w:t xml:space="preserve"> de copia de dichas modificaciones a la </w:t>
      </w:r>
      <w:r w:rsidR="004B5AA3" w:rsidRPr="00254077">
        <w:rPr>
          <w:rFonts w:ascii="Arial" w:hAnsi="Arial" w:cs="Arial"/>
          <w:spacing w:val="-3"/>
          <w:sz w:val="20"/>
          <w:lang w:val="es-UY"/>
        </w:rPr>
        <w:t>Dirección</w:t>
      </w:r>
      <w:r w:rsidRPr="00254077">
        <w:rPr>
          <w:rFonts w:ascii="Arial" w:hAnsi="Arial" w:cs="Arial"/>
          <w:spacing w:val="-3"/>
          <w:sz w:val="20"/>
          <w:lang w:val="es-UY"/>
        </w:rPr>
        <w:t xml:space="preserve"> de Obra por duplicado</w:t>
      </w:r>
      <w:r>
        <w:rPr>
          <w:rFonts w:ascii="Arial" w:hAnsi="Arial" w:cs="Arial"/>
          <w:spacing w:val="-3"/>
          <w:sz w:val="20"/>
          <w:lang w:val="es-UY"/>
        </w:rPr>
        <w:t>.</w:t>
      </w:r>
    </w:p>
    <w:p w:rsidR="009C51BB" w:rsidRDefault="009C51BB">
      <w:pPr>
        <w:tabs>
          <w:tab w:val="left" w:pos="-720"/>
          <w:tab w:val="left" w:pos="0"/>
        </w:tabs>
        <w:jc w:val="both"/>
        <w:rPr>
          <w:rFonts w:ascii="Arial" w:hAnsi="Arial" w:cs="Arial"/>
          <w:spacing w:val="-3"/>
          <w:sz w:val="20"/>
          <w:lang w:val="es-UY"/>
        </w:rPr>
      </w:pPr>
    </w:p>
    <w:p w:rsid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DISPOSICIONES GENERALES DE MITIGACIÓN DE RIESGO AMBIENTAL</w:t>
      </w:r>
    </w:p>
    <w:p w:rsidR="00277736" w:rsidRDefault="00277736" w:rsidP="00277736">
      <w:pPr>
        <w:tabs>
          <w:tab w:val="left" w:pos="-720"/>
          <w:tab w:val="left" w:pos="0"/>
        </w:tabs>
        <w:ind w:hanging="720"/>
        <w:jc w:val="both"/>
        <w:rPr>
          <w:rFonts w:ascii="Arial" w:hAnsi="Arial" w:cs="Arial"/>
          <w:b/>
          <w:spacing w:val="-3"/>
          <w:sz w:val="20"/>
          <w:lang w:val="es-UY"/>
        </w:rPr>
      </w:pPr>
    </w:p>
    <w:p w:rsid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Afectaciones a terceros.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tendrá especial cuidado de no afectar a terceros (individuos o comunidades).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En caso de construcciones transitorias se deberá avisar a los afectados se tomaran las</w:t>
      </w:r>
    </w:p>
    <w:p w:rsid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 xml:space="preserve">medidas </w:t>
      </w:r>
      <w:r w:rsidR="00C71D9B">
        <w:rPr>
          <w:rFonts w:ascii="Arial" w:hAnsi="Arial" w:cs="Arial"/>
          <w:spacing w:val="-3"/>
          <w:sz w:val="20"/>
          <w:lang w:val="es-UY"/>
        </w:rPr>
        <w:t xml:space="preserve">de </w:t>
      </w:r>
      <w:r w:rsidRPr="00277736">
        <w:rPr>
          <w:rFonts w:ascii="Arial" w:hAnsi="Arial" w:cs="Arial"/>
          <w:spacing w:val="-3"/>
          <w:sz w:val="20"/>
          <w:lang w:val="es-UY"/>
        </w:rPr>
        <w:t>seguridad para cada caso.</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avisará en tiempo y forma la duración de las afectaciones y se solicitarán los permisos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correspondientes.</w:t>
      </w:r>
    </w:p>
    <w:p w:rsidR="00277736" w:rsidRP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retiraran de obra todos los desechos de construcción y se tratara de evitar la producción de polvo y ruidos molestos.</w:t>
      </w:r>
    </w:p>
    <w:p w:rsidR="00277736" w:rsidRDefault="00277736" w:rsidP="00277736">
      <w:pPr>
        <w:widowControl w:val="0"/>
        <w:autoSpaceDE w:val="0"/>
        <w:autoSpaceDN w:val="0"/>
        <w:adjustRightInd w:val="0"/>
        <w:jc w:val="both"/>
        <w:rPr>
          <w:rFonts w:ascii="Arial" w:hAnsi="Arial" w:cs="Arial"/>
          <w:spacing w:val="-3"/>
          <w:sz w:val="20"/>
          <w:lang w:val="es-UY"/>
        </w:rPr>
      </w:pPr>
      <w:r w:rsidRPr="00277736">
        <w:rPr>
          <w:rFonts w:ascii="Arial" w:hAnsi="Arial" w:cs="Arial"/>
          <w:spacing w:val="-3"/>
          <w:sz w:val="20"/>
          <w:lang w:val="es-UY"/>
        </w:rPr>
        <w:t>Se seguirán las disposiciones del Ministerio de Trabajo y Seguridad Social y del Banco de Seguro del Estado.</w:t>
      </w:r>
    </w:p>
    <w:p w:rsidR="00712699" w:rsidRDefault="00712699" w:rsidP="00277736">
      <w:pPr>
        <w:widowControl w:val="0"/>
        <w:autoSpaceDE w:val="0"/>
        <w:autoSpaceDN w:val="0"/>
        <w:adjustRightInd w:val="0"/>
        <w:jc w:val="both"/>
        <w:rPr>
          <w:rFonts w:ascii="Arial" w:hAnsi="Arial" w:cs="Arial"/>
          <w:spacing w:val="-3"/>
          <w:sz w:val="20"/>
          <w:lang w:val="es-UY"/>
        </w:rPr>
      </w:pPr>
    </w:p>
    <w:p w:rsidR="00277736" w:rsidRPr="00277736" w:rsidRDefault="00277736" w:rsidP="00277736">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277736">
        <w:rPr>
          <w:rFonts w:ascii="Arial" w:hAnsi="Arial" w:cs="Arial"/>
          <w:b/>
          <w:spacing w:val="-3"/>
          <w:sz w:val="20"/>
          <w:lang w:val="es-UY"/>
        </w:rPr>
        <w:t>Materiales (no tóxico).</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Se usarán materiales inocuos o neutros en especial los derivados de procesos tradicionales</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regularmente verificados (ejemplo: ladrillos).</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No se usarán: pinturas tóxicas, fibrocemento, aceites pesados y solventes.</w:t>
      </w:r>
    </w:p>
    <w:p w:rsidR="00712699" w:rsidRDefault="00712699" w:rsidP="00277736">
      <w:pPr>
        <w:widowControl w:val="0"/>
        <w:autoSpaceDE w:val="0"/>
        <w:autoSpaceDN w:val="0"/>
        <w:adjustRightInd w:val="0"/>
        <w:jc w:val="both"/>
        <w:rPr>
          <w:rFonts w:ascii="Arial" w:hAnsi="Arial" w:cs="Arial"/>
          <w:spacing w:val="-3"/>
          <w:sz w:val="20"/>
          <w:lang w:val="es-UY"/>
        </w:rPr>
      </w:pPr>
    </w:p>
    <w:p w:rsidR="00712699" w:rsidRDefault="00712699" w:rsidP="00712699">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r>
      <w:r w:rsidRPr="00712699">
        <w:rPr>
          <w:rFonts w:ascii="Arial" w:hAnsi="Arial" w:cs="Arial"/>
          <w:b/>
          <w:spacing w:val="-3"/>
          <w:sz w:val="20"/>
          <w:lang w:val="es-UY"/>
        </w:rPr>
        <w:t>Seguridad.</w:t>
      </w:r>
    </w:p>
    <w:p w:rsidR="00712699" w:rsidRPr="00712699" w:rsidRDefault="00712699" w:rsidP="00712699">
      <w:pPr>
        <w:widowControl w:val="0"/>
        <w:autoSpaceDE w:val="0"/>
        <w:autoSpaceDN w:val="0"/>
        <w:adjustRightInd w:val="0"/>
        <w:jc w:val="both"/>
        <w:rPr>
          <w:rFonts w:ascii="Arial" w:hAnsi="Arial" w:cs="Arial"/>
          <w:spacing w:val="-3"/>
          <w:sz w:val="20"/>
          <w:lang w:val="es-UY"/>
        </w:rPr>
      </w:pPr>
      <w:r w:rsidRPr="00712699">
        <w:rPr>
          <w:rFonts w:ascii="Arial" w:hAnsi="Arial" w:cs="Arial"/>
          <w:spacing w:val="-3"/>
          <w:sz w:val="20"/>
          <w:lang w:val="es-UY"/>
        </w:rPr>
        <w:t xml:space="preserve">En el proceso de construcción se cumplirá lo dispuesto por el Ministerio de Trabajo y Seguridad Social tomando </w:t>
      </w:r>
      <w:r w:rsidR="00F70CE0">
        <w:rPr>
          <w:rFonts w:ascii="Arial" w:hAnsi="Arial" w:cs="Arial"/>
          <w:spacing w:val="-3"/>
          <w:sz w:val="20"/>
          <w:lang w:val="es-UY"/>
        </w:rPr>
        <w:t>y planificando las medidas con T</w:t>
      </w:r>
      <w:r w:rsidRPr="00712699">
        <w:rPr>
          <w:rFonts w:ascii="Arial" w:hAnsi="Arial" w:cs="Arial"/>
          <w:spacing w:val="-3"/>
          <w:sz w:val="20"/>
          <w:lang w:val="es-UY"/>
        </w:rPr>
        <w:t xml:space="preserve">écnicos </w:t>
      </w:r>
      <w:r w:rsidR="00F70CE0">
        <w:rPr>
          <w:rFonts w:ascii="Arial" w:hAnsi="Arial" w:cs="Arial"/>
          <w:spacing w:val="-3"/>
          <w:sz w:val="20"/>
          <w:lang w:val="es-UY"/>
        </w:rPr>
        <w:t xml:space="preserve"> </w:t>
      </w:r>
      <w:r w:rsidRPr="00712699">
        <w:rPr>
          <w:rFonts w:ascii="Arial" w:hAnsi="Arial" w:cs="Arial"/>
          <w:spacing w:val="-3"/>
          <w:sz w:val="20"/>
          <w:lang w:val="es-UY"/>
        </w:rPr>
        <w:t>Prevencionistas de acuerdo al MTSS y el Banco de Seguros.</w:t>
      </w:r>
    </w:p>
    <w:p w:rsidR="00277736" w:rsidRDefault="00277736">
      <w:pPr>
        <w:tabs>
          <w:tab w:val="left" w:pos="-720"/>
          <w:tab w:val="left" w:pos="0"/>
        </w:tabs>
        <w:jc w:val="both"/>
        <w:rPr>
          <w:rFonts w:ascii="Arial" w:hAnsi="Arial" w:cs="Arial"/>
          <w:spacing w:val="-3"/>
          <w:sz w:val="20"/>
          <w:lang w:val="es-UY"/>
        </w:rPr>
      </w:pPr>
    </w:p>
    <w:p w:rsidR="009C51BB" w:rsidRDefault="009C51BB">
      <w:pPr>
        <w:tabs>
          <w:tab w:val="left" w:pos="-720"/>
          <w:tab w:val="left" w:pos="0"/>
        </w:tabs>
        <w:ind w:hanging="720"/>
        <w:jc w:val="both"/>
        <w:rPr>
          <w:rFonts w:ascii="Arial" w:hAnsi="Arial" w:cs="Arial"/>
          <w:spacing w:val="-3"/>
          <w:sz w:val="20"/>
          <w:lang w:val="es-UY"/>
        </w:rPr>
      </w:pPr>
      <w:r>
        <w:rPr>
          <w:rFonts w:ascii="Arial" w:hAnsi="Arial" w:cs="Arial"/>
          <w:spacing w:val="-3"/>
          <w:sz w:val="20"/>
          <w:lang w:val="es-UY"/>
        </w:rPr>
        <w:tab/>
      </w:r>
      <w:r>
        <w:rPr>
          <w:rFonts w:ascii="Arial" w:hAnsi="Arial" w:cs="Arial"/>
          <w:b/>
          <w:spacing w:val="-3"/>
          <w:sz w:val="20"/>
          <w:lang w:val="es-UY"/>
        </w:rPr>
        <w:t>ESPECIFICACIONES TÉCNICAS</w:t>
      </w:r>
    </w:p>
    <w:p w:rsidR="009C51BB" w:rsidRDefault="009C51BB">
      <w:pPr>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F70CE0" w:rsidRDefault="00F70CE0" w:rsidP="00F70CE0">
      <w:pPr>
        <w:widowControl w:val="0"/>
        <w:suppressAutoHyphens w:val="0"/>
        <w:autoSpaceDE w:val="0"/>
        <w:autoSpaceDN w:val="0"/>
        <w:adjustRightInd w:val="0"/>
        <w:jc w:val="both"/>
        <w:rPr>
          <w:rFonts w:ascii="Arial" w:hAnsi="Arial" w:cs="Arial"/>
          <w:b/>
          <w:bCs/>
          <w:i/>
          <w:iCs/>
          <w:color w:val="000000"/>
          <w:spacing w:val="-1"/>
          <w:sz w:val="31"/>
          <w:szCs w:val="31"/>
          <w:highlight w:val="lightGray"/>
          <w:lang w:eastAsia="es-ES"/>
        </w:rPr>
      </w:pPr>
    </w:p>
    <w:p w:rsidR="00F70CE0" w:rsidRDefault="00F70CE0" w:rsidP="00F70CE0">
      <w:pPr>
        <w:tabs>
          <w:tab w:val="left" w:pos="-720"/>
          <w:tab w:val="left" w:pos="0"/>
        </w:tabs>
        <w:ind w:hanging="720"/>
        <w:jc w:val="both"/>
        <w:rPr>
          <w:rFonts w:ascii="Arial" w:hAnsi="Arial" w:cs="Arial"/>
          <w:b/>
          <w:spacing w:val="-3"/>
          <w:sz w:val="20"/>
          <w:lang w:val="es-UY"/>
        </w:rPr>
      </w:pPr>
      <w:r>
        <w:rPr>
          <w:rFonts w:ascii="Arial" w:hAnsi="Arial" w:cs="Arial"/>
          <w:b/>
          <w:spacing w:val="-3"/>
          <w:sz w:val="20"/>
          <w:lang w:val="es-UY"/>
        </w:rPr>
        <w:tab/>
        <w:t>ORGANIZACIÓN DE LOS TRABAJOS</w:t>
      </w:r>
    </w:p>
    <w:p w:rsidR="00F70CE0" w:rsidRPr="00F70CE0" w:rsidRDefault="00F70CE0" w:rsidP="00F70CE0">
      <w:pPr>
        <w:tabs>
          <w:tab w:val="left" w:pos="-720"/>
          <w:tab w:val="left" w:pos="0"/>
        </w:tabs>
        <w:ind w:hanging="72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será responsable de la organización general de la obra, de la</w:t>
      </w:r>
      <w:r w:rsidR="00C81C31">
        <w:rPr>
          <w:rFonts w:ascii="Arial" w:hAnsi="Arial" w:cs="Arial"/>
          <w:spacing w:val="-3"/>
          <w:sz w:val="20"/>
          <w:lang w:val="es-UY"/>
        </w:rPr>
        <w:t xml:space="preserve"> </w:t>
      </w:r>
      <w:r w:rsidRPr="00F70CE0">
        <w:rPr>
          <w:rFonts w:ascii="Arial" w:hAnsi="Arial" w:cs="Arial"/>
          <w:spacing w:val="-3"/>
          <w:sz w:val="20"/>
          <w:lang w:val="es-UY"/>
        </w:rPr>
        <w:t>oportuna iniciación de los trabajos y de la realización de los mismos en plazos tales</w:t>
      </w:r>
      <w:r w:rsidR="00C81C31">
        <w:rPr>
          <w:rFonts w:ascii="Arial" w:hAnsi="Arial" w:cs="Arial"/>
          <w:spacing w:val="-3"/>
          <w:sz w:val="20"/>
          <w:lang w:val="es-UY"/>
        </w:rPr>
        <w:t xml:space="preserve"> </w:t>
      </w:r>
      <w:r w:rsidRPr="00F70CE0">
        <w:rPr>
          <w:rFonts w:ascii="Arial" w:hAnsi="Arial" w:cs="Arial"/>
          <w:spacing w:val="-3"/>
          <w:sz w:val="20"/>
          <w:lang w:val="es-UY"/>
        </w:rPr>
        <w:t>que no produzcan interferencias. Se deberá determinar con claridad las diferentes</w:t>
      </w:r>
      <w:r w:rsidR="00C81C31">
        <w:rPr>
          <w:rFonts w:ascii="Arial" w:hAnsi="Arial" w:cs="Arial"/>
          <w:spacing w:val="-3"/>
          <w:sz w:val="20"/>
          <w:lang w:val="es-UY"/>
        </w:rPr>
        <w:t xml:space="preserve"> </w:t>
      </w:r>
      <w:r w:rsidRPr="00F70CE0">
        <w:rPr>
          <w:rFonts w:ascii="Arial" w:hAnsi="Arial" w:cs="Arial"/>
          <w:spacing w:val="-3"/>
          <w:sz w:val="20"/>
          <w:lang w:val="es-UY"/>
        </w:rPr>
        <w:t>zonas de trabajo incluyéndose la planificación de obradores, la organización de todas</w:t>
      </w:r>
      <w:r w:rsidR="00C81C31">
        <w:rPr>
          <w:rFonts w:ascii="Arial" w:hAnsi="Arial" w:cs="Arial"/>
          <w:spacing w:val="-3"/>
          <w:sz w:val="20"/>
          <w:lang w:val="es-UY"/>
        </w:rPr>
        <w:t xml:space="preserve"> </w:t>
      </w:r>
      <w:r w:rsidRPr="00F70CE0">
        <w:rPr>
          <w:rFonts w:ascii="Arial" w:hAnsi="Arial" w:cs="Arial"/>
          <w:spacing w:val="-3"/>
          <w:sz w:val="20"/>
          <w:lang w:val="es-UY"/>
        </w:rPr>
        <w:t>las construcciones provisorias y depósitos de materiales los que deberán ser</w:t>
      </w:r>
      <w:r w:rsidR="00C81C31">
        <w:rPr>
          <w:rFonts w:ascii="Arial" w:hAnsi="Arial" w:cs="Arial"/>
          <w:spacing w:val="-3"/>
          <w:sz w:val="20"/>
          <w:lang w:val="es-UY"/>
        </w:rPr>
        <w:t xml:space="preserve"> </w:t>
      </w:r>
      <w:r w:rsidRPr="00F70CE0">
        <w:rPr>
          <w:rFonts w:ascii="Arial" w:hAnsi="Arial" w:cs="Arial"/>
          <w:spacing w:val="-3"/>
          <w:sz w:val="20"/>
          <w:lang w:val="es-UY"/>
        </w:rPr>
        <w:t xml:space="preserve">sometidos a la aprobación de la </w:t>
      </w:r>
      <w:r w:rsidR="004B5AA3">
        <w:rPr>
          <w:rFonts w:ascii="Arial" w:hAnsi="Arial" w:cs="Arial"/>
          <w:spacing w:val="-3"/>
          <w:sz w:val="20"/>
          <w:lang w:val="es-UY"/>
        </w:rPr>
        <w:t>Supervisión</w:t>
      </w:r>
      <w:r>
        <w:rPr>
          <w:rFonts w:ascii="Arial" w:hAnsi="Arial" w:cs="Arial"/>
          <w:spacing w:val="-3"/>
          <w:sz w:val="20"/>
          <w:lang w:val="es-UY"/>
        </w:rPr>
        <w:t xml:space="preserve"> de Obra</w:t>
      </w:r>
      <w:r w:rsidRPr="00F70CE0">
        <w:rPr>
          <w:rFonts w:ascii="Arial" w:hAnsi="Arial" w:cs="Arial"/>
          <w:spacing w:val="-3"/>
          <w:sz w:val="20"/>
          <w:lang w:val="es-UY"/>
        </w:rPr>
        <w:t>.</w:t>
      </w: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6B09A6" w:rsidRDefault="006B09A6" w:rsidP="00F70CE0">
      <w:pPr>
        <w:widowControl w:val="0"/>
        <w:suppressAutoHyphens w:val="0"/>
        <w:autoSpaceDE w:val="0"/>
        <w:autoSpaceDN w:val="0"/>
        <w:adjustRightInd w:val="0"/>
        <w:jc w:val="both"/>
        <w:rPr>
          <w:rFonts w:ascii="Arial" w:hAnsi="Arial" w:cs="Arial"/>
          <w:spacing w:val="-3"/>
          <w:sz w:val="20"/>
          <w:lang w:val="es-UY"/>
        </w:rPr>
      </w:pPr>
    </w:p>
    <w:p w:rsidR="006B09A6" w:rsidRDefault="006B09A6" w:rsidP="00F70CE0">
      <w:pPr>
        <w:widowControl w:val="0"/>
        <w:suppressAutoHyphens w:val="0"/>
        <w:autoSpaceDE w:val="0"/>
        <w:autoSpaceDN w:val="0"/>
        <w:adjustRightInd w:val="0"/>
        <w:jc w:val="both"/>
        <w:rPr>
          <w:rFonts w:ascii="Arial" w:hAnsi="Arial" w:cs="Arial"/>
          <w:spacing w:val="-3"/>
          <w:sz w:val="20"/>
          <w:lang w:val="es-UY"/>
        </w:rPr>
      </w:pPr>
    </w:p>
    <w:p w:rsidR="00F95D00" w:rsidRDefault="00F95D0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Pr>
          <w:rFonts w:ascii="Arial" w:hAnsi="Arial" w:cs="Arial"/>
          <w:b/>
          <w:spacing w:val="-3"/>
          <w:sz w:val="20"/>
          <w:lang w:val="es-UY"/>
        </w:rPr>
        <w:t>LLUVIAS</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deberá tomar las precauciones y medidas necesarias para evitar</w:t>
      </w:r>
      <w:r w:rsidR="00C81C31">
        <w:rPr>
          <w:rFonts w:ascii="Arial" w:hAnsi="Arial" w:cs="Arial"/>
          <w:spacing w:val="-3"/>
          <w:sz w:val="20"/>
          <w:lang w:val="es-UY"/>
        </w:rPr>
        <w:t xml:space="preserve"> </w:t>
      </w:r>
      <w:r w:rsidRPr="00F70CE0">
        <w:rPr>
          <w:rFonts w:ascii="Arial" w:hAnsi="Arial" w:cs="Arial"/>
          <w:spacing w:val="-3"/>
          <w:sz w:val="20"/>
          <w:lang w:val="es-UY"/>
        </w:rPr>
        <w:t>que las aguas pluviales puedan perjudicar las obras existentes y los trabajos</w:t>
      </w:r>
      <w:r w:rsidR="00C81C31">
        <w:rPr>
          <w:rFonts w:ascii="Arial" w:hAnsi="Arial" w:cs="Arial"/>
          <w:spacing w:val="-3"/>
          <w:sz w:val="20"/>
          <w:lang w:val="es-UY"/>
        </w:rPr>
        <w:t xml:space="preserve"> </w:t>
      </w:r>
      <w:r w:rsidRPr="00F70CE0">
        <w:rPr>
          <w:rFonts w:ascii="Arial" w:hAnsi="Arial" w:cs="Arial"/>
          <w:spacing w:val="-3"/>
          <w:sz w:val="20"/>
          <w:lang w:val="es-UY"/>
        </w:rPr>
        <w:t>realizados y/o a realizar.</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VIGILANCIA</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Fuera de las horas de trabajo, el Contratista deberá establecer vigilancia</w:t>
      </w:r>
      <w:r w:rsidR="00C81C31">
        <w:rPr>
          <w:rFonts w:ascii="Arial" w:hAnsi="Arial" w:cs="Arial"/>
          <w:spacing w:val="-3"/>
          <w:sz w:val="20"/>
          <w:lang w:val="es-UY"/>
        </w:rPr>
        <w:t xml:space="preserve"> </w:t>
      </w:r>
      <w:r w:rsidRPr="00F70CE0">
        <w:rPr>
          <w:rFonts w:ascii="Arial" w:hAnsi="Arial" w:cs="Arial"/>
          <w:spacing w:val="-3"/>
          <w:sz w:val="20"/>
          <w:lang w:val="es-UY"/>
        </w:rPr>
        <w:t>permanente de la obra y materiales acopiados en la misma.</w:t>
      </w:r>
    </w:p>
    <w:p w:rsidR="00F70CE0" w:rsidRDefault="00F70CE0" w:rsidP="00F70CE0">
      <w:pPr>
        <w:widowControl w:val="0"/>
        <w:suppressAutoHyphens w:val="0"/>
        <w:autoSpaceDE w:val="0"/>
        <w:autoSpaceDN w:val="0"/>
        <w:adjustRightInd w:val="0"/>
        <w:jc w:val="both"/>
        <w:rPr>
          <w:highlight w:val="lightGray"/>
          <w:lang w:eastAsia="es-ES"/>
        </w:rPr>
      </w:pPr>
    </w:p>
    <w:p w:rsidR="00C81C31" w:rsidRDefault="00C81C31" w:rsidP="00F70CE0">
      <w:pPr>
        <w:widowControl w:val="0"/>
        <w:suppressAutoHyphens w:val="0"/>
        <w:autoSpaceDE w:val="0"/>
        <w:autoSpaceDN w:val="0"/>
        <w:adjustRightInd w:val="0"/>
        <w:jc w:val="both"/>
        <w:rPr>
          <w:highlight w:val="lightGray"/>
          <w:lang w:eastAsia="es-ES"/>
        </w:rPr>
      </w:pPr>
    </w:p>
    <w:p w:rsidR="00C81C31" w:rsidRDefault="00C81C31"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LIMPIEZA PERIODICA DE LA OBRA</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estará obligado a mantener los distintos lugares de trabajo (obra,</w:t>
      </w:r>
      <w:r w:rsidR="00C81C31">
        <w:rPr>
          <w:rFonts w:ascii="Arial" w:hAnsi="Arial" w:cs="Arial"/>
          <w:spacing w:val="-3"/>
          <w:sz w:val="20"/>
          <w:lang w:val="es-UY"/>
        </w:rPr>
        <w:t xml:space="preserve"> </w:t>
      </w:r>
      <w:r w:rsidRPr="00F70CE0">
        <w:rPr>
          <w:rFonts w:ascii="Arial" w:hAnsi="Arial" w:cs="Arial"/>
          <w:spacing w:val="-3"/>
          <w:sz w:val="20"/>
          <w:lang w:val="es-UY"/>
        </w:rPr>
        <w:t>depósito, etc.) y la obra en construcción, en adecuadas condiciones de higiene. Los</w:t>
      </w:r>
      <w:r w:rsidR="00C81C31">
        <w:rPr>
          <w:rFonts w:ascii="Arial" w:hAnsi="Arial" w:cs="Arial"/>
          <w:spacing w:val="-3"/>
          <w:sz w:val="20"/>
          <w:lang w:val="es-UY"/>
        </w:rPr>
        <w:t xml:space="preserve"> </w:t>
      </w:r>
      <w:r w:rsidRPr="00F70CE0">
        <w:rPr>
          <w:rFonts w:ascii="Arial" w:hAnsi="Arial" w:cs="Arial"/>
          <w:spacing w:val="-3"/>
          <w:sz w:val="20"/>
          <w:lang w:val="es-UY"/>
        </w:rPr>
        <w:t>locales sanitarios deberán estar permanentemente limpios y desinfectados, teniendo</w:t>
      </w:r>
      <w:r w:rsidR="00C81C31">
        <w:rPr>
          <w:rFonts w:ascii="Arial" w:hAnsi="Arial" w:cs="Arial"/>
          <w:spacing w:val="-3"/>
          <w:sz w:val="20"/>
          <w:lang w:val="es-UY"/>
        </w:rPr>
        <w:t xml:space="preserve"> </w:t>
      </w:r>
      <w:r w:rsidRPr="00F70CE0">
        <w:rPr>
          <w:rFonts w:ascii="Arial" w:hAnsi="Arial" w:cs="Arial"/>
          <w:spacing w:val="-3"/>
          <w:sz w:val="20"/>
          <w:lang w:val="es-UY"/>
        </w:rPr>
        <w:t>que asegurar el correcto y permanente funcionamiento de todas sus instalaciones.</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PREVENCION DE ACCIDENTES DE TRABAJO</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Durante los trabajos de construcción el Contratista estará obligado a velar por</w:t>
      </w:r>
      <w:r w:rsidR="00C81C31">
        <w:rPr>
          <w:rFonts w:ascii="Arial" w:hAnsi="Arial" w:cs="Arial"/>
          <w:spacing w:val="-3"/>
          <w:sz w:val="20"/>
          <w:lang w:val="es-UY"/>
        </w:rPr>
        <w:t xml:space="preserve"> </w:t>
      </w:r>
      <w:r w:rsidRPr="00F70CE0">
        <w:rPr>
          <w:rFonts w:ascii="Arial" w:hAnsi="Arial" w:cs="Arial"/>
          <w:spacing w:val="-3"/>
          <w:sz w:val="20"/>
          <w:lang w:val="es-UY"/>
        </w:rPr>
        <w:t>la seguridad de los obreros y demás personal, tanto en el interior como en el exterior y</w:t>
      </w:r>
      <w:r w:rsidR="00C81C31">
        <w:rPr>
          <w:rFonts w:ascii="Arial" w:hAnsi="Arial" w:cs="Arial"/>
          <w:spacing w:val="-3"/>
          <w:sz w:val="20"/>
          <w:lang w:val="es-UY"/>
        </w:rPr>
        <w:t xml:space="preserve"> </w:t>
      </w:r>
      <w:r w:rsidRPr="00F70CE0">
        <w:rPr>
          <w:rFonts w:ascii="Arial" w:hAnsi="Arial" w:cs="Arial"/>
          <w:spacing w:val="-3"/>
          <w:sz w:val="20"/>
          <w:lang w:val="es-UY"/>
        </w:rPr>
        <w:t>en la vecindad inmediata.</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Se deberán cumplir las leyes, ordenanzas y reglamentos del Banco de Seguros del</w:t>
      </w:r>
      <w:r w:rsidR="00C81C31">
        <w:rPr>
          <w:rFonts w:ascii="Arial" w:hAnsi="Arial" w:cs="Arial"/>
          <w:spacing w:val="-3"/>
          <w:sz w:val="20"/>
          <w:lang w:val="es-UY"/>
        </w:rPr>
        <w:t xml:space="preserve"> </w:t>
      </w:r>
      <w:r w:rsidRPr="00F70CE0">
        <w:rPr>
          <w:rFonts w:ascii="Arial" w:hAnsi="Arial" w:cs="Arial"/>
          <w:spacing w:val="-3"/>
          <w:sz w:val="20"/>
          <w:lang w:val="es-UY"/>
        </w:rPr>
        <w:t>Estado y el MTSS sobre prevención de accidentes de trabajo y bajo la responsabilidad</w:t>
      </w:r>
      <w:r w:rsidR="00C81C31">
        <w:rPr>
          <w:rFonts w:ascii="Arial" w:hAnsi="Arial" w:cs="Arial"/>
          <w:spacing w:val="-3"/>
          <w:sz w:val="20"/>
          <w:lang w:val="es-UY"/>
        </w:rPr>
        <w:t xml:space="preserve"> </w:t>
      </w:r>
      <w:r w:rsidRPr="00F70CE0">
        <w:rPr>
          <w:rFonts w:ascii="Arial" w:hAnsi="Arial" w:cs="Arial"/>
          <w:spacing w:val="-3"/>
          <w:sz w:val="20"/>
          <w:lang w:val="es-UY"/>
        </w:rPr>
        <w:t>del técnico Prevencionista dispuesto por el Contratista.</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Plan de seguridad.</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En el inicio de la obra se deberá presentar un plan de seguridad</w:t>
      </w:r>
      <w:r w:rsidR="008E0495">
        <w:rPr>
          <w:rFonts w:ascii="Arial" w:hAnsi="Arial" w:cs="Arial"/>
          <w:spacing w:val="-3"/>
          <w:sz w:val="20"/>
          <w:lang w:val="es-UY"/>
        </w:rPr>
        <w:t xml:space="preserve"> </w:t>
      </w:r>
      <w:r w:rsidRPr="00F70CE0">
        <w:rPr>
          <w:rFonts w:ascii="Arial" w:hAnsi="Arial" w:cs="Arial"/>
          <w:spacing w:val="-3"/>
          <w:sz w:val="20"/>
          <w:lang w:val="es-UY"/>
        </w:rPr>
        <w:t>firmado por el Prevencionista y al cual se ceñirá la empresa.</w:t>
      </w:r>
    </w:p>
    <w:p w:rsidR="00F70CE0" w:rsidRDefault="00F70CE0" w:rsidP="00F70CE0">
      <w:pPr>
        <w:widowControl w:val="0"/>
        <w:suppressAutoHyphens w:val="0"/>
        <w:autoSpaceDE w:val="0"/>
        <w:autoSpaceDN w:val="0"/>
        <w:adjustRightInd w:val="0"/>
        <w:jc w:val="both"/>
        <w:rPr>
          <w:highlight w:val="lightGray"/>
          <w:lang w:eastAsia="es-ES"/>
        </w:rPr>
      </w:pP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MATERIALES A UTILIZAR</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 xml:space="preserve">El contratista deberá emplear materiales de primera calidad los cuales deberán cumplir con las normas </w:t>
      </w:r>
      <w:r w:rsidRPr="00F70CE0">
        <w:rPr>
          <w:rFonts w:ascii="Arial" w:hAnsi="Arial" w:cs="Arial"/>
          <w:b/>
          <w:spacing w:val="-3"/>
          <w:sz w:val="20"/>
          <w:szCs w:val="20"/>
          <w:lang w:val="es-UY"/>
        </w:rPr>
        <w:t>UNIT</w:t>
      </w:r>
      <w:r w:rsidRPr="00F70CE0">
        <w:rPr>
          <w:rFonts w:ascii="Arial" w:hAnsi="Arial" w:cs="Arial"/>
          <w:spacing w:val="-3"/>
          <w:sz w:val="20"/>
          <w:lang w:val="es-UY"/>
        </w:rPr>
        <w:t xml:space="preserve"> correspondientes o con las normas del país de origen.</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Para los casos de materiales alternativos a los especificados en esta memoria se</w:t>
      </w:r>
      <w:r w:rsidR="00C81C31">
        <w:rPr>
          <w:rFonts w:ascii="Arial" w:hAnsi="Arial" w:cs="Arial"/>
          <w:spacing w:val="-3"/>
          <w:sz w:val="20"/>
          <w:lang w:val="es-UY"/>
        </w:rPr>
        <w:t xml:space="preserve"> </w:t>
      </w:r>
      <w:r w:rsidRPr="00F70CE0">
        <w:rPr>
          <w:rFonts w:ascii="Arial" w:hAnsi="Arial" w:cs="Arial"/>
          <w:spacing w:val="-3"/>
          <w:sz w:val="20"/>
          <w:lang w:val="es-UY"/>
        </w:rPr>
        <w:t>deberán presentar las normas que certifiquen la calidad del mismo o las aprobaciones</w:t>
      </w:r>
      <w:r w:rsidR="00C81C31">
        <w:rPr>
          <w:rFonts w:ascii="Arial" w:hAnsi="Arial" w:cs="Arial"/>
          <w:spacing w:val="-3"/>
          <w:sz w:val="20"/>
          <w:lang w:val="es-UY"/>
        </w:rPr>
        <w:t xml:space="preserve"> </w:t>
      </w:r>
      <w:r w:rsidRPr="00F70CE0">
        <w:rPr>
          <w:rFonts w:ascii="Arial" w:hAnsi="Arial" w:cs="Arial"/>
          <w:spacing w:val="-3"/>
          <w:sz w:val="20"/>
          <w:lang w:val="es-UY"/>
        </w:rPr>
        <w:t>ante los organismos del Estado (para aquellas normas que no estén en idioma español</w:t>
      </w:r>
      <w:r w:rsidR="00C81C31">
        <w:rPr>
          <w:rFonts w:ascii="Arial" w:hAnsi="Arial" w:cs="Arial"/>
          <w:spacing w:val="-3"/>
          <w:sz w:val="20"/>
          <w:lang w:val="es-UY"/>
        </w:rPr>
        <w:t xml:space="preserve"> </w:t>
      </w:r>
      <w:r w:rsidRPr="00F70CE0">
        <w:rPr>
          <w:rFonts w:ascii="Arial" w:hAnsi="Arial" w:cs="Arial"/>
          <w:spacing w:val="-3"/>
          <w:sz w:val="20"/>
          <w:lang w:val="es-UY"/>
        </w:rPr>
        <w:t>el contratista deberá presentar su traducción certificadas por traductor público).</w:t>
      </w: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Los materiales no aprobados se deberán retirar de la obra antes de las 24 horas de</w:t>
      </w:r>
      <w:r w:rsidR="00C81C31">
        <w:rPr>
          <w:rFonts w:ascii="Arial" w:hAnsi="Arial" w:cs="Arial"/>
          <w:spacing w:val="-3"/>
          <w:sz w:val="20"/>
          <w:lang w:val="es-UY"/>
        </w:rPr>
        <w:t xml:space="preserve"> </w:t>
      </w:r>
      <w:r w:rsidRPr="00F70CE0">
        <w:rPr>
          <w:rFonts w:ascii="Arial" w:hAnsi="Arial" w:cs="Arial"/>
          <w:spacing w:val="-3"/>
          <w:sz w:val="20"/>
          <w:lang w:val="es-UY"/>
        </w:rPr>
        <w:t>realizadas las observaciones.</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F70CE0" w:rsidP="00F70CE0">
      <w:pPr>
        <w:widowControl w:val="0"/>
        <w:suppressAutoHyphens w:val="0"/>
        <w:autoSpaceDE w:val="0"/>
        <w:autoSpaceDN w:val="0"/>
        <w:adjustRightInd w:val="0"/>
        <w:jc w:val="both"/>
        <w:rPr>
          <w:rFonts w:ascii="Arial" w:hAnsi="Arial" w:cs="Arial"/>
          <w:b/>
          <w:spacing w:val="-3"/>
          <w:sz w:val="20"/>
          <w:lang w:val="es-UY"/>
        </w:rPr>
      </w:pPr>
      <w:r w:rsidRPr="00F70CE0">
        <w:rPr>
          <w:rFonts w:ascii="Arial" w:hAnsi="Arial" w:cs="Arial"/>
          <w:b/>
          <w:spacing w:val="-3"/>
          <w:sz w:val="20"/>
          <w:lang w:val="es-UY"/>
        </w:rPr>
        <w:t xml:space="preserve">PERSONAL TECNICO Y MANO DE OBRA </w:t>
      </w:r>
    </w:p>
    <w:p w:rsidR="00F70CE0" w:rsidRPr="00F70CE0" w:rsidRDefault="00F70CE0" w:rsidP="00F70CE0">
      <w:pPr>
        <w:widowControl w:val="0"/>
        <w:suppressAutoHyphens w:val="0"/>
        <w:autoSpaceDE w:val="0"/>
        <w:autoSpaceDN w:val="0"/>
        <w:adjustRightInd w:val="0"/>
        <w:jc w:val="both"/>
        <w:rPr>
          <w:rFonts w:ascii="Arial" w:hAnsi="Arial" w:cs="Arial"/>
          <w:b/>
          <w:spacing w:val="-3"/>
          <w:sz w:val="20"/>
          <w:lang w:val="es-UY"/>
        </w:rPr>
      </w:pPr>
    </w:p>
    <w:p w:rsidR="00F70CE0" w:rsidRP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F70CE0">
        <w:rPr>
          <w:rFonts w:ascii="Arial" w:hAnsi="Arial" w:cs="Arial"/>
          <w:b/>
          <w:spacing w:val="-3"/>
          <w:sz w:val="20"/>
          <w:lang w:val="es-UY"/>
        </w:rPr>
        <w:t>Arquitecto Jefe de Obra.</w:t>
      </w:r>
    </w:p>
    <w:p w:rsidR="00F70CE0" w:rsidRDefault="00F70CE0" w:rsidP="00F70CE0">
      <w:pPr>
        <w:widowControl w:val="0"/>
        <w:suppressAutoHyphens w:val="0"/>
        <w:autoSpaceDE w:val="0"/>
        <w:autoSpaceDN w:val="0"/>
        <w:adjustRightInd w:val="0"/>
        <w:jc w:val="both"/>
        <w:rPr>
          <w:highlight w:val="lightGray"/>
          <w:lang w:eastAsia="es-ES"/>
        </w:rPr>
      </w:pPr>
    </w:p>
    <w:p w:rsidR="00F70CE0" w:rsidRDefault="004B5AA3" w:rsidP="00F70CE0">
      <w:pPr>
        <w:widowControl w:val="0"/>
        <w:suppressAutoHyphens w:val="0"/>
        <w:autoSpaceDE w:val="0"/>
        <w:autoSpaceDN w:val="0"/>
        <w:adjustRightInd w:val="0"/>
        <w:jc w:val="both"/>
        <w:rPr>
          <w:rFonts w:ascii="Arial" w:hAnsi="Arial" w:cs="Arial"/>
          <w:spacing w:val="-3"/>
          <w:sz w:val="20"/>
          <w:lang w:val="es-UY"/>
        </w:rPr>
      </w:pPr>
      <w:r w:rsidRPr="00F70CE0">
        <w:rPr>
          <w:rFonts w:ascii="Arial" w:hAnsi="Arial" w:cs="Arial"/>
          <w:spacing w:val="-3"/>
          <w:sz w:val="20"/>
          <w:lang w:val="es-UY"/>
        </w:rPr>
        <w:t>El Contratista deberá mantener a todos los efectos un arquitecto en obra (en un tiempo mínimo diario de dos horas y todas las veces que los trabajos así lo requieran),</w:t>
      </w:r>
      <w:r>
        <w:rPr>
          <w:rFonts w:ascii="Arial" w:hAnsi="Arial" w:cs="Arial"/>
          <w:spacing w:val="-3"/>
          <w:sz w:val="20"/>
          <w:lang w:val="es-UY"/>
        </w:rPr>
        <w:t xml:space="preserve"> </w:t>
      </w:r>
      <w:r w:rsidRPr="00F70CE0">
        <w:rPr>
          <w:rFonts w:ascii="Arial" w:hAnsi="Arial" w:cs="Arial"/>
          <w:spacing w:val="-3"/>
          <w:sz w:val="20"/>
          <w:lang w:val="es-UY"/>
        </w:rPr>
        <w:t>con título universitario habilitante para actuar como interlocutor con la Dirección de Obra de forma de asegurar el correcto desarrollo de los trabajos.</w:t>
      </w: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Pr="00F70CE0" w:rsidRDefault="00F70CE0"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F70CE0">
        <w:rPr>
          <w:rFonts w:ascii="Arial" w:hAnsi="Arial" w:cs="Arial"/>
          <w:b/>
          <w:spacing w:val="-3"/>
          <w:sz w:val="20"/>
          <w:lang w:val="es-UY"/>
        </w:rPr>
        <w:t>Capataz.</w:t>
      </w:r>
    </w:p>
    <w:p w:rsidR="008E0495" w:rsidRPr="00F70CE0" w:rsidRDefault="008E0495" w:rsidP="00F70CE0">
      <w:pPr>
        <w:widowControl w:val="0"/>
        <w:suppressAutoHyphens w:val="0"/>
        <w:autoSpaceDE w:val="0"/>
        <w:autoSpaceDN w:val="0"/>
        <w:adjustRightInd w:val="0"/>
        <w:jc w:val="both"/>
        <w:rPr>
          <w:rFonts w:ascii="Arial" w:hAnsi="Arial" w:cs="Arial"/>
          <w:b/>
          <w:spacing w:val="-3"/>
          <w:sz w:val="20"/>
          <w:lang w:val="es-UY"/>
        </w:rPr>
      </w:pPr>
    </w:p>
    <w:p w:rsidR="00F70CE0" w:rsidRDefault="00F70CE0" w:rsidP="00F70CE0">
      <w:pPr>
        <w:widowControl w:val="0"/>
        <w:suppressAutoHyphens w:val="0"/>
        <w:autoSpaceDE w:val="0"/>
        <w:autoSpaceDN w:val="0"/>
        <w:adjustRightInd w:val="0"/>
        <w:jc w:val="both"/>
        <w:rPr>
          <w:rFonts w:ascii="Arial" w:hAnsi="Arial" w:cs="Arial"/>
          <w:spacing w:val="-3"/>
          <w:sz w:val="20"/>
          <w:lang w:val="es-UY"/>
        </w:rPr>
      </w:pPr>
      <w:r w:rsidRPr="008E0495">
        <w:rPr>
          <w:rFonts w:ascii="Arial" w:hAnsi="Arial" w:cs="Arial"/>
          <w:spacing w:val="-3"/>
          <w:sz w:val="20"/>
          <w:lang w:val="es-UY"/>
        </w:rPr>
        <w:t>El Contratista deberá asimismo tener permanentemente en obra un capataz</w:t>
      </w:r>
      <w:r w:rsidR="00154201">
        <w:rPr>
          <w:rFonts w:ascii="Arial" w:hAnsi="Arial" w:cs="Arial"/>
          <w:spacing w:val="-3"/>
          <w:sz w:val="20"/>
          <w:lang w:val="es-UY"/>
        </w:rPr>
        <w:t xml:space="preserve"> </w:t>
      </w:r>
      <w:r w:rsidRPr="008E0495">
        <w:rPr>
          <w:rFonts w:ascii="Arial" w:hAnsi="Arial" w:cs="Arial"/>
          <w:spacing w:val="-3"/>
          <w:sz w:val="20"/>
          <w:lang w:val="es-UY"/>
        </w:rPr>
        <w:t>competente el cual deberá estar perfectamente interiorizado de todos los planos,</w:t>
      </w:r>
      <w:r w:rsidR="008E0495" w:rsidRPr="008E0495">
        <w:rPr>
          <w:rFonts w:ascii="Arial" w:hAnsi="Arial" w:cs="Arial"/>
          <w:spacing w:val="-3"/>
          <w:sz w:val="20"/>
          <w:lang w:val="es-UY"/>
        </w:rPr>
        <w:t xml:space="preserve"> </w:t>
      </w:r>
      <w:r w:rsidRPr="008E0495">
        <w:rPr>
          <w:rFonts w:ascii="Arial" w:hAnsi="Arial" w:cs="Arial"/>
          <w:spacing w:val="-3"/>
          <w:sz w:val="20"/>
          <w:lang w:val="es-UY"/>
        </w:rPr>
        <w:t>planillas, pliegos y memorias que asegure una idea cabal de la disposición y</w:t>
      </w:r>
      <w:r w:rsidR="008E0495" w:rsidRPr="008E0495">
        <w:rPr>
          <w:rFonts w:ascii="Arial" w:hAnsi="Arial" w:cs="Arial"/>
          <w:spacing w:val="-3"/>
          <w:sz w:val="20"/>
          <w:lang w:val="es-UY"/>
        </w:rPr>
        <w:t xml:space="preserve"> </w:t>
      </w:r>
      <w:r w:rsidRPr="008E0495">
        <w:rPr>
          <w:rFonts w:ascii="Arial" w:hAnsi="Arial" w:cs="Arial"/>
          <w:spacing w:val="-3"/>
          <w:sz w:val="20"/>
          <w:lang w:val="es-UY"/>
        </w:rPr>
        <w:t>naturaleza de las obras a construir.</w:t>
      </w:r>
    </w:p>
    <w:p w:rsidR="008E0495" w:rsidRDefault="008E0495"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F01729" w:rsidRDefault="00F01729" w:rsidP="00F70CE0">
      <w:pPr>
        <w:widowControl w:val="0"/>
        <w:suppressAutoHyphens w:val="0"/>
        <w:autoSpaceDE w:val="0"/>
        <w:autoSpaceDN w:val="0"/>
        <w:adjustRightInd w:val="0"/>
        <w:jc w:val="both"/>
        <w:rPr>
          <w:rFonts w:ascii="Arial" w:hAnsi="Arial" w:cs="Arial"/>
          <w:spacing w:val="-3"/>
          <w:sz w:val="20"/>
          <w:lang w:val="es-UY"/>
        </w:rPr>
      </w:pPr>
    </w:p>
    <w:p w:rsidR="00F70CE0" w:rsidRDefault="00F70CE0" w:rsidP="008E0495">
      <w:pPr>
        <w:widowControl w:val="0"/>
        <w:suppressAutoHyphens w:val="0"/>
        <w:autoSpaceDE w:val="0"/>
        <w:autoSpaceDN w:val="0"/>
        <w:adjustRightInd w:val="0"/>
        <w:ind w:firstLine="624"/>
        <w:jc w:val="both"/>
        <w:rPr>
          <w:rFonts w:ascii="Arial" w:hAnsi="Arial" w:cs="Arial"/>
          <w:b/>
          <w:spacing w:val="-3"/>
          <w:sz w:val="20"/>
          <w:lang w:val="es-UY"/>
        </w:rPr>
      </w:pPr>
      <w:r w:rsidRPr="008E0495">
        <w:rPr>
          <w:rFonts w:ascii="Arial" w:hAnsi="Arial" w:cs="Arial"/>
          <w:b/>
          <w:spacing w:val="-3"/>
          <w:sz w:val="20"/>
          <w:lang w:val="es-UY"/>
        </w:rPr>
        <w:t>Personal obrero.</w:t>
      </w:r>
    </w:p>
    <w:p w:rsidR="008E0495" w:rsidRPr="008E0495" w:rsidRDefault="008E0495" w:rsidP="00F70CE0">
      <w:pPr>
        <w:widowControl w:val="0"/>
        <w:suppressAutoHyphens w:val="0"/>
        <w:autoSpaceDE w:val="0"/>
        <w:autoSpaceDN w:val="0"/>
        <w:adjustRightInd w:val="0"/>
        <w:jc w:val="both"/>
        <w:rPr>
          <w:rFonts w:ascii="Arial" w:hAnsi="Arial" w:cs="Arial"/>
          <w:b/>
          <w:spacing w:val="-3"/>
          <w:sz w:val="20"/>
          <w:lang w:val="es-UY"/>
        </w:rPr>
      </w:pPr>
    </w:p>
    <w:p w:rsidR="00F70CE0" w:rsidRPr="008E0495" w:rsidRDefault="00F70CE0" w:rsidP="00F70CE0">
      <w:pPr>
        <w:widowControl w:val="0"/>
        <w:suppressAutoHyphens w:val="0"/>
        <w:autoSpaceDE w:val="0"/>
        <w:autoSpaceDN w:val="0"/>
        <w:adjustRightInd w:val="0"/>
        <w:jc w:val="both"/>
        <w:rPr>
          <w:rFonts w:ascii="Arial" w:hAnsi="Arial" w:cs="Arial"/>
          <w:spacing w:val="-3"/>
          <w:sz w:val="20"/>
          <w:lang w:val="es-UY"/>
        </w:rPr>
      </w:pPr>
      <w:r w:rsidRPr="008E0495">
        <w:rPr>
          <w:rFonts w:ascii="Arial" w:hAnsi="Arial" w:cs="Arial"/>
          <w:spacing w:val="-3"/>
          <w:sz w:val="20"/>
          <w:lang w:val="es-UY"/>
        </w:rPr>
        <w:t>El Contratista asegurará permanentemente el empleo en todos los casos y para</w:t>
      </w:r>
      <w:r w:rsidR="008E0495" w:rsidRPr="008E0495">
        <w:rPr>
          <w:rFonts w:ascii="Arial" w:hAnsi="Arial" w:cs="Arial"/>
          <w:spacing w:val="-3"/>
          <w:sz w:val="20"/>
          <w:lang w:val="es-UY"/>
        </w:rPr>
        <w:t xml:space="preserve"> </w:t>
      </w:r>
      <w:r w:rsidRPr="008E0495">
        <w:rPr>
          <w:rFonts w:ascii="Arial" w:hAnsi="Arial" w:cs="Arial"/>
          <w:spacing w:val="-3"/>
          <w:sz w:val="20"/>
          <w:lang w:val="es-UY"/>
        </w:rPr>
        <w:t>cada uno de los trabajos, mano de obra seleccionada, experta en cada uno de los</w:t>
      </w:r>
      <w:r w:rsidR="008E0495" w:rsidRPr="008E0495">
        <w:rPr>
          <w:rFonts w:ascii="Arial" w:hAnsi="Arial" w:cs="Arial"/>
          <w:spacing w:val="-3"/>
          <w:sz w:val="20"/>
          <w:lang w:val="es-UY"/>
        </w:rPr>
        <w:t xml:space="preserve"> </w:t>
      </w:r>
      <w:r w:rsidRPr="008E0495">
        <w:rPr>
          <w:rFonts w:ascii="Arial" w:hAnsi="Arial" w:cs="Arial"/>
          <w:spacing w:val="-3"/>
          <w:sz w:val="20"/>
          <w:lang w:val="es-UY"/>
        </w:rPr>
        <w:t xml:space="preserve">oficios actuando bajo las órdenes del capataz. La </w:t>
      </w:r>
      <w:r w:rsidR="004B5AA3">
        <w:rPr>
          <w:rFonts w:ascii="Arial" w:hAnsi="Arial" w:cs="Arial"/>
          <w:spacing w:val="-3"/>
          <w:sz w:val="20"/>
          <w:lang w:val="es-UY"/>
        </w:rPr>
        <w:t>Supervisión</w:t>
      </w:r>
      <w:r w:rsidR="008E0495">
        <w:rPr>
          <w:rFonts w:ascii="Arial" w:hAnsi="Arial" w:cs="Arial"/>
          <w:spacing w:val="-3"/>
          <w:sz w:val="20"/>
          <w:lang w:val="es-UY"/>
        </w:rPr>
        <w:t xml:space="preserve"> de Obra </w:t>
      </w:r>
      <w:r w:rsidRPr="008E0495">
        <w:rPr>
          <w:rFonts w:ascii="Arial" w:hAnsi="Arial" w:cs="Arial"/>
          <w:spacing w:val="-3"/>
          <w:sz w:val="20"/>
          <w:lang w:val="es-UY"/>
        </w:rPr>
        <w:t>podrá ordenar el retiro de</w:t>
      </w:r>
      <w:r w:rsidR="008E0495" w:rsidRPr="008E0495">
        <w:rPr>
          <w:rFonts w:ascii="Arial" w:hAnsi="Arial" w:cs="Arial"/>
          <w:spacing w:val="-3"/>
          <w:sz w:val="20"/>
          <w:lang w:val="es-UY"/>
        </w:rPr>
        <w:t xml:space="preserve"> </w:t>
      </w:r>
      <w:r w:rsidRPr="008E0495">
        <w:rPr>
          <w:rFonts w:ascii="Arial" w:hAnsi="Arial" w:cs="Arial"/>
          <w:spacing w:val="-3"/>
          <w:sz w:val="20"/>
          <w:lang w:val="es-UY"/>
        </w:rPr>
        <w:t>cualquier operario cuyo trabajo o comportamiento no se considere satisfactorio.</w:t>
      </w:r>
    </w:p>
    <w:p w:rsidR="00F70CE0" w:rsidRDefault="00F70CE0">
      <w:pPr>
        <w:rPr>
          <w:rFonts w:ascii="Arial" w:hAnsi="Arial" w:cs="Arial"/>
          <w:spacing w:val="-3"/>
          <w:sz w:val="20"/>
          <w:lang w:val="es-UY"/>
        </w:rPr>
      </w:pPr>
    </w:p>
    <w:p w:rsidR="00254077" w:rsidRDefault="00254077">
      <w:pPr>
        <w:rPr>
          <w:rFonts w:ascii="Arial" w:hAnsi="Arial" w:cs="Arial"/>
          <w:spacing w:val="-3"/>
          <w:sz w:val="20"/>
          <w:lang w:val="es-UY"/>
        </w:rPr>
      </w:pPr>
    </w:p>
    <w:p w:rsidR="009C51BB" w:rsidRDefault="009C51BB">
      <w:pPr>
        <w:rPr>
          <w:rFonts w:ascii="Arial" w:hAnsi="Arial" w:cs="Arial"/>
          <w:b/>
          <w:spacing w:val="-3"/>
          <w:sz w:val="20"/>
          <w:lang w:val="es-UY"/>
        </w:rPr>
      </w:pPr>
      <w:r>
        <w:rPr>
          <w:rFonts w:ascii="Arial" w:hAnsi="Arial" w:cs="Arial"/>
          <w:b/>
          <w:spacing w:val="-3"/>
          <w:sz w:val="20"/>
          <w:lang w:val="es-UY"/>
        </w:rPr>
        <w:t>1. ALCANCE DE LOS TRABAJOS</w:t>
      </w:r>
    </w:p>
    <w:p w:rsidR="009C51BB" w:rsidRDefault="009C51BB">
      <w:pPr>
        <w:rPr>
          <w:rFonts w:ascii="Arial" w:hAnsi="Arial" w:cs="Arial"/>
          <w:b/>
          <w:spacing w:val="-3"/>
          <w:sz w:val="20"/>
          <w:lang w:val="es-UY"/>
        </w:rPr>
      </w:pPr>
    </w:p>
    <w:p w:rsidR="009C51BB" w:rsidRDefault="009C51BB">
      <w:pPr>
        <w:rPr>
          <w:rFonts w:ascii="Arial" w:hAnsi="Arial" w:cs="Arial"/>
          <w:b/>
          <w:spacing w:val="-3"/>
          <w:lang w:val="es-UY"/>
        </w:rPr>
      </w:pPr>
      <w:r>
        <w:rPr>
          <w:rFonts w:ascii="Arial" w:hAnsi="Arial" w:cs="Arial"/>
          <w:spacing w:val="-3"/>
          <w:sz w:val="20"/>
          <w:lang w:val="es-ES_tradnl"/>
        </w:rPr>
        <w:t>Corresponde a la finalización de las obras en forma completa de acuerdo a los planos, planillas y memorias adjuntas, incluyendo todo lo que sin estar concretamente especificado en los recaudos sea de rigor para dar completa terminación a lo que se considera una construcción esmerada.</w:t>
      </w:r>
    </w:p>
    <w:p w:rsidR="009C51BB" w:rsidRDefault="009C51BB">
      <w:pPr>
        <w:tabs>
          <w:tab w:val="left" w:pos="-720"/>
          <w:tab w:val="left" w:pos="0"/>
        </w:tabs>
        <w:jc w:val="both"/>
        <w:rPr>
          <w:rFonts w:ascii="Arial" w:hAnsi="Arial" w:cs="Arial"/>
          <w:b/>
          <w:spacing w:val="-3"/>
          <w:lang w:val="es-UY"/>
        </w:rPr>
      </w:pPr>
    </w:p>
    <w:p w:rsidR="00813F25" w:rsidRPr="008E0495" w:rsidRDefault="00813F25" w:rsidP="00813F2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Se prevé el desarrollo de las obras por sectores y en paralelo al funcionamiento del actual Liceo. </w:t>
      </w:r>
      <w:r w:rsidR="00FF7400" w:rsidRPr="008E0495">
        <w:rPr>
          <w:rFonts w:ascii="Arial" w:hAnsi="Arial" w:cs="Arial"/>
          <w:spacing w:val="-3"/>
          <w:sz w:val="20"/>
          <w:lang w:val="es-ES_tradnl"/>
        </w:rPr>
        <w:t>Se deberá presentar un plan de ubicación de cierres y vallados a la Supervisión de Obras a los efectos de definir zonas para Liceo y zonas para Obras.</w:t>
      </w:r>
    </w:p>
    <w:p w:rsidR="00813F25" w:rsidRPr="008E0495" w:rsidRDefault="00813F25" w:rsidP="00813F2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Se coordinarán entregas parciales de los distintos sectores con la Supervisión de Obras.</w:t>
      </w:r>
    </w:p>
    <w:p w:rsidR="008E0495" w:rsidRDefault="008E0495" w:rsidP="00813F25">
      <w:pPr>
        <w:tabs>
          <w:tab w:val="left" w:pos="-720"/>
          <w:tab w:val="left" w:pos="0"/>
        </w:tabs>
        <w:jc w:val="both"/>
        <w:rPr>
          <w:rFonts w:ascii="Arial" w:hAnsi="Arial" w:cs="Arial"/>
          <w:b/>
          <w:bCs/>
          <w:spacing w:val="-3"/>
          <w:sz w:val="20"/>
          <w:u w:val="single"/>
          <w:lang w:val="es-UY"/>
        </w:rPr>
      </w:pPr>
    </w:p>
    <w:p w:rsidR="00CB4B82" w:rsidRDefault="00254077" w:rsidP="00813F25">
      <w:pPr>
        <w:tabs>
          <w:tab w:val="left" w:pos="-720"/>
          <w:tab w:val="left" w:pos="0"/>
        </w:tabs>
        <w:jc w:val="both"/>
        <w:rPr>
          <w:rFonts w:ascii="Arial" w:hAnsi="Arial" w:cs="Arial"/>
          <w:b/>
          <w:bCs/>
          <w:spacing w:val="-3"/>
          <w:sz w:val="20"/>
          <w:u w:val="single"/>
          <w:lang w:val="es-UY"/>
        </w:rPr>
      </w:pPr>
      <w:r>
        <w:rPr>
          <w:rFonts w:ascii="Arial" w:hAnsi="Arial" w:cs="Arial"/>
          <w:b/>
          <w:bCs/>
          <w:spacing w:val="-3"/>
          <w:sz w:val="20"/>
          <w:u w:val="single"/>
          <w:lang w:val="es-UY"/>
        </w:rPr>
        <w:t>AFECTACIONES A TERCEROS: Relevamiento Notarial con Escribano Publico de la Empresa y consulta a vecinos. Acta de medianería; se deberá realizar dado que existen construcciones de muros divisorios y medianeras. Se deberá hacer una inspección ocular y fotográficamente de toda la zona afectada (de ambos lados) labrando acta de las mismas</w:t>
      </w:r>
      <w:r w:rsidR="00CB4B82">
        <w:rPr>
          <w:rFonts w:ascii="Arial" w:hAnsi="Arial" w:cs="Arial"/>
          <w:b/>
          <w:bCs/>
          <w:spacing w:val="-3"/>
          <w:sz w:val="20"/>
          <w:u w:val="single"/>
          <w:lang w:val="es-UY"/>
        </w:rPr>
        <w:t>.</w:t>
      </w:r>
    </w:p>
    <w:p w:rsidR="00F01729" w:rsidRDefault="00F01729">
      <w:pPr>
        <w:tabs>
          <w:tab w:val="left" w:pos="-720"/>
          <w:tab w:val="left" w:pos="0"/>
        </w:tabs>
        <w:jc w:val="both"/>
        <w:rPr>
          <w:rFonts w:ascii="Arial" w:hAnsi="Arial" w:cs="Arial"/>
          <w:b/>
          <w:bCs/>
          <w:spacing w:val="-3"/>
          <w:sz w:val="20"/>
          <w:u w:val="single"/>
          <w:lang w:val="es-UY"/>
        </w:rPr>
      </w:pPr>
    </w:p>
    <w:p w:rsidR="00F546AB" w:rsidRDefault="00F546AB">
      <w:pPr>
        <w:tabs>
          <w:tab w:val="left" w:pos="-720"/>
          <w:tab w:val="left" w:pos="0"/>
        </w:tabs>
        <w:jc w:val="both"/>
        <w:rPr>
          <w:rFonts w:ascii="Arial" w:hAnsi="Arial" w:cs="Arial"/>
          <w:b/>
          <w:bCs/>
          <w:spacing w:val="-3"/>
          <w:sz w:val="20"/>
          <w:u w:val="single"/>
          <w:lang w:val="es-UY"/>
        </w:rPr>
      </w:pPr>
    </w:p>
    <w:p w:rsidR="005A42B8" w:rsidRDefault="005A42B8">
      <w:pPr>
        <w:tabs>
          <w:tab w:val="left" w:pos="-720"/>
          <w:tab w:val="left" w:pos="0"/>
        </w:tabs>
        <w:jc w:val="both"/>
        <w:rPr>
          <w:rFonts w:ascii="Arial" w:hAnsi="Arial" w:cs="Arial"/>
          <w:b/>
          <w:bCs/>
          <w:spacing w:val="-3"/>
          <w:sz w:val="20"/>
          <w:u w:val="single"/>
          <w:lang w:val="es-UY"/>
        </w:rPr>
      </w:pPr>
      <w:r w:rsidRPr="008E0495">
        <w:rPr>
          <w:rFonts w:ascii="Arial" w:hAnsi="Arial" w:cs="Arial"/>
          <w:b/>
          <w:bCs/>
          <w:spacing w:val="-3"/>
          <w:sz w:val="20"/>
          <w:u w:val="single"/>
          <w:lang w:val="es-UY"/>
        </w:rPr>
        <w:t xml:space="preserve">Se deberán ejecutar las obras en 2 ETAPAS </w:t>
      </w:r>
      <w:r w:rsidR="0009617B">
        <w:rPr>
          <w:rFonts w:ascii="Arial" w:hAnsi="Arial" w:cs="Arial"/>
          <w:b/>
          <w:bCs/>
          <w:spacing w:val="-3"/>
          <w:sz w:val="20"/>
          <w:u w:val="single"/>
          <w:lang w:val="es-UY"/>
        </w:rPr>
        <w:t>según</w:t>
      </w:r>
      <w:r w:rsidR="00F546AB">
        <w:rPr>
          <w:rFonts w:ascii="Arial" w:hAnsi="Arial" w:cs="Arial"/>
          <w:b/>
          <w:bCs/>
          <w:spacing w:val="-3"/>
          <w:sz w:val="20"/>
          <w:u w:val="single"/>
          <w:lang w:val="es-UY"/>
        </w:rPr>
        <w:t xml:space="preserve"> se aclara a continuación:</w:t>
      </w:r>
    </w:p>
    <w:p w:rsidR="00E0425A" w:rsidRDefault="00E0425A" w:rsidP="00E0425A">
      <w:pPr>
        <w:tabs>
          <w:tab w:val="left" w:pos="0"/>
        </w:tabs>
        <w:rPr>
          <w:rFonts w:ascii="Arial" w:hAnsi="Arial" w:cs="Arial"/>
          <w:b/>
          <w:i/>
          <w:color w:val="000000"/>
          <w:spacing w:val="-3"/>
          <w:sz w:val="28"/>
          <w:szCs w:val="28"/>
          <w:lang w:val="es-UY"/>
        </w:rPr>
      </w:pPr>
    </w:p>
    <w:p w:rsidR="00E0425A" w:rsidRPr="001C2449" w:rsidRDefault="00E0425A" w:rsidP="00E0425A">
      <w:pPr>
        <w:tabs>
          <w:tab w:val="left" w:pos="0"/>
        </w:tabs>
        <w:rPr>
          <w:rFonts w:ascii="Arial" w:hAnsi="Arial" w:cs="Arial"/>
          <w:b/>
          <w:i/>
          <w:color w:val="000000"/>
          <w:spacing w:val="-3"/>
          <w:sz w:val="28"/>
          <w:szCs w:val="28"/>
          <w:lang w:val="es-UY"/>
        </w:rPr>
      </w:pPr>
      <w:bookmarkStart w:id="1" w:name="_GoBack"/>
      <w:bookmarkEnd w:id="1"/>
      <w:r w:rsidRPr="001C2449">
        <w:rPr>
          <w:rFonts w:ascii="Arial" w:hAnsi="Arial" w:cs="Arial"/>
          <w:b/>
          <w:i/>
          <w:color w:val="000000"/>
          <w:spacing w:val="-3"/>
          <w:sz w:val="28"/>
          <w:szCs w:val="28"/>
          <w:lang w:val="es-UY"/>
        </w:rPr>
        <w:t>A EFECTOS DE ESTE LLAMADO SE COTIZARÁ UNICAMENTE LA ETAPA 1.</w:t>
      </w:r>
    </w:p>
    <w:p w:rsidR="00A57442" w:rsidRDefault="00F546AB">
      <w:pPr>
        <w:tabs>
          <w:tab w:val="left" w:pos="-720"/>
          <w:tab w:val="left" w:pos="0"/>
        </w:tabs>
        <w:jc w:val="both"/>
        <w:rPr>
          <w:rFonts w:ascii="Arial" w:hAnsi="Arial" w:cs="Arial"/>
          <w:b/>
          <w:bCs/>
          <w:noProof/>
          <w:color w:val="FF0000"/>
          <w:spacing w:val="-3"/>
          <w:sz w:val="20"/>
          <w:highlight w:val="yellow"/>
          <w:lang w:val="es-UY" w:eastAsia="es-UY"/>
        </w:rPr>
      </w:pPr>
      <w:r>
        <w:rPr>
          <w:rFonts w:ascii="Arial" w:hAnsi="Arial" w:cs="Arial"/>
          <w:b/>
          <w:bCs/>
          <w:noProof/>
          <w:color w:val="FF0000"/>
          <w:spacing w:val="-3"/>
          <w:sz w:val="20"/>
          <w:lang w:eastAsia="es-ES"/>
        </w:rPr>
        <w:drawing>
          <wp:inline distT="0" distB="0" distL="0" distR="0">
            <wp:extent cx="5391150" cy="202882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1150" cy="2028825"/>
                    </a:xfrm>
                    <a:prstGeom prst="rect">
                      <a:avLst/>
                    </a:prstGeom>
                    <a:noFill/>
                    <a:ln>
                      <a:noFill/>
                    </a:ln>
                  </pic:spPr>
                </pic:pic>
              </a:graphicData>
            </a:graphic>
          </wp:inline>
        </w:drawing>
      </w:r>
    </w:p>
    <w:p w:rsidR="00F546AB" w:rsidRDefault="00F546AB">
      <w:pPr>
        <w:tabs>
          <w:tab w:val="left" w:pos="-720"/>
          <w:tab w:val="left" w:pos="0"/>
        </w:tabs>
        <w:jc w:val="both"/>
        <w:rPr>
          <w:rFonts w:ascii="Arial" w:hAnsi="Arial" w:cs="Arial"/>
          <w:b/>
          <w:bCs/>
          <w:noProof/>
          <w:color w:val="FF0000"/>
          <w:spacing w:val="-3"/>
          <w:sz w:val="20"/>
          <w:highlight w:val="yellow"/>
          <w:lang w:val="es-UY" w:eastAsia="es-UY"/>
        </w:rPr>
      </w:pPr>
    </w:p>
    <w:p w:rsidR="00A57442" w:rsidRDefault="00A57442">
      <w:pPr>
        <w:tabs>
          <w:tab w:val="left" w:pos="-720"/>
          <w:tab w:val="left" w:pos="0"/>
        </w:tabs>
        <w:jc w:val="both"/>
        <w:rPr>
          <w:rFonts w:ascii="Arial" w:hAnsi="Arial" w:cs="Arial"/>
          <w:b/>
          <w:bCs/>
          <w:noProof/>
          <w:color w:val="FF0000"/>
          <w:spacing w:val="-3"/>
          <w:sz w:val="20"/>
          <w:highlight w:val="yellow"/>
          <w:lang w:val="es-UY" w:eastAsia="es-UY"/>
        </w:rPr>
      </w:pPr>
    </w:p>
    <w:p w:rsidR="003174F4" w:rsidRPr="008E0495" w:rsidRDefault="005A42B8">
      <w:pPr>
        <w:tabs>
          <w:tab w:val="left" w:pos="-720"/>
          <w:tab w:val="left" w:pos="0"/>
        </w:tabs>
        <w:jc w:val="both"/>
        <w:rPr>
          <w:rFonts w:ascii="Arial" w:hAnsi="Arial" w:cs="Arial"/>
          <w:spacing w:val="-3"/>
          <w:sz w:val="20"/>
          <w:lang w:val="es-ES_tradnl"/>
        </w:rPr>
      </w:pPr>
      <w:r>
        <w:rPr>
          <w:rFonts w:ascii="Arial" w:hAnsi="Arial" w:cs="Arial"/>
          <w:b/>
          <w:bCs/>
          <w:spacing w:val="-3"/>
          <w:sz w:val="20"/>
          <w:lang w:val="es-UY"/>
        </w:rPr>
        <w:tab/>
      </w:r>
      <w:r>
        <w:rPr>
          <w:rFonts w:ascii="Arial" w:hAnsi="Arial" w:cs="Arial"/>
          <w:b/>
          <w:bCs/>
          <w:spacing w:val="-3"/>
          <w:sz w:val="20"/>
          <w:u w:val="single"/>
          <w:lang w:val="es-UY"/>
        </w:rPr>
        <w:t xml:space="preserve">1er ETAPA: </w:t>
      </w:r>
      <w:r w:rsidRPr="008E0495">
        <w:rPr>
          <w:rFonts w:ascii="Arial" w:hAnsi="Arial" w:cs="Arial"/>
          <w:spacing w:val="-3"/>
          <w:sz w:val="20"/>
          <w:lang w:val="es-ES_tradnl"/>
        </w:rPr>
        <w:t xml:space="preserve">Se procederá a la demolición total de la construcción existente al interior del predio y con frente a Calle Blandengues. </w:t>
      </w:r>
    </w:p>
    <w:p w:rsidR="005A42B8" w:rsidRPr="008E0495" w:rsidRDefault="005A42B8">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Se </w:t>
      </w:r>
      <w:r w:rsidR="004B5AA3" w:rsidRPr="008E0495">
        <w:rPr>
          <w:rFonts w:ascii="Arial" w:hAnsi="Arial" w:cs="Arial"/>
          <w:spacing w:val="-3"/>
          <w:sz w:val="20"/>
          <w:lang w:val="es-ES_tradnl"/>
        </w:rPr>
        <w:t>hará</w:t>
      </w:r>
      <w:r w:rsidRPr="008E0495">
        <w:rPr>
          <w:rFonts w:ascii="Arial" w:hAnsi="Arial" w:cs="Arial"/>
          <w:spacing w:val="-3"/>
          <w:sz w:val="20"/>
          <w:lang w:val="es-ES_tradnl"/>
        </w:rPr>
        <w:t xml:space="preserve"> el picado y retiro de todo el contrapiso existente </w:t>
      </w:r>
      <w:r w:rsidR="004F509B" w:rsidRPr="008E0495">
        <w:rPr>
          <w:rFonts w:ascii="Arial" w:hAnsi="Arial" w:cs="Arial"/>
          <w:spacing w:val="-3"/>
          <w:sz w:val="20"/>
          <w:lang w:val="es-ES_tradnl"/>
        </w:rPr>
        <w:t xml:space="preserve">en </w:t>
      </w:r>
      <w:r w:rsidRPr="008E0495">
        <w:rPr>
          <w:rFonts w:ascii="Arial" w:hAnsi="Arial" w:cs="Arial"/>
          <w:spacing w:val="-3"/>
          <w:sz w:val="20"/>
          <w:lang w:val="es-ES_tradnl"/>
        </w:rPr>
        <w:t xml:space="preserve">el </w:t>
      </w:r>
      <w:r w:rsidR="004B5AA3" w:rsidRPr="008E0495">
        <w:rPr>
          <w:rFonts w:ascii="Arial" w:hAnsi="Arial" w:cs="Arial"/>
          <w:spacing w:val="-3"/>
          <w:sz w:val="20"/>
          <w:lang w:val="es-ES_tradnl"/>
        </w:rPr>
        <w:t>área</w:t>
      </w:r>
      <w:r w:rsidRPr="008E0495">
        <w:rPr>
          <w:rFonts w:ascii="Arial" w:hAnsi="Arial" w:cs="Arial"/>
          <w:spacing w:val="-3"/>
          <w:sz w:val="20"/>
          <w:lang w:val="es-ES_tradnl"/>
        </w:rPr>
        <w:t xml:space="preserve"> deportiva </w:t>
      </w:r>
      <w:r w:rsidR="004B5AA3" w:rsidRPr="008E0495">
        <w:rPr>
          <w:rFonts w:ascii="Arial" w:hAnsi="Arial" w:cs="Arial"/>
          <w:spacing w:val="-3"/>
          <w:sz w:val="20"/>
          <w:lang w:val="es-ES_tradnl"/>
        </w:rPr>
        <w:t>así</w:t>
      </w:r>
      <w:r w:rsidRPr="008E0495">
        <w:rPr>
          <w:rFonts w:ascii="Arial" w:hAnsi="Arial" w:cs="Arial"/>
          <w:spacing w:val="-3"/>
          <w:sz w:val="20"/>
          <w:lang w:val="es-ES_tradnl"/>
        </w:rPr>
        <w:t xml:space="preserve"> como los desamures de los arcos y tableros existentes.</w:t>
      </w:r>
      <w:r w:rsidR="007E1614" w:rsidRPr="008E0495">
        <w:rPr>
          <w:rFonts w:ascii="Arial" w:hAnsi="Arial" w:cs="Arial"/>
          <w:spacing w:val="-3"/>
          <w:sz w:val="20"/>
          <w:lang w:val="es-ES_tradnl"/>
        </w:rPr>
        <w:t xml:space="preserve"> A los efectos de la facilidad de ejecución de tareas de apuntalamientos, disposición de puntales para el sustento de las viguetas prefabricadas, </w:t>
      </w:r>
      <w:r w:rsidR="004B5AA3" w:rsidRPr="008E0495">
        <w:rPr>
          <w:rFonts w:ascii="Arial" w:hAnsi="Arial" w:cs="Arial"/>
          <w:spacing w:val="-3"/>
          <w:sz w:val="20"/>
          <w:lang w:val="es-ES_tradnl"/>
        </w:rPr>
        <w:t>etc.</w:t>
      </w:r>
      <w:r w:rsidR="00E356DA" w:rsidRPr="008E0495">
        <w:rPr>
          <w:rFonts w:ascii="Arial" w:hAnsi="Arial" w:cs="Arial"/>
          <w:spacing w:val="-3"/>
          <w:sz w:val="20"/>
          <w:lang w:val="es-ES_tradnl"/>
        </w:rPr>
        <w:t xml:space="preserve"> p</w:t>
      </w:r>
      <w:r w:rsidR="007E1614" w:rsidRPr="008E0495">
        <w:rPr>
          <w:rFonts w:ascii="Arial" w:hAnsi="Arial" w:cs="Arial"/>
          <w:spacing w:val="-3"/>
          <w:sz w:val="20"/>
          <w:lang w:val="es-ES_tradnl"/>
        </w:rPr>
        <w:t>odrá programarse el picado y retiro del contrapiso para etapas posteriores.</w:t>
      </w:r>
    </w:p>
    <w:p w:rsidR="003174F4" w:rsidRDefault="003174F4">
      <w:pPr>
        <w:tabs>
          <w:tab w:val="left" w:pos="-720"/>
          <w:tab w:val="left" w:pos="0"/>
        </w:tabs>
        <w:jc w:val="both"/>
        <w:rPr>
          <w:rFonts w:ascii="Arial" w:hAnsi="Arial" w:cs="Arial"/>
          <w:b/>
          <w:bCs/>
          <w:spacing w:val="-3"/>
          <w:sz w:val="20"/>
          <w:u w:val="single"/>
          <w:lang w:val="es-UY"/>
        </w:rPr>
      </w:pPr>
    </w:p>
    <w:p w:rsidR="00813F25" w:rsidRPr="008E0495" w:rsidRDefault="00813F25" w:rsidP="003174F4">
      <w:pPr>
        <w:tabs>
          <w:tab w:val="left" w:pos="-720"/>
          <w:tab w:val="left" w:pos="0"/>
        </w:tabs>
        <w:jc w:val="both"/>
        <w:rPr>
          <w:rFonts w:ascii="Arial" w:hAnsi="Arial" w:cs="Arial"/>
          <w:b/>
          <w:bCs/>
          <w:spacing w:val="-3"/>
          <w:sz w:val="20"/>
          <w:lang w:val="es-UY"/>
        </w:rPr>
      </w:pPr>
      <w:r w:rsidRPr="00813F25">
        <w:rPr>
          <w:rFonts w:ascii="Arial" w:hAnsi="Arial" w:cs="Arial"/>
          <w:b/>
          <w:bCs/>
          <w:spacing w:val="-3"/>
          <w:sz w:val="20"/>
          <w:lang w:val="es-UY"/>
        </w:rPr>
        <w:tab/>
      </w:r>
      <w:r w:rsidRPr="00813F25">
        <w:rPr>
          <w:rFonts w:ascii="Arial" w:hAnsi="Arial" w:cs="Arial"/>
          <w:b/>
          <w:bCs/>
          <w:spacing w:val="-3"/>
          <w:sz w:val="20"/>
          <w:u w:val="single"/>
          <w:lang w:val="es-UY"/>
        </w:rPr>
        <w:t>2da</w:t>
      </w:r>
      <w:r w:rsidR="003174F4" w:rsidRPr="00813F25">
        <w:rPr>
          <w:rFonts w:ascii="Arial" w:hAnsi="Arial" w:cs="Arial"/>
          <w:b/>
          <w:bCs/>
          <w:spacing w:val="-3"/>
          <w:sz w:val="20"/>
          <w:u w:val="single"/>
          <w:lang w:val="es-UY"/>
        </w:rPr>
        <w:t xml:space="preserve"> ETAPA:</w:t>
      </w:r>
      <w:r w:rsidR="00C5509D">
        <w:rPr>
          <w:rFonts w:ascii="Arial" w:hAnsi="Arial" w:cs="Arial"/>
          <w:b/>
          <w:bCs/>
          <w:spacing w:val="-3"/>
          <w:sz w:val="20"/>
          <w:u w:val="single"/>
          <w:lang w:val="es-UY"/>
        </w:rPr>
        <w:t xml:space="preserve"> </w:t>
      </w:r>
      <w:r w:rsidRPr="008E0495">
        <w:rPr>
          <w:rFonts w:ascii="Arial" w:hAnsi="Arial" w:cs="Arial"/>
          <w:spacing w:val="-3"/>
          <w:sz w:val="20"/>
          <w:lang w:val="es-ES_tradnl"/>
        </w:rPr>
        <w:t>Culminadas y entregadas las obras involucradas en la 1er ETAPA, se procederá al desmonte, des-amure de todos aq</w:t>
      </w:r>
      <w:r w:rsidR="004654FB" w:rsidRPr="008E0495">
        <w:rPr>
          <w:rFonts w:ascii="Arial" w:hAnsi="Arial" w:cs="Arial"/>
          <w:spacing w:val="-3"/>
          <w:sz w:val="20"/>
          <w:lang w:val="es-ES_tradnl"/>
        </w:rPr>
        <w:t>uellos insumos que no son parte de</w:t>
      </w:r>
      <w:r w:rsidRPr="008E0495">
        <w:rPr>
          <w:rFonts w:ascii="Arial" w:hAnsi="Arial" w:cs="Arial"/>
          <w:spacing w:val="-3"/>
          <w:sz w:val="20"/>
          <w:lang w:val="es-ES_tradnl"/>
        </w:rPr>
        <w:t xml:space="preserve"> la demolición total del edificio que tiene acceso sobre Calle Amezaga.</w:t>
      </w:r>
      <w:r w:rsidR="00E356DA" w:rsidRPr="008E0495">
        <w:rPr>
          <w:rFonts w:ascii="Arial" w:hAnsi="Arial" w:cs="Arial"/>
          <w:spacing w:val="-3"/>
          <w:sz w:val="20"/>
          <w:lang w:val="es-ES_tradnl"/>
        </w:rPr>
        <w:t xml:space="preserve"> Se deberá solicitar </w:t>
      </w:r>
      <w:r w:rsidR="00FF7400" w:rsidRPr="008E0495">
        <w:rPr>
          <w:rFonts w:ascii="Arial" w:hAnsi="Arial" w:cs="Arial"/>
          <w:spacing w:val="-3"/>
          <w:sz w:val="20"/>
          <w:lang w:val="es-ES_tradnl"/>
        </w:rPr>
        <w:t xml:space="preserve">a la </w:t>
      </w:r>
      <w:r w:rsidR="004B5AA3" w:rsidRPr="008E0495">
        <w:rPr>
          <w:rFonts w:ascii="Arial" w:hAnsi="Arial" w:cs="Arial"/>
          <w:spacing w:val="-3"/>
          <w:sz w:val="20"/>
          <w:lang w:val="es-ES_tradnl"/>
        </w:rPr>
        <w:t>Supervisión</w:t>
      </w:r>
      <w:r w:rsidR="00FF7400" w:rsidRPr="008E0495">
        <w:rPr>
          <w:rFonts w:ascii="Arial" w:hAnsi="Arial" w:cs="Arial"/>
          <w:spacing w:val="-3"/>
          <w:sz w:val="20"/>
          <w:lang w:val="es-ES_tradnl"/>
        </w:rPr>
        <w:t xml:space="preserve"> de Obra, </w:t>
      </w:r>
      <w:r w:rsidR="00E356DA" w:rsidRPr="008E0495">
        <w:rPr>
          <w:rFonts w:ascii="Arial" w:hAnsi="Arial" w:cs="Arial"/>
          <w:spacing w:val="-3"/>
          <w:sz w:val="20"/>
          <w:lang w:val="es-ES_tradnl"/>
        </w:rPr>
        <w:t>con</w:t>
      </w:r>
      <w:r w:rsidR="00FF7400" w:rsidRPr="008E0495">
        <w:rPr>
          <w:rFonts w:ascii="Arial" w:hAnsi="Arial" w:cs="Arial"/>
          <w:spacing w:val="-3"/>
          <w:sz w:val="20"/>
          <w:lang w:val="es-ES_tradnl"/>
        </w:rPr>
        <w:t xml:space="preserve"> la debida </w:t>
      </w:r>
      <w:r w:rsidR="00E356DA" w:rsidRPr="008E0495">
        <w:rPr>
          <w:rFonts w:ascii="Arial" w:hAnsi="Arial" w:cs="Arial"/>
          <w:spacing w:val="-3"/>
          <w:sz w:val="20"/>
          <w:lang w:val="es-ES_tradnl"/>
        </w:rPr>
        <w:t>anticipación</w:t>
      </w:r>
      <w:r w:rsidR="00FF7400" w:rsidRPr="008E0495">
        <w:rPr>
          <w:rFonts w:ascii="Arial" w:hAnsi="Arial" w:cs="Arial"/>
          <w:spacing w:val="-3"/>
          <w:sz w:val="20"/>
          <w:lang w:val="es-ES_tradnl"/>
        </w:rPr>
        <w:t xml:space="preserve">; </w:t>
      </w:r>
      <w:r w:rsidR="00E356DA" w:rsidRPr="008E0495">
        <w:rPr>
          <w:rFonts w:ascii="Arial" w:hAnsi="Arial" w:cs="Arial"/>
          <w:spacing w:val="-3"/>
          <w:sz w:val="20"/>
          <w:lang w:val="es-ES_tradnl"/>
        </w:rPr>
        <w:t>coordinar la desconexión de la alimentación Eléctrica, Plan Ceibal y ANTEL</w:t>
      </w:r>
    </w:p>
    <w:p w:rsidR="009C51BB" w:rsidRDefault="009C51BB">
      <w:pPr>
        <w:tabs>
          <w:tab w:val="left" w:pos="-720"/>
          <w:tab w:val="left" w:pos="0"/>
        </w:tabs>
        <w:jc w:val="both"/>
      </w:pPr>
      <w:r>
        <w:rPr>
          <w:rFonts w:ascii="Arial" w:hAnsi="Arial" w:cs="Arial"/>
          <w:b/>
          <w:bCs/>
          <w:spacing w:val="-3"/>
          <w:sz w:val="20"/>
          <w:u w:val="single"/>
          <w:lang w:val="es-UY"/>
        </w:rPr>
        <w:lastRenderedPageBreak/>
        <w:t>La Administración podrá solicitar la entrega anticipada de sectores de la obra, conformándose una Recepción Provisoria  Parcial. Para ello el Contratista deberá coordinar con la Supervisión de Obra, previo al inicio de las obras y a la entrega del Cronograma de trabajos definitivo y ajustado a calendario, las áreas involucradas del proyecto y la fecha de entrega anticipada.</w:t>
      </w:r>
    </w:p>
    <w:p w:rsidR="009C51BB" w:rsidRDefault="009C51BB">
      <w:pPr>
        <w:tabs>
          <w:tab w:val="left" w:pos="-720"/>
          <w:tab w:val="left" w:pos="0"/>
        </w:tabs>
        <w:jc w:val="both"/>
      </w:pPr>
    </w:p>
    <w:p w:rsidR="009C51BB" w:rsidRDefault="009C51BB">
      <w:pPr>
        <w:tabs>
          <w:tab w:val="left" w:pos="-720"/>
          <w:tab w:val="left" w:pos="0"/>
        </w:tabs>
        <w:jc w:val="both"/>
        <w:rPr>
          <w:rFonts w:ascii="Arial" w:hAnsi="Arial" w:cs="Arial"/>
          <w:b/>
          <w:bCs/>
          <w:color w:val="000000"/>
          <w:spacing w:val="-3"/>
          <w:sz w:val="20"/>
        </w:rPr>
      </w:pPr>
      <w:r>
        <w:rPr>
          <w:rFonts w:ascii="Arial" w:hAnsi="Arial" w:cs="Arial"/>
          <w:b/>
          <w:bCs/>
          <w:color w:val="000000"/>
          <w:spacing w:val="-3"/>
          <w:sz w:val="20"/>
          <w:lang w:val="es-UY"/>
        </w:rPr>
        <w:t xml:space="preserve">2. </w:t>
      </w:r>
      <w:r>
        <w:rPr>
          <w:rFonts w:ascii="Arial" w:hAnsi="Arial" w:cs="Arial"/>
          <w:b/>
          <w:color w:val="000000"/>
          <w:spacing w:val="-3"/>
          <w:sz w:val="20"/>
        </w:rPr>
        <w:t>PLAN DE OBRAS - PLAZOS</w:t>
      </w:r>
    </w:p>
    <w:p w:rsidR="009C51BB" w:rsidRDefault="009C51BB">
      <w:pPr>
        <w:tabs>
          <w:tab w:val="left" w:pos="-720"/>
          <w:tab w:val="left" w:pos="0"/>
        </w:tabs>
        <w:rPr>
          <w:rFonts w:ascii="Arial" w:hAnsi="Arial" w:cs="Arial"/>
          <w:b/>
          <w:bCs/>
          <w:color w:val="000000"/>
          <w:spacing w:val="-3"/>
          <w:sz w:val="20"/>
        </w:rPr>
      </w:pP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Se deberá ajustar el Cronograma a los efectos de cumplir con los avances físicos establecidos.</w:t>
      </w: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El contratista deberá programar la ejecución de la totalidad de las etapas y sus correspondientes tareas de modo tal de asegurar el cumplimiento pleno de los plazos previstos. </w:t>
      </w:r>
    </w:p>
    <w:p w:rsidR="009C51BB" w:rsidRPr="008E0495" w:rsidRDefault="009C51BB">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 xml:space="preserve">Previo al inicio de las obras el contratista presentará un cronograma de obras adecuado a dicho plazo. Este cronograma deberá ser estudiado y aprobado por el </w:t>
      </w:r>
      <w:r w:rsidR="004B5AA3">
        <w:rPr>
          <w:rFonts w:ascii="Arial" w:hAnsi="Arial" w:cs="Arial"/>
          <w:spacing w:val="-3"/>
          <w:sz w:val="20"/>
          <w:lang w:val="es-ES_tradnl"/>
        </w:rPr>
        <w:t>Á</w:t>
      </w:r>
      <w:r w:rsidR="004B5AA3" w:rsidRPr="008E0495">
        <w:rPr>
          <w:rFonts w:ascii="Arial" w:hAnsi="Arial" w:cs="Arial"/>
          <w:spacing w:val="-3"/>
          <w:sz w:val="20"/>
          <w:lang w:val="es-ES_tradnl"/>
        </w:rPr>
        <w:t>rea</w:t>
      </w:r>
      <w:r w:rsidRPr="008E0495">
        <w:rPr>
          <w:rFonts w:ascii="Arial" w:hAnsi="Arial" w:cs="Arial"/>
          <w:spacing w:val="-3"/>
          <w:sz w:val="20"/>
          <w:lang w:val="es-ES_tradnl"/>
        </w:rPr>
        <w:t xml:space="preserve"> de Obras, encargada de la Supervisión de Obras. La aprobación de este cronograma no elimina la total y absoluta responsabilidad de la empresa en el cumplimiento del plazo de obra previsto.</w:t>
      </w:r>
    </w:p>
    <w:p w:rsidR="00F70CE0" w:rsidRPr="008E0495" w:rsidRDefault="00F70CE0">
      <w:pPr>
        <w:tabs>
          <w:tab w:val="left" w:pos="-720"/>
          <w:tab w:val="left" w:pos="0"/>
        </w:tabs>
        <w:jc w:val="both"/>
        <w:rPr>
          <w:rFonts w:ascii="Arial" w:hAnsi="Arial" w:cs="Arial"/>
          <w:spacing w:val="-3"/>
          <w:sz w:val="20"/>
          <w:lang w:val="es-ES_tradnl"/>
        </w:rPr>
      </w:pPr>
    </w:p>
    <w:p w:rsidR="009C51BB" w:rsidRPr="008E0495" w:rsidRDefault="00F70CE0" w:rsidP="008E0495">
      <w:pPr>
        <w:tabs>
          <w:tab w:val="left" w:pos="-720"/>
          <w:tab w:val="left" w:pos="0"/>
        </w:tabs>
        <w:jc w:val="both"/>
        <w:rPr>
          <w:rFonts w:ascii="Arial" w:hAnsi="Arial" w:cs="Arial"/>
          <w:spacing w:val="-3"/>
          <w:sz w:val="20"/>
          <w:lang w:val="es-ES_tradnl"/>
        </w:rPr>
      </w:pPr>
      <w:r w:rsidRPr="008E0495">
        <w:rPr>
          <w:rFonts w:ascii="Arial" w:hAnsi="Arial" w:cs="Arial"/>
          <w:spacing w:val="-3"/>
          <w:sz w:val="20"/>
          <w:lang w:val="es-ES_tradnl"/>
        </w:rPr>
        <w:t>El contratista será responsable de la organización general de la obra, de la</w:t>
      </w:r>
      <w:r w:rsidR="00114319">
        <w:rPr>
          <w:rFonts w:ascii="Arial" w:hAnsi="Arial" w:cs="Arial"/>
          <w:spacing w:val="-3"/>
          <w:sz w:val="20"/>
          <w:lang w:val="es-ES_tradnl"/>
        </w:rPr>
        <w:t xml:space="preserve"> </w:t>
      </w:r>
      <w:r w:rsidRPr="008E0495">
        <w:rPr>
          <w:rFonts w:ascii="Arial" w:hAnsi="Arial" w:cs="Arial"/>
          <w:spacing w:val="-3"/>
          <w:sz w:val="20"/>
          <w:lang w:val="es-ES_tradnl"/>
        </w:rPr>
        <w:t>oportuna iniciación de los trabajos y de la realización de los mismos en plazos tales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que no produzcan interferencias. Se deberá determinar con claridad las diferentes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zonas de trabajo incluyéndose la planificación de obradores, la organización de todas</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las construcciones provisorias y depósitos de materiales los que deberán ser</w:t>
      </w:r>
      <w:r w:rsidR="008E0495" w:rsidRPr="008E0495">
        <w:rPr>
          <w:rFonts w:ascii="Arial" w:hAnsi="Arial" w:cs="Arial"/>
          <w:spacing w:val="-3"/>
          <w:sz w:val="20"/>
          <w:lang w:val="es-ES_tradnl"/>
        </w:rPr>
        <w:t xml:space="preserve"> </w:t>
      </w:r>
      <w:r w:rsidRPr="008E0495">
        <w:rPr>
          <w:rFonts w:ascii="Arial" w:hAnsi="Arial" w:cs="Arial"/>
          <w:spacing w:val="-3"/>
          <w:sz w:val="20"/>
          <w:lang w:val="es-ES_tradnl"/>
        </w:rPr>
        <w:t xml:space="preserve">sometidos a la aprobación de la </w:t>
      </w:r>
      <w:r w:rsidR="004B5AA3" w:rsidRPr="008E0495">
        <w:rPr>
          <w:rFonts w:ascii="Arial" w:hAnsi="Arial" w:cs="Arial"/>
          <w:spacing w:val="-3"/>
          <w:sz w:val="20"/>
          <w:lang w:val="es-ES_tradnl"/>
        </w:rPr>
        <w:t>Supervisión</w:t>
      </w:r>
      <w:r w:rsidR="008E0495" w:rsidRPr="008E0495">
        <w:rPr>
          <w:rFonts w:ascii="Arial" w:hAnsi="Arial" w:cs="Arial"/>
          <w:spacing w:val="-3"/>
          <w:sz w:val="20"/>
          <w:lang w:val="es-ES_tradnl"/>
        </w:rPr>
        <w:t xml:space="preserve"> de Obra</w:t>
      </w:r>
    </w:p>
    <w:p w:rsidR="00F70CE0" w:rsidRDefault="00F70CE0" w:rsidP="00F70CE0">
      <w:pPr>
        <w:tabs>
          <w:tab w:val="left" w:pos="-720"/>
          <w:tab w:val="left" w:pos="0"/>
        </w:tabs>
        <w:rPr>
          <w:rFonts w:ascii="Arial" w:hAnsi="Arial" w:cs="Arial"/>
          <w:b/>
          <w:bCs/>
          <w:color w:val="000000"/>
          <w:spacing w:val="-3"/>
          <w:sz w:val="20"/>
        </w:rPr>
      </w:pPr>
    </w:p>
    <w:p w:rsidR="009C51BB" w:rsidRDefault="009C51BB">
      <w:pPr>
        <w:tabs>
          <w:tab w:val="left" w:pos="-720"/>
        </w:tabs>
        <w:ind w:hanging="11"/>
        <w:rPr>
          <w:rFonts w:ascii="Arial" w:hAnsi="Arial" w:cs="Arial"/>
          <w:b/>
          <w:bCs/>
          <w:color w:val="000000"/>
          <w:spacing w:val="-3"/>
          <w:sz w:val="20"/>
        </w:rPr>
      </w:pPr>
      <w:r>
        <w:rPr>
          <w:rFonts w:ascii="Arial" w:hAnsi="Arial" w:cs="Arial"/>
          <w:b/>
          <w:color w:val="000000"/>
          <w:spacing w:val="-3"/>
          <w:sz w:val="20"/>
        </w:rPr>
        <w:t>3. VISITA AL LUGAR</w:t>
      </w:r>
    </w:p>
    <w:p w:rsidR="009C51BB" w:rsidRDefault="009C51BB">
      <w:pPr>
        <w:tabs>
          <w:tab w:val="left" w:pos="-720"/>
          <w:tab w:val="left" w:pos="0"/>
        </w:tabs>
        <w:rPr>
          <w:rFonts w:ascii="Arial" w:hAnsi="Arial" w:cs="Arial"/>
          <w:b/>
          <w:bCs/>
          <w:color w:val="000000"/>
          <w:spacing w:val="-3"/>
          <w:sz w:val="20"/>
        </w:rPr>
      </w:pPr>
    </w:p>
    <w:p w:rsidR="009C51BB" w:rsidRDefault="009C51BB">
      <w:pPr>
        <w:tabs>
          <w:tab w:val="left" w:pos="-720"/>
          <w:tab w:val="left" w:pos="0"/>
        </w:tabs>
        <w:jc w:val="both"/>
        <w:rPr>
          <w:rFonts w:ascii="Arial" w:hAnsi="Arial" w:cs="Arial"/>
          <w:bCs/>
          <w:color w:val="000000"/>
          <w:spacing w:val="-3"/>
          <w:sz w:val="20"/>
        </w:rPr>
      </w:pPr>
      <w:r>
        <w:rPr>
          <w:rFonts w:ascii="Arial" w:hAnsi="Arial" w:cs="Arial"/>
          <w:bCs/>
          <w:color w:val="000000"/>
          <w:spacing w:val="-3"/>
          <w:sz w:val="20"/>
        </w:rPr>
        <w:t xml:space="preserve">Se sugiere a los oferentes que realicen una visita al predio </w:t>
      </w:r>
      <w:r w:rsidR="00027FEB">
        <w:rPr>
          <w:rFonts w:ascii="Arial" w:hAnsi="Arial" w:cs="Arial"/>
          <w:bCs/>
          <w:color w:val="000000"/>
          <w:spacing w:val="-3"/>
          <w:sz w:val="20"/>
        </w:rPr>
        <w:t xml:space="preserve">y edificio existente </w:t>
      </w:r>
      <w:r>
        <w:rPr>
          <w:rFonts w:ascii="Arial" w:hAnsi="Arial" w:cs="Arial"/>
          <w:bCs/>
          <w:color w:val="000000"/>
          <w:spacing w:val="-3"/>
          <w:sz w:val="20"/>
        </w:rPr>
        <w:t>previo a su presupuestación.</w:t>
      </w:r>
    </w:p>
    <w:p w:rsidR="009C51BB" w:rsidRDefault="009C51BB">
      <w:pPr>
        <w:tabs>
          <w:tab w:val="left" w:pos="-720"/>
          <w:tab w:val="left" w:pos="0"/>
        </w:tabs>
        <w:jc w:val="both"/>
        <w:rPr>
          <w:rFonts w:ascii="Arial" w:hAnsi="Arial" w:cs="Arial"/>
          <w:b/>
          <w:bCs/>
          <w:color w:val="000000"/>
          <w:spacing w:val="-3"/>
          <w:sz w:val="20"/>
        </w:rPr>
      </w:pPr>
      <w:r>
        <w:rPr>
          <w:rFonts w:ascii="Arial" w:hAnsi="Arial" w:cs="Arial"/>
          <w:bCs/>
          <w:color w:val="000000"/>
          <w:spacing w:val="-3"/>
          <w:sz w:val="20"/>
        </w:rPr>
        <w:t>Con dicha visita y con su experiencia en obras similares, deberán manifestar las observaciones o los inconvenientes que se les puedan presentar, para una buena ejecución en tiempo y forma, de acuerdo con las reglas del arte y del buen construir.</w:t>
      </w:r>
    </w:p>
    <w:p w:rsidR="009C51BB" w:rsidRDefault="009C51BB">
      <w:pPr>
        <w:tabs>
          <w:tab w:val="left" w:pos="-720"/>
          <w:tab w:val="left" w:pos="0"/>
        </w:tabs>
        <w:rPr>
          <w:rFonts w:ascii="Arial" w:hAnsi="Arial" w:cs="Arial"/>
          <w:b/>
          <w:bCs/>
          <w:color w:val="000000"/>
          <w:spacing w:val="-3"/>
          <w:sz w:val="20"/>
        </w:rPr>
      </w:pPr>
    </w:p>
    <w:p w:rsidR="00027FEB" w:rsidRDefault="00027FEB">
      <w:pPr>
        <w:tabs>
          <w:tab w:val="left" w:pos="-720"/>
          <w:tab w:val="left" w:pos="0"/>
        </w:tabs>
        <w:rPr>
          <w:rFonts w:ascii="Arial" w:hAnsi="Arial" w:cs="Arial"/>
          <w:b/>
          <w:bCs/>
          <w:color w:val="000000"/>
          <w:spacing w:val="-3"/>
          <w:sz w:val="20"/>
        </w:rPr>
      </w:pPr>
    </w:p>
    <w:p w:rsidR="009C51BB" w:rsidRDefault="009C51BB">
      <w:pPr>
        <w:tabs>
          <w:tab w:val="left" w:pos="-720"/>
        </w:tabs>
        <w:ind w:hanging="11"/>
        <w:rPr>
          <w:rFonts w:ascii="Arial" w:hAnsi="Arial" w:cs="Arial"/>
          <w:b/>
          <w:bCs/>
          <w:color w:val="000000"/>
          <w:spacing w:val="-3"/>
          <w:sz w:val="20"/>
        </w:rPr>
      </w:pPr>
      <w:r>
        <w:rPr>
          <w:rFonts w:ascii="Arial" w:hAnsi="Arial" w:cs="Arial"/>
          <w:b/>
          <w:color w:val="000000"/>
          <w:spacing w:val="-3"/>
          <w:sz w:val="20"/>
        </w:rPr>
        <w:t>4. COORDINACIONES EN OBRA</w:t>
      </w:r>
    </w:p>
    <w:p w:rsidR="009C51BB" w:rsidRDefault="009C51BB">
      <w:pPr>
        <w:tabs>
          <w:tab w:val="left" w:pos="-720"/>
          <w:tab w:val="left" w:pos="0"/>
        </w:tabs>
        <w:rPr>
          <w:rFonts w:ascii="Arial" w:hAnsi="Arial" w:cs="Arial"/>
          <w:b/>
          <w:bCs/>
          <w:color w:val="000000"/>
          <w:spacing w:val="-3"/>
          <w:sz w:val="20"/>
        </w:rPr>
      </w:pPr>
    </w:p>
    <w:p w:rsidR="009C51BB" w:rsidRDefault="009C51BB">
      <w:pPr>
        <w:pStyle w:val="Textoindependiente22"/>
        <w:rPr>
          <w:b/>
          <w:bCs/>
          <w:sz w:val="20"/>
          <w:lang w:val="es-ES"/>
        </w:rPr>
      </w:pPr>
      <w:r>
        <w:rPr>
          <w:bCs/>
          <w:sz w:val="20"/>
          <w:lang w:val="es-ES"/>
        </w:rPr>
        <w:t xml:space="preserve">Se han realizado todas las coordinaciones de proyecto que figuran en los planos correspondientes. </w:t>
      </w:r>
    </w:p>
    <w:p w:rsidR="009C51BB" w:rsidRDefault="009C51BB">
      <w:pPr>
        <w:pStyle w:val="Textoindependiente22"/>
        <w:rPr>
          <w:bCs/>
          <w:sz w:val="20"/>
          <w:lang w:val="es-ES"/>
        </w:rPr>
      </w:pPr>
      <w:r>
        <w:rPr>
          <w:b/>
          <w:bCs/>
          <w:sz w:val="20"/>
          <w:lang w:val="es-ES"/>
        </w:rPr>
        <w:t>En particular los pases que sea necesario dejar en cualquier elemento estructural para realizar las instalaciones incluidas en los recaudos (Sanitario, Eléctrico) deberán ser previstos por el Contratista, no se aceptarán reclamos por tal concepto; no se admitirá el picado posterior al llenado, se presentará un plan de pases previo a la ejecución de las obras que será coordinado con la Supervisión de las Obras</w:t>
      </w:r>
      <w:r>
        <w:rPr>
          <w:bCs/>
          <w:sz w:val="20"/>
          <w:lang w:val="es-ES"/>
        </w:rPr>
        <w:t xml:space="preserve">. </w:t>
      </w:r>
    </w:p>
    <w:p w:rsidR="009C51BB" w:rsidRDefault="009C51BB">
      <w:pPr>
        <w:pStyle w:val="Textoindependiente22"/>
        <w:rPr>
          <w:bCs/>
          <w:sz w:val="20"/>
          <w:lang w:val="es-ES"/>
        </w:rPr>
      </w:pPr>
    </w:p>
    <w:p w:rsidR="009C51BB" w:rsidRDefault="009C51BB">
      <w:pPr>
        <w:pStyle w:val="Textoindependiente22"/>
        <w:rPr>
          <w:bCs/>
          <w:sz w:val="20"/>
          <w:lang w:val="es-ES"/>
        </w:rPr>
      </w:pPr>
      <w:r>
        <w:rPr>
          <w:bCs/>
          <w:sz w:val="20"/>
          <w:lang w:val="es-ES"/>
        </w:rPr>
        <w:t xml:space="preserve">En caso de detectarse contradicciones entre recaudos deberá consultarse a la Supervisión de Obras, no aceptándose ninguna solución que no haya sido aprobada por ésta. </w:t>
      </w:r>
    </w:p>
    <w:p w:rsidR="009C51BB" w:rsidRDefault="009C51BB">
      <w:pPr>
        <w:pStyle w:val="Textoindependiente22"/>
        <w:rPr>
          <w:bCs/>
          <w:sz w:val="20"/>
          <w:lang w:val="es-ES"/>
        </w:rPr>
      </w:pPr>
    </w:p>
    <w:p w:rsidR="005D3BAD" w:rsidRDefault="009C51BB" w:rsidP="005D3BAD">
      <w:pPr>
        <w:pStyle w:val="Textoindependiente22"/>
        <w:rPr>
          <w:bCs/>
          <w:sz w:val="20"/>
          <w:lang w:val="es-ES"/>
        </w:rPr>
      </w:pPr>
      <w:r w:rsidRPr="00FF7400">
        <w:rPr>
          <w:bCs/>
          <w:sz w:val="20"/>
          <w:lang w:val="es-ES"/>
        </w:rPr>
        <w:t>Según se establece en las láminas de eléctrica, en obra deberá chequearse la ubicación en planta y alturas definitivas de todas las puestas de eléctrica coordinando los trabajos con la Supervisión de Obra y contando con la aprobación del Arquitecto Proyectista.</w:t>
      </w:r>
      <w:r w:rsidR="00114319">
        <w:rPr>
          <w:bCs/>
          <w:sz w:val="20"/>
          <w:lang w:val="es-ES"/>
        </w:rPr>
        <w:t xml:space="preserve"> </w:t>
      </w:r>
      <w:r w:rsidR="005D3BAD">
        <w:rPr>
          <w:bCs/>
          <w:sz w:val="20"/>
          <w:lang w:val="es-ES"/>
        </w:rPr>
        <w:t>En especial, en Laboratorios, Administración, Talleres o cualquier otro local donde la ubicación implique una coordinación específica, la ubicación de todas las puestas será verificada en obra.</w:t>
      </w:r>
    </w:p>
    <w:p w:rsidR="009C51BB" w:rsidRDefault="004B5AA3">
      <w:pPr>
        <w:pStyle w:val="Textoindependiente22"/>
        <w:rPr>
          <w:bCs/>
          <w:sz w:val="20"/>
          <w:lang w:val="es-ES"/>
        </w:rPr>
      </w:pPr>
      <w:r>
        <w:rPr>
          <w:bCs/>
          <w:sz w:val="20"/>
          <w:lang w:val="es-ES"/>
        </w:rPr>
        <w:t>Así</w:t>
      </w:r>
      <w:r w:rsidR="00114319">
        <w:rPr>
          <w:bCs/>
          <w:sz w:val="20"/>
          <w:lang w:val="es-ES"/>
        </w:rPr>
        <w:t xml:space="preserve"> mismo, a </w:t>
      </w:r>
      <w:r w:rsidR="005D3BAD">
        <w:rPr>
          <w:bCs/>
          <w:sz w:val="20"/>
          <w:lang w:val="es-ES"/>
        </w:rPr>
        <w:t xml:space="preserve">la fecha de la presente Memoria, </w:t>
      </w:r>
      <w:r w:rsidR="00114319">
        <w:rPr>
          <w:bCs/>
          <w:sz w:val="20"/>
          <w:lang w:val="es-ES"/>
        </w:rPr>
        <w:t>se desconoce fehacientemente, por que Calle UTE va a definir la acometida del servicio.</w:t>
      </w:r>
      <w:r w:rsidR="005D3BAD">
        <w:rPr>
          <w:bCs/>
          <w:sz w:val="20"/>
          <w:lang w:val="es-ES"/>
        </w:rPr>
        <w:t xml:space="preserve"> Esto será aclarado una vez ingresada la carpeta correspondiente a la Obra por parte del </w:t>
      </w:r>
      <w:r>
        <w:rPr>
          <w:bCs/>
          <w:sz w:val="20"/>
          <w:lang w:val="es-ES"/>
        </w:rPr>
        <w:t>Técnico</w:t>
      </w:r>
      <w:r w:rsidR="005D3BAD">
        <w:rPr>
          <w:bCs/>
          <w:sz w:val="20"/>
          <w:lang w:val="es-ES"/>
        </w:rPr>
        <w:t xml:space="preserve"> Instalador del Contratista.</w:t>
      </w:r>
    </w:p>
    <w:p w:rsidR="009C51BB" w:rsidRPr="00FF7400" w:rsidRDefault="009C51BB">
      <w:pPr>
        <w:pStyle w:val="Textoindependiente22"/>
        <w:rPr>
          <w:bCs/>
          <w:sz w:val="20"/>
          <w:lang w:val="es-ES"/>
        </w:rPr>
      </w:pPr>
      <w:r>
        <w:rPr>
          <w:bCs/>
          <w:sz w:val="20"/>
          <w:lang w:val="es-ES"/>
        </w:rPr>
        <w:t>Cuando se indica que deben presentarse muestras de materiales para ser incorporados a la</w:t>
      </w:r>
      <w:r w:rsidRPr="00FF7400">
        <w:rPr>
          <w:bCs/>
          <w:sz w:val="20"/>
          <w:lang w:val="es-ES"/>
        </w:rPr>
        <w:t xml:space="preserve"> obra, deberá hacerse con la anticipación suficiente para asegurar que se contará con materiales de calidad y performance similar o mejor a la especificada.</w:t>
      </w:r>
    </w:p>
    <w:p w:rsidR="009C51BB" w:rsidRDefault="009C51BB">
      <w:pPr>
        <w:pStyle w:val="Textoindependiente22"/>
        <w:rPr>
          <w:bCs/>
          <w:sz w:val="20"/>
        </w:rPr>
      </w:pPr>
    </w:p>
    <w:p w:rsidR="009C51BB" w:rsidRDefault="009C51BB">
      <w:pPr>
        <w:pStyle w:val="Textoindependiente22"/>
        <w:rPr>
          <w:b/>
          <w:bCs/>
          <w:sz w:val="20"/>
        </w:rPr>
      </w:pPr>
      <w:r>
        <w:rPr>
          <w:b/>
          <w:bCs/>
          <w:sz w:val="20"/>
        </w:rPr>
        <w:t>Se realizará el replanteo para la ejecución de todas las cámaras (eléctrica y sanitaria), bocas de desagüe, piletas de patio, etc. de modo que coincidan con el despiezo del pavimento a colocar como revestimiento de las mismas (todas las tapas serán revestidas). Se presentará un plano con la disposición de los elementos mencionados y su coordinación con despiezo de pavimentos.</w:t>
      </w:r>
    </w:p>
    <w:p w:rsidR="005D3BAD" w:rsidRDefault="005D3BAD">
      <w:pPr>
        <w:pStyle w:val="Textoindependiente22"/>
        <w:rPr>
          <w:b/>
          <w:bCs/>
          <w:sz w:val="20"/>
          <w:u w:val="single"/>
          <w:lang w:val="es-UY"/>
        </w:rPr>
      </w:pPr>
    </w:p>
    <w:p w:rsidR="009C51BB" w:rsidRPr="005D3BAD" w:rsidRDefault="009C51BB">
      <w:pPr>
        <w:pStyle w:val="Textoindependiente22"/>
        <w:tabs>
          <w:tab w:val="left" w:pos="0"/>
        </w:tabs>
        <w:rPr>
          <w:b/>
          <w:lang w:val="es-UY"/>
        </w:rPr>
      </w:pPr>
      <w:r w:rsidRPr="005D3BAD">
        <w:rPr>
          <w:b/>
          <w:bCs/>
          <w:sz w:val="20"/>
          <w:lang w:val="es-UY"/>
        </w:rPr>
        <w:lastRenderedPageBreak/>
        <w:t>Las juntas del despiezo de pavimentos deberán coincidir con las de zócalos y revestimientos de paramentos verticales, los orígenes al interior de los distintos locales y la posición de juntas de dilatación deberán contar con la aprobación del Arquitecto Proyectista para lo cual se presentaran planos con una propuesta de arranque de pisos y juntas por nivel.</w:t>
      </w:r>
    </w:p>
    <w:p w:rsidR="009C51BB" w:rsidRDefault="009C51BB">
      <w:pPr>
        <w:rPr>
          <w:rFonts w:ascii="Arial" w:hAnsi="Arial" w:cs="Arial"/>
          <w:b/>
          <w:lang w:val="es-UY"/>
        </w:rPr>
      </w:pPr>
      <w:r>
        <w:rPr>
          <w:rFonts w:ascii="Arial" w:hAnsi="Arial" w:cs="Arial"/>
          <w:b/>
          <w:lang w:val="es-UY"/>
        </w:rPr>
        <w:t>IV. IMPLANTACION DE LA OBRA</w:t>
      </w:r>
    </w:p>
    <w:p w:rsidR="009C51BB" w:rsidRDefault="009C51BB">
      <w:pPr>
        <w:rPr>
          <w:rFonts w:ascii="Arial" w:hAnsi="Arial" w:cs="Arial"/>
          <w:b/>
          <w:lang w:val="es-UY"/>
        </w:rPr>
      </w:pPr>
    </w:p>
    <w:p w:rsidR="009C51BB" w:rsidRDefault="009C51BB">
      <w:pPr>
        <w:rPr>
          <w:rFonts w:ascii="Arial" w:hAnsi="Arial" w:cs="Arial"/>
          <w:b/>
          <w:sz w:val="20"/>
          <w:szCs w:val="20"/>
          <w:lang w:val="es-UY"/>
        </w:rPr>
      </w:pPr>
      <w:r>
        <w:rPr>
          <w:rFonts w:ascii="Arial" w:hAnsi="Arial" w:cs="Arial"/>
          <w:b/>
          <w:sz w:val="20"/>
          <w:szCs w:val="20"/>
          <w:lang w:val="es-UY"/>
        </w:rPr>
        <w:t>1.          CONSTRUCCIONES PROVISORIAS</w:t>
      </w:r>
    </w:p>
    <w:p w:rsidR="009C51BB" w:rsidRDefault="009C51BB">
      <w:pPr>
        <w:rPr>
          <w:rFonts w:ascii="Arial" w:hAnsi="Arial" w:cs="Arial"/>
          <w:b/>
          <w:sz w:val="20"/>
          <w:szCs w:val="20"/>
          <w:lang w:val="es-UY"/>
        </w:rPr>
      </w:pPr>
    </w:p>
    <w:p w:rsidR="009C51BB" w:rsidRDefault="009C51BB">
      <w:pPr>
        <w:rPr>
          <w:rFonts w:ascii="Arial" w:hAnsi="Arial" w:cs="Arial"/>
          <w:b/>
          <w:sz w:val="20"/>
          <w:szCs w:val="20"/>
          <w:lang w:val="es-UY"/>
        </w:rPr>
      </w:pPr>
      <w:r>
        <w:rPr>
          <w:rFonts w:ascii="Arial" w:hAnsi="Arial" w:cs="Arial"/>
          <w:b/>
          <w:sz w:val="20"/>
          <w:szCs w:val="20"/>
          <w:lang w:val="es-UY"/>
        </w:rPr>
        <w:t>1.1        VALLA:</w:t>
      </w:r>
    </w:p>
    <w:p w:rsidR="009C51BB" w:rsidRDefault="009C51BB">
      <w:pPr>
        <w:rPr>
          <w:rFonts w:ascii="Arial" w:hAnsi="Arial" w:cs="Arial"/>
          <w:b/>
          <w:sz w:val="20"/>
          <w:szCs w:val="20"/>
          <w:lang w:val="es-UY"/>
        </w:rPr>
      </w:pPr>
    </w:p>
    <w:p w:rsidR="009C51BB" w:rsidRDefault="009C51BB">
      <w:pPr>
        <w:tabs>
          <w:tab w:val="left" w:pos="-720"/>
        </w:tabs>
        <w:rPr>
          <w:rFonts w:ascii="Arial" w:hAnsi="Arial" w:cs="Arial"/>
          <w:b/>
          <w:sz w:val="20"/>
          <w:szCs w:val="20"/>
          <w:lang w:val="es-UY"/>
        </w:rPr>
      </w:pPr>
      <w:r>
        <w:rPr>
          <w:rFonts w:ascii="Arial" w:hAnsi="Arial" w:cs="Arial"/>
          <w:color w:val="000000"/>
          <w:spacing w:val="-3"/>
          <w:sz w:val="20"/>
          <w:lang w:val="es-UY"/>
        </w:rPr>
        <w:t>Se deberán realizar todos aquellos vallados provisorios necesarios según se indica en la Memoria Constructiva General y en un todo de acuerdo con las Ordenanzas del MTSS, Municipales y nacionales vigentes</w:t>
      </w:r>
      <w:r>
        <w:rPr>
          <w:rFonts w:ascii="Arial" w:hAnsi="Arial" w:cs="Arial"/>
          <w:spacing w:val="-3"/>
          <w:sz w:val="20"/>
          <w:lang w:val="es-UY"/>
        </w:rPr>
        <w:t>.</w:t>
      </w:r>
    </w:p>
    <w:p w:rsidR="009C51BB" w:rsidRDefault="009C51BB">
      <w:pPr>
        <w:rPr>
          <w:rFonts w:ascii="Arial" w:hAnsi="Arial" w:cs="Arial"/>
          <w:b/>
          <w:sz w:val="20"/>
          <w:szCs w:val="20"/>
          <w:lang w:val="es-UY"/>
        </w:rPr>
      </w:pPr>
    </w:p>
    <w:p w:rsidR="009C51BB" w:rsidRDefault="009C51BB">
      <w:pPr>
        <w:rPr>
          <w:rFonts w:ascii="Arial" w:hAnsi="Arial" w:cs="Arial"/>
          <w:b/>
          <w:lang w:val="es-UY"/>
        </w:rPr>
      </w:pPr>
      <w:r w:rsidRPr="002F21B6">
        <w:rPr>
          <w:rFonts w:ascii="Arial" w:hAnsi="Arial" w:cs="Arial"/>
          <w:b/>
          <w:lang w:val="es-UY"/>
        </w:rPr>
        <w:t>V. CONSTRUCCIONES PROVISORIAS</w:t>
      </w:r>
    </w:p>
    <w:p w:rsidR="009C51BB" w:rsidRDefault="009C51BB">
      <w:pPr>
        <w:rPr>
          <w:rFonts w:ascii="Arial" w:hAnsi="Arial" w:cs="Arial"/>
          <w:b/>
          <w:lang w:val="es-UY"/>
        </w:rPr>
      </w:pPr>
    </w:p>
    <w:p w:rsidR="009C51BB" w:rsidRDefault="009C51BB">
      <w:pPr>
        <w:rPr>
          <w:rFonts w:ascii="Arial" w:hAnsi="Arial" w:cs="Arial"/>
          <w:sz w:val="20"/>
          <w:szCs w:val="20"/>
          <w:lang w:val="es-UY"/>
        </w:rPr>
      </w:pPr>
      <w:r>
        <w:rPr>
          <w:rFonts w:ascii="Arial" w:hAnsi="Arial" w:cs="Arial"/>
          <w:sz w:val="20"/>
          <w:szCs w:val="20"/>
          <w:lang w:val="es-UY"/>
        </w:rPr>
        <w:t>El contratista deberá realizar todas las construcciones exigidas por el MTSS.</w:t>
      </w:r>
    </w:p>
    <w:p w:rsid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La empresa deberá solicitar el provisorio de obra en tiempo y forma para el</w:t>
      </w:r>
      <w:r>
        <w:rPr>
          <w:rFonts w:ascii="Arial" w:hAnsi="Arial" w:cs="Arial"/>
          <w:sz w:val="20"/>
          <w:szCs w:val="20"/>
          <w:lang w:val="es-UY"/>
        </w:rPr>
        <w:t xml:space="preserve"> </w:t>
      </w:r>
      <w:r w:rsidRPr="002F21B6">
        <w:rPr>
          <w:rFonts w:ascii="Arial" w:hAnsi="Arial" w:cs="Arial"/>
          <w:sz w:val="20"/>
          <w:szCs w:val="20"/>
          <w:lang w:val="es-UY"/>
        </w:rPr>
        <w:t xml:space="preserve">comienzo de sus trabajos. </w:t>
      </w:r>
    </w:p>
    <w:p w:rsidR="002F21B6" w:rsidRP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El trámite y los costos que origine el mismo serán por</w:t>
      </w:r>
      <w:r>
        <w:rPr>
          <w:rFonts w:ascii="Arial" w:hAnsi="Arial" w:cs="Arial"/>
          <w:sz w:val="20"/>
          <w:szCs w:val="20"/>
          <w:lang w:val="es-UY"/>
        </w:rPr>
        <w:t xml:space="preserve"> </w:t>
      </w:r>
      <w:r w:rsidRPr="002F21B6">
        <w:rPr>
          <w:rFonts w:ascii="Arial" w:hAnsi="Arial" w:cs="Arial"/>
          <w:sz w:val="20"/>
          <w:szCs w:val="20"/>
          <w:lang w:val="es-UY"/>
        </w:rPr>
        <w:t>cuenta de la empresa, debiendo cumplir la instalación con las normas del BSE y el</w:t>
      </w:r>
      <w:r>
        <w:rPr>
          <w:rFonts w:ascii="Arial" w:hAnsi="Arial" w:cs="Arial"/>
          <w:sz w:val="20"/>
          <w:szCs w:val="20"/>
          <w:lang w:val="es-UY"/>
        </w:rPr>
        <w:t xml:space="preserve"> </w:t>
      </w:r>
      <w:r w:rsidRPr="002F21B6">
        <w:rPr>
          <w:rFonts w:ascii="Arial" w:hAnsi="Arial" w:cs="Arial"/>
          <w:sz w:val="20"/>
          <w:szCs w:val="20"/>
          <w:lang w:val="es-UY"/>
        </w:rPr>
        <w:t>MTSS.</w:t>
      </w:r>
    </w:p>
    <w:p w:rsidR="002F21B6" w:rsidRPr="002F21B6" w:rsidRDefault="002F21B6" w:rsidP="002F21B6">
      <w:pPr>
        <w:widowControl w:val="0"/>
        <w:suppressAutoHyphens w:val="0"/>
        <w:autoSpaceDE w:val="0"/>
        <w:autoSpaceDN w:val="0"/>
        <w:adjustRightInd w:val="0"/>
        <w:jc w:val="both"/>
        <w:rPr>
          <w:rFonts w:ascii="Arial" w:hAnsi="Arial" w:cs="Arial"/>
          <w:sz w:val="20"/>
          <w:szCs w:val="20"/>
          <w:lang w:val="es-UY"/>
        </w:rPr>
      </w:pPr>
      <w:r w:rsidRPr="002F21B6">
        <w:rPr>
          <w:rFonts w:ascii="Arial" w:hAnsi="Arial" w:cs="Arial"/>
          <w:sz w:val="20"/>
          <w:szCs w:val="20"/>
          <w:lang w:val="es-UY"/>
        </w:rPr>
        <w:t>Queda por cuen</w:t>
      </w:r>
      <w:r>
        <w:rPr>
          <w:rFonts w:ascii="Arial" w:hAnsi="Arial" w:cs="Arial"/>
          <w:sz w:val="20"/>
          <w:szCs w:val="20"/>
          <w:lang w:val="es-UY"/>
        </w:rPr>
        <w:t xml:space="preserve">ta de la empresa, el suministro, </w:t>
      </w:r>
      <w:r w:rsidRPr="002F21B6">
        <w:rPr>
          <w:rFonts w:ascii="Arial" w:hAnsi="Arial" w:cs="Arial"/>
          <w:sz w:val="20"/>
          <w:szCs w:val="20"/>
          <w:lang w:val="es-UY"/>
        </w:rPr>
        <w:t>la instalación y mantenimiento de la</w:t>
      </w:r>
      <w:r>
        <w:rPr>
          <w:rFonts w:ascii="Arial" w:hAnsi="Arial" w:cs="Arial"/>
          <w:sz w:val="20"/>
          <w:szCs w:val="20"/>
          <w:lang w:val="es-UY"/>
        </w:rPr>
        <w:t xml:space="preserve"> </w:t>
      </w:r>
      <w:r w:rsidRPr="002F21B6">
        <w:rPr>
          <w:rFonts w:ascii="Arial" w:hAnsi="Arial" w:cs="Arial"/>
          <w:sz w:val="20"/>
          <w:szCs w:val="20"/>
          <w:lang w:val="es-UY"/>
        </w:rPr>
        <w:t>iluminación y fuerza motriz provisoria que la obra necesite para su ejecución, con los</w:t>
      </w:r>
      <w:r>
        <w:rPr>
          <w:rFonts w:ascii="Arial" w:hAnsi="Arial" w:cs="Arial"/>
          <w:sz w:val="20"/>
          <w:szCs w:val="20"/>
          <w:lang w:val="es-UY"/>
        </w:rPr>
        <w:t xml:space="preserve"> </w:t>
      </w:r>
      <w:r w:rsidRPr="002F21B6">
        <w:rPr>
          <w:rFonts w:ascii="Arial" w:hAnsi="Arial" w:cs="Arial"/>
          <w:sz w:val="20"/>
          <w:szCs w:val="20"/>
          <w:lang w:val="es-UY"/>
        </w:rPr>
        <w:t>tableros, alargues, puestas de iluminación, toma corrientes, transformadores de</w:t>
      </w:r>
      <w:r>
        <w:rPr>
          <w:rFonts w:ascii="Arial" w:hAnsi="Arial" w:cs="Arial"/>
          <w:sz w:val="20"/>
          <w:szCs w:val="20"/>
          <w:lang w:val="es-UY"/>
        </w:rPr>
        <w:t xml:space="preserve"> </w:t>
      </w:r>
      <w:r w:rsidRPr="002F21B6">
        <w:rPr>
          <w:rFonts w:ascii="Arial" w:hAnsi="Arial" w:cs="Arial"/>
          <w:sz w:val="20"/>
          <w:szCs w:val="20"/>
          <w:lang w:val="es-UY"/>
        </w:rPr>
        <w:t>aislamiento, protecciones, etc.</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1-</w:t>
      </w:r>
      <w:r>
        <w:rPr>
          <w:rFonts w:ascii="Arial" w:hAnsi="Arial" w:cs="Arial"/>
          <w:b/>
          <w:color w:val="000000"/>
          <w:spacing w:val="-3"/>
          <w:sz w:val="20"/>
          <w:lang w:val="es-UY"/>
        </w:rPr>
        <w:tab/>
        <w:t>LIMPIEZA DEL TERRENO:</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spacing w:val="-3"/>
          <w:sz w:val="20"/>
          <w:lang w:val="es-UY"/>
        </w:rPr>
      </w:pPr>
      <w:r>
        <w:rPr>
          <w:rFonts w:ascii="Arial" w:hAnsi="Arial" w:cs="Arial"/>
          <w:color w:val="000000"/>
          <w:spacing w:val="-3"/>
          <w:sz w:val="20"/>
          <w:lang w:val="es-UY"/>
        </w:rPr>
        <w:t>La limpieza del terreno se deberá realizar de acuerdo a la Memoria Constructiva General y en los plazos establecidos en los Pliegos.</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El Contratista deberá limpiar el terreno y extraer las especies vegetales que se encuentran localizadas en el área donde se realizarán las construcciones. Este trabajo deberá incluir la eliminación de raíces y todos aquellos tramos que se encuentren bajo el nivel de terreno natural en el área de las Obras.</w:t>
      </w:r>
    </w:p>
    <w:p w:rsidR="009C51BB" w:rsidRDefault="009C51BB">
      <w:pPr>
        <w:tabs>
          <w:tab w:val="left" w:pos="-720"/>
        </w:tabs>
        <w:rPr>
          <w:rFonts w:ascii="Arial" w:hAnsi="Arial" w:cs="Arial"/>
          <w:b/>
          <w:color w:val="000000"/>
          <w:spacing w:val="-3"/>
          <w:sz w:val="20"/>
          <w:lang w:val="es-UY"/>
        </w:rPr>
      </w:pPr>
      <w:r>
        <w:rPr>
          <w:rFonts w:ascii="Arial" w:hAnsi="Arial" w:cs="Arial"/>
          <w:spacing w:val="-3"/>
          <w:sz w:val="20"/>
          <w:lang w:val="es-UY"/>
        </w:rPr>
        <w:t>Así mismo, deberá hacer el retiro de todos aquellos elementos y construcciones que se encuentren dentro del predio y no estén indicados como “A MANTENER” o “A RE-UBICAR”.</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sz w:val="20"/>
          <w:lang w:val="es-UY"/>
        </w:rPr>
      </w:pPr>
      <w:r>
        <w:rPr>
          <w:rFonts w:ascii="Arial" w:hAnsi="Arial" w:cs="Arial"/>
          <w:b/>
          <w:color w:val="000000"/>
          <w:spacing w:val="-3"/>
          <w:sz w:val="20"/>
          <w:lang w:val="es-UY"/>
        </w:rPr>
        <w:t>2-          REPLANTEO PLANIMETRICO Y ALTIMETRICO:</w:t>
      </w:r>
    </w:p>
    <w:p w:rsidR="00F6659E" w:rsidRDefault="00F6659E" w:rsidP="00F6659E">
      <w:pPr>
        <w:widowControl w:val="0"/>
        <w:suppressAutoHyphens w:val="0"/>
        <w:autoSpaceDE w:val="0"/>
        <w:autoSpaceDN w:val="0"/>
        <w:adjustRightInd w:val="0"/>
        <w:jc w:val="both"/>
        <w:rPr>
          <w:highlight w:val="lightGray"/>
          <w:lang w:eastAsia="es-ES"/>
        </w:rPr>
      </w:pPr>
    </w:p>
    <w:p w:rsidR="00877910" w:rsidRDefault="00877910" w:rsidP="00877910">
      <w:pPr>
        <w:pStyle w:val="Textoindependiente22"/>
        <w:jc w:val="left"/>
        <w:rPr>
          <w:sz w:val="20"/>
          <w:lang w:val="es-UY"/>
        </w:rPr>
      </w:pPr>
      <w:r>
        <w:rPr>
          <w:sz w:val="20"/>
          <w:lang w:val="es-UY"/>
        </w:rPr>
        <w:t>Hecha la limpieza del terreno a satisfacción del Supervisor de Obra y el Director de la Obra, se procederá de acuerdo con los plazos establecidos en los Pliegos al replanteo general de las obras y al trazado y replanteo de la estructura de hormigón armado de acuerdo a las láminas de estructura y albañilería.</w:t>
      </w:r>
    </w:p>
    <w:p w:rsidR="00F6659E" w:rsidRP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Para el inicio del replanteo el Contratista deberá contar con personal idóneo para tal fin</w:t>
      </w:r>
    </w:p>
    <w:p w:rsid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por lo cual se entiende conveniente la presencia de un Ingeniero Agrimensor en obra.</w:t>
      </w:r>
    </w:p>
    <w:p w:rsidR="00F6659E" w:rsidRP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F6659E">
        <w:rPr>
          <w:rFonts w:ascii="Arial" w:hAnsi="Arial" w:cs="Arial"/>
          <w:color w:val="000000"/>
          <w:spacing w:val="-3"/>
          <w:sz w:val="20"/>
          <w:lang w:val="es-UY"/>
        </w:rPr>
        <w:t>En caso de dudas se deberá consultar</w:t>
      </w:r>
      <w:r w:rsidR="00877910">
        <w:rPr>
          <w:rFonts w:ascii="Arial" w:hAnsi="Arial" w:cs="Arial"/>
          <w:color w:val="000000"/>
          <w:spacing w:val="-3"/>
          <w:sz w:val="20"/>
          <w:lang w:val="es-UY"/>
        </w:rPr>
        <w:t xml:space="preserve"> a la </w:t>
      </w:r>
      <w:r w:rsidR="004B5AA3">
        <w:rPr>
          <w:rFonts w:ascii="Arial" w:hAnsi="Arial" w:cs="Arial"/>
          <w:color w:val="000000"/>
          <w:spacing w:val="-3"/>
          <w:sz w:val="20"/>
          <w:lang w:val="es-UY"/>
        </w:rPr>
        <w:t>Supervisión</w:t>
      </w:r>
      <w:r w:rsidR="00877910">
        <w:rPr>
          <w:rFonts w:ascii="Arial" w:hAnsi="Arial" w:cs="Arial"/>
          <w:color w:val="000000"/>
          <w:spacing w:val="-3"/>
          <w:sz w:val="20"/>
          <w:lang w:val="es-UY"/>
        </w:rPr>
        <w:t xml:space="preserve"> de Obras.</w:t>
      </w:r>
    </w:p>
    <w:p w:rsidR="00F6659E" w:rsidRDefault="00F6659E" w:rsidP="00F6659E">
      <w:pPr>
        <w:widowControl w:val="0"/>
        <w:suppressAutoHyphens w:val="0"/>
        <w:autoSpaceDE w:val="0"/>
        <w:autoSpaceDN w:val="0"/>
        <w:adjustRightInd w:val="0"/>
        <w:jc w:val="both"/>
        <w:rPr>
          <w:highlight w:val="lightGray"/>
          <w:lang w:eastAsia="es-ES"/>
        </w:rPr>
      </w:pPr>
    </w:p>
    <w:p w:rsidR="009C51BB" w:rsidRDefault="009C51BB">
      <w:pPr>
        <w:tabs>
          <w:tab w:val="left" w:pos="-720"/>
        </w:tabs>
        <w:rPr>
          <w:rFonts w:ascii="Arial" w:hAnsi="Arial" w:cs="Arial"/>
          <w:sz w:val="20"/>
          <w:lang w:val="es-UY"/>
        </w:rPr>
      </w:pPr>
      <w:r>
        <w:rPr>
          <w:rFonts w:ascii="Arial" w:hAnsi="Arial" w:cs="Arial"/>
          <w:color w:val="000000"/>
          <w:spacing w:val="-3"/>
          <w:sz w:val="20"/>
          <w:lang w:val="es-UY"/>
        </w:rPr>
        <w:t>Estos trabajos se realizarán con estricta sujeción a los planos que integran el proyecto, la Memoria Constructiva General y contando con el aval de la Supervisión de Obra.</w:t>
      </w:r>
    </w:p>
    <w:p w:rsidR="009C51BB" w:rsidRDefault="009C51BB">
      <w:pPr>
        <w:rPr>
          <w:rFonts w:ascii="Arial" w:hAnsi="Arial" w:cs="Arial"/>
          <w:sz w:val="20"/>
          <w:lang w:val="es-UY"/>
        </w:rPr>
      </w:pPr>
    </w:p>
    <w:p w:rsidR="009C51BB" w:rsidRDefault="009C51BB">
      <w:pPr>
        <w:rPr>
          <w:rFonts w:ascii="Arial" w:hAnsi="Arial" w:cs="Arial"/>
          <w:b/>
          <w:sz w:val="20"/>
          <w:lang w:val="es-UY"/>
        </w:rPr>
      </w:pPr>
      <w:r>
        <w:rPr>
          <w:rFonts w:ascii="Arial" w:hAnsi="Arial" w:cs="Arial"/>
          <w:b/>
          <w:sz w:val="20"/>
          <w:lang w:val="es-UY"/>
        </w:rPr>
        <w:t>3-         COTAS Y NIVELES:</w:t>
      </w:r>
    </w:p>
    <w:p w:rsidR="009C51BB" w:rsidRDefault="009C51BB">
      <w:pPr>
        <w:rPr>
          <w:rFonts w:ascii="Arial" w:hAnsi="Arial" w:cs="Arial"/>
          <w:b/>
          <w:sz w:val="20"/>
          <w:lang w:val="es-UY"/>
        </w:rPr>
      </w:pPr>
    </w:p>
    <w:p w:rsidR="009C51BB" w:rsidRDefault="009C51BB">
      <w:pPr>
        <w:rPr>
          <w:rFonts w:ascii="Arial" w:hAnsi="Arial" w:cs="Arial"/>
          <w:sz w:val="20"/>
          <w:lang w:val="es-UY"/>
        </w:rPr>
      </w:pPr>
      <w:r>
        <w:rPr>
          <w:rFonts w:ascii="Arial" w:hAnsi="Arial" w:cs="Arial"/>
          <w:sz w:val="20"/>
          <w:lang w:val="es-UY"/>
        </w:rPr>
        <w:t xml:space="preserve">EDIFICIO PRINCIPAL: El nivel ± 0.00 de piso terminado interior se corresponde con el nivel altimétrico del Plano de Relevamiento Planialtimétrico del Ing. Agr. </w:t>
      </w:r>
      <w:r w:rsidR="00580C08" w:rsidRPr="00580C08">
        <w:rPr>
          <w:rFonts w:ascii="Arial" w:hAnsi="Arial" w:cs="Arial"/>
          <w:sz w:val="20"/>
          <w:lang w:val="es-UY"/>
        </w:rPr>
        <w:t>LEONARDO CALLEROS MICHELENA</w:t>
      </w:r>
      <w:r w:rsidR="00580C08">
        <w:rPr>
          <w:rFonts w:ascii="Arial" w:hAnsi="Arial" w:cs="Arial"/>
          <w:sz w:val="20"/>
          <w:lang w:val="es-UY"/>
        </w:rPr>
        <w:t xml:space="preserve"> correspondiente a la cota +2.81</w:t>
      </w:r>
      <w:r>
        <w:rPr>
          <w:rFonts w:ascii="Arial" w:hAnsi="Arial" w:cs="Arial"/>
          <w:sz w:val="20"/>
          <w:lang w:val="es-UY"/>
        </w:rPr>
        <w:t>.</w:t>
      </w:r>
    </w:p>
    <w:p w:rsidR="009C51BB" w:rsidRDefault="009C51BB">
      <w:pPr>
        <w:rPr>
          <w:rFonts w:ascii="Arial" w:hAnsi="Arial" w:cs="Arial"/>
          <w:sz w:val="20"/>
          <w:lang w:val="es-UY"/>
        </w:rPr>
      </w:pPr>
    </w:p>
    <w:p w:rsidR="009C51BB" w:rsidRDefault="009C51BB">
      <w:pPr>
        <w:rPr>
          <w:rFonts w:ascii="Arial" w:hAnsi="Arial" w:cs="Arial"/>
          <w:sz w:val="20"/>
          <w:lang w:val="es-UY"/>
        </w:rPr>
      </w:pPr>
      <w:r>
        <w:rPr>
          <w:rFonts w:ascii="Arial" w:hAnsi="Arial" w:cs="Arial"/>
          <w:sz w:val="20"/>
          <w:lang w:val="es-UY"/>
        </w:rPr>
        <w:t>CANCHA POLIDEPORTIVA ABIERTA: El nive</w:t>
      </w:r>
      <w:r w:rsidR="00580C08">
        <w:rPr>
          <w:rFonts w:ascii="Arial" w:hAnsi="Arial" w:cs="Arial"/>
          <w:sz w:val="20"/>
          <w:lang w:val="es-UY"/>
        </w:rPr>
        <w:t>l de piso terminado esta a +0.49</w:t>
      </w:r>
      <w:r>
        <w:rPr>
          <w:rFonts w:ascii="Arial" w:hAnsi="Arial" w:cs="Arial"/>
          <w:sz w:val="20"/>
          <w:lang w:val="es-UY"/>
        </w:rPr>
        <w:t xml:space="preserve"> en relación al N.P.T.I del Edificio Principal. El N.P.T. se corresponde en el Plano de Relevamiento Planialtimétrico del </w:t>
      </w:r>
      <w:r w:rsidR="00580C08">
        <w:rPr>
          <w:rFonts w:ascii="Arial" w:hAnsi="Arial" w:cs="Arial"/>
          <w:sz w:val="20"/>
          <w:lang w:val="es-UY"/>
        </w:rPr>
        <w:t xml:space="preserve">Ing. Agr. </w:t>
      </w:r>
      <w:r w:rsidR="00580C08" w:rsidRPr="00580C08">
        <w:rPr>
          <w:rFonts w:ascii="Arial" w:hAnsi="Arial" w:cs="Arial"/>
          <w:sz w:val="20"/>
          <w:lang w:val="es-UY"/>
        </w:rPr>
        <w:t>LEONARDO CALLEROS MICHELENA</w:t>
      </w:r>
      <w:r w:rsidR="00580C08">
        <w:rPr>
          <w:rFonts w:ascii="Arial" w:hAnsi="Arial" w:cs="Arial"/>
          <w:sz w:val="20"/>
          <w:lang w:val="es-UY"/>
        </w:rPr>
        <w:t xml:space="preserve"> a la cota +3.30.</w:t>
      </w:r>
    </w:p>
    <w:p w:rsidR="00580C08" w:rsidRDefault="00580C08">
      <w:pPr>
        <w:rPr>
          <w:rFonts w:ascii="Arial" w:hAnsi="Arial" w:cs="Arial"/>
          <w:sz w:val="20"/>
          <w:lang w:val="es-UY"/>
        </w:rPr>
      </w:pPr>
    </w:p>
    <w:p w:rsidR="00580C08" w:rsidRDefault="009C51BB">
      <w:pPr>
        <w:rPr>
          <w:rFonts w:ascii="Arial" w:hAnsi="Arial" w:cs="Arial"/>
          <w:sz w:val="20"/>
          <w:lang w:val="es-UY"/>
        </w:rPr>
      </w:pPr>
      <w:r>
        <w:rPr>
          <w:rFonts w:ascii="Arial" w:hAnsi="Arial" w:cs="Arial"/>
          <w:sz w:val="20"/>
          <w:lang w:val="es-UY"/>
        </w:rPr>
        <w:lastRenderedPageBreak/>
        <w:t>La Empresa adjudicataria deberá elegir referencias fijas existentes que estén incluidas en el Relevamiento Planialtimétrico a los efectos de referenciar las cotas altimétricas, a modo de ejemplo</w:t>
      </w:r>
      <w:r w:rsidR="00580C08">
        <w:rPr>
          <w:rFonts w:ascii="Arial" w:hAnsi="Arial" w:cs="Arial"/>
          <w:sz w:val="20"/>
          <w:lang w:val="es-UY"/>
        </w:rPr>
        <w:t xml:space="preserve"> una tapa de colector existente.</w:t>
      </w:r>
    </w:p>
    <w:p w:rsidR="009C51BB" w:rsidRDefault="009C51BB">
      <w:pPr>
        <w:rPr>
          <w:rFonts w:ascii="Arial" w:hAnsi="Arial" w:cs="Arial"/>
          <w:color w:val="000000"/>
          <w:spacing w:val="-3"/>
          <w:sz w:val="20"/>
          <w:lang w:val="es-UY"/>
        </w:rPr>
      </w:pPr>
      <w:r>
        <w:rPr>
          <w:rFonts w:ascii="Arial" w:hAnsi="Arial" w:cs="Arial"/>
          <w:sz w:val="20"/>
          <w:lang w:val="es-UY"/>
        </w:rPr>
        <w:t>En particular, el</w:t>
      </w:r>
      <w:r w:rsidR="00580C08" w:rsidRPr="00580C08">
        <w:rPr>
          <w:rFonts w:ascii="Arial" w:hAnsi="Arial" w:cs="Arial"/>
          <w:sz w:val="20"/>
          <w:lang w:val="es-UY"/>
        </w:rPr>
        <w:t xml:space="preserve"> </w:t>
      </w:r>
      <w:r w:rsidR="00580C08">
        <w:rPr>
          <w:rFonts w:ascii="Arial" w:hAnsi="Arial" w:cs="Arial"/>
          <w:sz w:val="20"/>
          <w:lang w:val="es-UY"/>
        </w:rPr>
        <w:t xml:space="preserve">Ing. Agr. </w:t>
      </w:r>
      <w:r w:rsidR="00580C08" w:rsidRPr="00580C08">
        <w:rPr>
          <w:rFonts w:ascii="Arial" w:hAnsi="Arial" w:cs="Arial"/>
          <w:sz w:val="20"/>
          <w:lang w:val="es-UY"/>
        </w:rPr>
        <w:t>LEONARDO CALLEROS MICHELENA</w:t>
      </w:r>
      <w:r>
        <w:rPr>
          <w:rFonts w:ascii="Arial" w:hAnsi="Arial" w:cs="Arial"/>
          <w:sz w:val="20"/>
          <w:lang w:val="es-UY"/>
        </w:rPr>
        <w:t>, referenció el nivel ± 0.00 planialtimétrico de su plano,</w:t>
      </w:r>
      <w:r w:rsidR="00580C08">
        <w:rPr>
          <w:rFonts w:ascii="Arial" w:hAnsi="Arial" w:cs="Arial"/>
          <w:sz w:val="20"/>
          <w:lang w:val="es-UY"/>
        </w:rPr>
        <w:t xml:space="preserve"> a una cota de Tapa de Colector ubicado en el cruce de las Calles Blandengues y Calle Constitucion.</w:t>
      </w:r>
    </w:p>
    <w:p w:rsidR="009C51BB" w:rsidRDefault="009C51BB">
      <w:pPr>
        <w:tabs>
          <w:tab w:val="left" w:pos="-720"/>
        </w:tabs>
        <w:jc w:val="both"/>
        <w:rPr>
          <w:rFonts w:ascii="Arial" w:hAnsi="Arial" w:cs="Arial"/>
          <w:color w:val="000000"/>
          <w:spacing w:val="-3"/>
          <w:sz w:val="20"/>
          <w:lang w:val="es-UY"/>
        </w:rPr>
      </w:pPr>
    </w:p>
    <w:p w:rsidR="00F546AB" w:rsidRDefault="00F546AB">
      <w:pPr>
        <w:tabs>
          <w:tab w:val="left" w:pos="-720"/>
        </w:tabs>
        <w:jc w:val="both"/>
        <w:rPr>
          <w:rFonts w:ascii="Arial" w:hAnsi="Arial" w:cs="Arial"/>
          <w:color w:val="000000"/>
          <w:spacing w:val="-3"/>
          <w:sz w:val="20"/>
          <w:lang w:val="es-UY"/>
        </w:rPr>
      </w:pPr>
    </w:p>
    <w:p w:rsidR="00073C1A" w:rsidRDefault="00073C1A">
      <w:pPr>
        <w:tabs>
          <w:tab w:val="left" w:pos="-720"/>
        </w:tabs>
        <w:jc w:val="both"/>
        <w:rPr>
          <w:rFonts w:ascii="Arial" w:hAnsi="Arial" w:cs="Arial"/>
          <w:color w:val="000000"/>
          <w:spacing w:val="-3"/>
          <w:sz w:val="20"/>
          <w:lang w:val="es-UY"/>
        </w:rPr>
      </w:pPr>
    </w:p>
    <w:p w:rsidR="009C51BB" w:rsidRDefault="0077686C">
      <w:pPr>
        <w:tabs>
          <w:tab w:val="left" w:pos="-720"/>
        </w:tabs>
        <w:rPr>
          <w:rFonts w:ascii="Arial" w:hAnsi="Arial" w:cs="Arial"/>
          <w:color w:val="000000"/>
          <w:spacing w:val="-3"/>
          <w:sz w:val="20"/>
          <w:lang w:val="es-UY"/>
        </w:rPr>
      </w:pPr>
      <w:r>
        <w:rPr>
          <w:rFonts w:ascii="Arial" w:hAnsi="Arial" w:cs="Arial"/>
          <w:b/>
          <w:color w:val="000000"/>
          <w:spacing w:val="-3"/>
          <w:sz w:val="20"/>
          <w:lang w:val="es-UY"/>
        </w:rPr>
        <w:t>4-</w:t>
      </w:r>
      <w:r w:rsidR="009C51BB" w:rsidRPr="00B420EC">
        <w:rPr>
          <w:rFonts w:ascii="Arial" w:hAnsi="Arial" w:cs="Arial"/>
          <w:b/>
          <w:color w:val="000000"/>
          <w:spacing w:val="-3"/>
          <w:sz w:val="20"/>
          <w:lang w:val="es-UY"/>
        </w:rPr>
        <w:tab/>
        <w:t>DEMOLICIONES Y MOVIMIENTOS DE TIERRA:</w:t>
      </w:r>
      <w:r w:rsidR="009C51BB">
        <w:rPr>
          <w:rFonts w:ascii="Arial" w:hAnsi="Arial" w:cs="Arial"/>
          <w:b/>
          <w:color w:val="000000"/>
          <w:spacing w:val="-3"/>
          <w:sz w:val="20"/>
          <w:lang w:val="es-UY"/>
        </w:rPr>
        <w:t xml:space="preserve"> </w:t>
      </w:r>
    </w:p>
    <w:p w:rsidR="009C51BB" w:rsidRDefault="009C51BB">
      <w:pPr>
        <w:tabs>
          <w:tab w:val="left" w:pos="-720"/>
        </w:tabs>
        <w:jc w:val="both"/>
        <w:rPr>
          <w:rFonts w:ascii="Arial" w:hAnsi="Arial" w:cs="Arial"/>
          <w:color w:val="000000"/>
          <w:spacing w:val="-3"/>
          <w:sz w:val="20"/>
          <w:lang w:val="es-UY"/>
        </w:rPr>
      </w:pPr>
    </w:p>
    <w:p w:rsidR="009C51BB" w:rsidRDefault="009C51BB">
      <w:pPr>
        <w:jc w:val="both"/>
        <w:rPr>
          <w:rFonts w:ascii="Arial" w:hAnsi="Arial" w:cs="Arial"/>
          <w:color w:val="000000"/>
          <w:spacing w:val="-3"/>
          <w:sz w:val="20"/>
          <w:lang w:val="es-UY"/>
        </w:rPr>
      </w:pPr>
      <w:r>
        <w:rPr>
          <w:rFonts w:ascii="Arial" w:hAnsi="Arial" w:cs="Arial"/>
          <w:b/>
          <w:color w:val="000000"/>
          <w:spacing w:val="-3"/>
          <w:sz w:val="20"/>
          <w:lang w:val="es-UY"/>
        </w:rPr>
        <w:t>4.1-       NIVELACIÓN CON APORTES</w:t>
      </w:r>
    </w:p>
    <w:p w:rsidR="009C51BB" w:rsidRDefault="009C51BB">
      <w:pPr>
        <w:tabs>
          <w:tab w:val="left" w:pos="-720"/>
          <w:tab w:val="left" w:pos="0"/>
        </w:tabs>
        <w:ind w:hanging="720"/>
        <w:jc w:val="both"/>
        <w:rPr>
          <w:rFonts w:ascii="Arial" w:hAnsi="Arial" w:cs="Arial"/>
          <w:color w:val="000000"/>
          <w:spacing w:val="-3"/>
          <w:sz w:val="20"/>
          <w:lang w:val="es-UY"/>
        </w:rPr>
      </w:pPr>
    </w:p>
    <w:p w:rsidR="00877910" w:rsidRDefault="009C51BB" w:rsidP="00877910">
      <w:pPr>
        <w:widowControl w:val="0"/>
        <w:suppressAutoHyphens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ab/>
      </w:r>
      <w:r>
        <w:rPr>
          <w:rFonts w:ascii="Arial" w:hAnsi="Arial" w:cs="Arial"/>
          <w:spacing w:val="-3"/>
          <w:sz w:val="20"/>
          <w:lang w:val="es-UY"/>
        </w:rPr>
        <w:t>Se realizarán los movimientos de tierra, incluyendo la eliminación de la capa vegetal y los rellenos correspondientes,</w:t>
      </w:r>
      <w:r>
        <w:rPr>
          <w:rFonts w:ascii="Arial" w:hAnsi="Arial" w:cs="Arial"/>
          <w:color w:val="000000"/>
          <w:spacing w:val="-3"/>
          <w:sz w:val="20"/>
          <w:lang w:val="es-UY"/>
        </w:rPr>
        <w:t xml:space="preserve"> siguiendo las especificaciones descritas a continuación en la presente Memoria Particular; considerando un mínimo de 30 cm. bajo el nivel de piso terminado propuesto</w:t>
      </w:r>
      <w:r>
        <w:rPr>
          <w:rFonts w:ascii="Arial" w:hAnsi="Arial" w:cs="Arial"/>
          <w:spacing w:val="-3"/>
          <w:sz w:val="20"/>
          <w:lang w:val="es-UY"/>
        </w:rPr>
        <w:t>.</w:t>
      </w:r>
      <w:r w:rsidR="00877910" w:rsidRP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El material extraído se retirará de obra pudiendo establecerse un lugar para la</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disposición transitoria de los mismos y</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no</w:t>
      </w:r>
      <w:r w:rsidR="00877910">
        <w:rPr>
          <w:rFonts w:ascii="Arial" w:hAnsi="Arial" w:cs="Arial"/>
          <w:color w:val="000000"/>
          <w:spacing w:val="-3"/>
          <w:sz w:val="20"/>
          <w:lang w:val="es-UY"/>
        </w:rPr>
        <w:t xml:space="preserve"> </w:t>
      </w:r>
      <w:r w:rsidR="00877910" w:rsidRPr="00574493">
        <w:rPr>
          <w:rFonts w:ascii="Arial" w:hAnsi="Arial" w:cs="Arial"/>
          <w:color w:val="000000"/>
          <w:spacing w:val="-3"/>
          <w:sz w:val="20"/>
          <w:lang w:val="es-UY"/>
        </w:rPr>
        <w:t>se podrá utilizar como relleno.</w:t>
      </w:r>
    </w:p>
    <w:p w:rsidR="009C51BB" w:rsidRDefault="009C51BB">
      <w:pPr>
        <w:tabs>
          <w:tab w:val="left" w:pos="-720"/>
          <w:tab w:val="left" w:pos="0"/>
        </w:tabs>
        <w:ind w:hanging="720"/>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Dichos trabajos deberán ser aprobados por la Supervisión de Obra.</w:t>
      </w:r>
    </w:p>
    <w:p w:rsidR="00574493" w:rsidRDefault="00574493" w:rsidP="00574493">
      <w:pPr>
        <w:widowControl w:val="0"/>
        <w:suppressAutoHyphens w:val="0"/>
        <w:autoSpaceDE w:val="0"/>
        <w:autoSpaceDN w:val="0"/>
        <w:adjustRightInd w:val="0"/>
        <w:jc w:val="both"/>
        <w:rPr>
          <w:rFonts w:ascii="Arial" w:hAnsi="Arial" w:cs="Arial"/>
          <w:color w:val="000000"/>
          <w:spacing w:val="-3"/>
          <w:sz w:val="20"/>
          <w:lang w:val="es-UY"/>
        </w:rPr>
      </w:pPr>
    </w:p>
    <w:p w:rsidR="00877910" w:rsidRDefault="00877910" w:rsidP="00877910">
      <w:pPr>
        <w:widowControl w:val="0"/>
        <w:suppressAutoHyphens w:val="0"/>
        <w:autoSpaceDE w:val="0"/>
        <w:autoSpaceDN w:val="0"/>
        <w:adjustRightInd w:val="0"/>
        <w:jc w:val="both"/>
        <w:rPr>
          <w:rFonts w:ascii="Arial" w:hAnsi="Arial" w:cs="Arial"/>
          <w:color w:val="000000"/>
          <w:spacing w:val="-3"/>
          <w:sz w:val="20"/>
          <w:lang w:val="es-UY"/>
        </w:rPr>
      </w:pPr>
      <w:r w:rsidRPr="00877910">
        <w:rPr>
          <w:rFonts w:ascii="Arial" w:hAnsi="Arial" w:cs="Arial"/>
          <w:color w:val="000000"/>
          <w:spacing w:val="-3"/>
          <w:sz w:val="20"/>
          <w:lang w:val="es-UY"/>
        </w:rPr>
        <w:t>En los sectores delimitados en planos se retirarán o incorporaran las capas de</w:t>
      </w:r>
      <w:r>
        <w:rPr>
          <w:rFonts w:ascii="Arial" w:hAnsi="Arial" w:cs="Arial"/>
          <w:color w:val="000000"/>
          <w:spacing w:val="-3"/>
          <w:sz w:val="20"/>
          <w:lang w:val="es-UY"/>
        </w:rPr>
        <w:t xml:space="preserve"> </w:t>
      </w:r>
      <w:r w:rsidRPr="00877910">
        <w:rPr>
          <w:rFonts w:ascii="Arial" w:hAnsi="Arial" w:cs="Arial"/>
          <w:color w:val="000000"/>
          <w:spacing w:val="-3"/>
          <w:sz w:val="20"/>
          <w:lang w:val="es-UY"/>
        </w:rPr>
        <w:t>suelo que correspondan para alcanzar los planos de nivelación necesarios y cumplir</w:t>
      </w:r>
      <w:r>
        <w:rPr>
          <w:rFonts w:ascii="Arial" w:hAnsi="Arial" w:cs="Arial"/>
          <w:color w:val="000000"/>
          <w:spacing w:val="-3"/>
          <w:sz w:val="20"/>
          <w:lang w:val="es-UY"/>
        </w:rPr>
        <w:t xml:space="preserve"> </w:t>
      </w:r>
      <w:r w:rsidRPr="00877910">
        <w:rPr>
          <w:rFonts w:ascii="Arial" w:hAnsi="Arial" w:cs="Arial"/>
          <w:color w:val="000000"/>
          <w:spacing w:val="-3"/>
          <w:sz w:val="20"/>
          <w:lang w:val="es-UY"/>
        </w:rPr>
        <w:t>con las cotas establecidas en gráficos utilizando únicamente material granular inerte</w:t>
      </w:r>
      <w:r>
        <w:rPr>
          <w:rFonts w:ascii="Arial" w:hAnsi="Arial" w:cs="Arial"/>
          <w:color w:val="000000"/>
          <w:spacing w:val="-3"/>
          <w:sz w:val="20"/>
          <w:lang w:val="es-UY"/>
        </w:rPr>
        <w:t xml:space="preserve"> </w:t>
      </w:r>
      <w:r w:rsidRPr="00877910">
        <w:rPr>
          <w:rFonts w:ascii="Arial" w:hAnsi="Arial" w:cs="Arial"/>
          <w:color w:val="000000"/>
          <w:spacing w:val="-3"/>
          <w:sz w:val="20"/>
          <w:lang w:val="es-UY"/>
        </w:rPr>
        <w:t>compactado por capas de 10cms a 15cms como máximo.</w:t>
      </w:r>
    </w:p>
    <w:p w:rsidR="00877910" w:rsidRDefault="00877910" w:rsidP="00877910">
      <w:pPr>
        <w:widowControl w:val="0"/>
        <w:suppressAutoHyphens w:val="0"/>
        <w:autoSpaceDE w:val="0"/>
        <w:autoSpaceDN w:val="0"/>
        <w:adjustRightInd w:val="0"/>
        <w:jc w:val="both"/>
        <w:rPr>
          <w:rFonts w:ascii="Arial" w:hAnsi="Arial" w:cs="Arial"/>
          <w:color w:val="000000"/>
          <w:spacing w:val="-3"/>
          <w:sz w:val="20"/>
          <w:lang w:val="es-UY"/>
        </w:rPr>
      </w:pPr>
    </w:p>
    <w:p w:rsidR="009C51BB" w:rsidRPr="00574493"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seguirán las siguientes indicaciones:</w:t>
      </w:r>
    </w:p>
    <w:p w:rsidR="009C51BB" w:rsidRDefault="009C51BB">
      <w:pPr>
        <w:jc w:val="both"/>
        <w:rPr>
          <w:rFonts w:ascii="Arial" w:hAnsi="Arial" w:cs="Arial"/>
          <w:b/>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a.  MOVIMIENTO DE SUELOS.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Este rubro incluye todos los movimientos de suelos necesarios para cumplir con los niveles y cotas indicadas en los planos respectivos.</w:t>
      </w:r>
    </w:p>
    <w:p w:rsidR="009C51BB" w:rsidRDefault="009C51BB">
      <w:pPr>
        <w:rPr>
          <w:rFonts w:ascii="Arial" w:hAnsi="Arial" w:cs="Arial"/>
          <w:spacing w:val="-3"/>
          <w:sz w:val="20"/>
          <w:lang w:val="es-UY"/>
        </w:rPr>
      </w:pPr>
      <w:r>
        <w:rPr>
          <w:rFonts w:ascii="Arial" w:hAnsi="Arial" w:cs="Arial"/>
          <w:spacing w:val="-3"/>
          <w:sz w:val="20"/>
          <w:lang w:val="es-UY"/>
        </w:rPr>
        <w:t xml:space="preserve">Se aconseja la utilización de equipo caminero adecuado para asegurar las compactaciones solicitadas. </w:t>
      </w:r>
    </w:p>
    <w:p w:rsidR="009C51BB" w:rsidRDefault="009C51BB">
      <w:pPr>
        <w:rPr>
          <w:rFonts w:ascii="Arial" w:hAnsi="Arial" w:cs="Arial"/>
          <w:spacing w:val="-3"/>
          <w:sz w:val="20"/>
          <w:lang w:val="es-UY"/>
        </w:rPr>
      </w:pPr>
      <w:r>
        <w:rPr>
          <w:rFonts w:ascii="Arial" w:hAnsi="Arial" w:cs="Arial"/>
          <w:spacing w:val="-3"/>
          <w:sz w:val="20"/>
          <w:lang w:val="es-UY"/>
        </w:rPr>
        <w:t>Los niveles indicados en los planos corresponden a niveles terminados, ya sean de pisos de las edificaciones, pavimentos, sendas, etc.</w:t>
      </w:r>
    </w:p>
    <w:p w:rsidR="00F6659E" w:rsidRDefault="00F6659E">
      <w:pPr>
        <w:rPr>
          <w:rFonts w:ascii="Arial" w:hAnsi="Arial" w:cs="Arial"/>
          <w:spacing w:val="-3"/>
          <w:sz w:val="20"/>
          <w:lang w:val="es-UY"/>
        </w:rPr>
      </w:pPr>
    </w:p>
    <w:p w:rsidR="00F6659E" w:rsidRDefault="00F6659E" w:rsidP="00F6659E">
      <w:pPr>
        <w:widowControl w:val="0"/>
        <w:suppressAutoHyphens w:val="0"/>
        <w:autoSpaceDE w:val="0"/>
        <w:autoSpaceDN w:val="0"/>
        <w:adjustRightInd w:val="0"/>
        <w:jc w:val="both"/>
        <w:rPr>
          <w:rFonts w:ascii="Arial" w:hAnsi="Arial" w:cs="Arial"/>
          <w:color w:val="000000"/>
          <w:spacing w:val="-3"/>
          <w:sz w:val="20"/>
          <w:lang w:val="es-UY"/>
        </w:rPr>
      </w:pPr>
      <w:r w:rsidRPr="00574493">
        <w:rPr>
          <w:rFonts w:ascii="Arial" w:hAnsi="Arial" w:cs="Arial"/>
          <w:color w:val="000000"/>
          <w:spacing w:val="-3"/>
          <w:sz w:val="20"/>
          <w:lang w:val="es-UY"/>
        </w:rPr>
        <w:t>Las tareas de movimiento de tierra, aperturas de zanjas, ejecución de desmontes y</w:t>
      </w:r>
      <w:r>
        <w:rPr>
          <w:rFonts w:ascii="Arial" w:hAnsi="Arial" w:cs="Arial"/>
          <w:color w:val="000000"/>
          <w:spacing w:val="-3"/>
          <w:sz w:val="20"/>
          <w:lang w:val="es-UY"/>
        </w:rPr>
        <w:t xml:space="preserve"> </w:t>
      </w:r>
      <w:r w:rsidRPr="00574493">
        <w:rPr>
          <w:rFonts w:ascii="Arial" w:hAnsi="Arial" w:cs="Arial"/>
          <w:color w:val="000000"/>
          <w:spacing w:val="-3"/>
          <w:sz w:val="20"/>
          <w:lang w:val="es-UY"/>
        </w:rPr>
        <w:t xml:space="preserve">terraplenes, </w:t>
      </w:r>
      <w:r>
        <w:rPr>
          <w:rFonts w:ascii="Arial" w:hAnsi="Arial" w:cs="Arial"/>
          <w:color w:val="000000"/>
          <w:spacing w:val="-3"/>
          <w:sz w:val="20"/>
          <w:lang w:val="es-UY"/>
        </w:rPr>
        <w:t>et</w:t>
      </w:r>
      <w:r w:rsidRPr="00574493">
        <w:rPr>
          <w:rFonts w:ascii="Arial" w:hAnsi="Arial" w:cs="Arial"/>
          <w:color w:val="000000"/>
          <w:spacing w:val="-3"/>
          <w:sz w:val="20"/>
          <w:lang w:val="es-UY"/>
        </w:rPr>
        <w:t>c. deberán llevarse a cabo de forma de no causar perturbaciones</w:t>
      </w:r>
      <w:r>
        <w:rPr>
          <w:rFonts w:ascii="Arial" w:hAnsi="Arial" w:cs="Arial"/>
          <w:color w:val="000000"/>
          <w:spacing w:val="-3"/>
          <w:sz w:val="20"/>
          <w:lang w:val="es-UY"/>
        </w:rPr>
        <w:t xml:space="preserve"> </w:t>
      </w:r>
      <w:r w:rsidRPr="00574493">
        <w:rPr>
          <w:rFonts w:ascii="Arial" w:hAnsi="Arial" w:cs="Arial"/>
          <w:color w:val="000000"/>
          <w:spacing w:val="-3"/>
          <w:sz w:val="20"/>
          <w:lang w:val="es-UY"/>
        </w:rPr>
        <w:t>innecesarias o perjuicios a los servicios públicos o privados, siendo el Contratista el</w:t>
      </w:r>
      <w:r>
        <w:rPr>
          <w:rFonts w:ascii="Arial" w:hAnsi="Arial" w:cs="Arial"/>
          <w:color w:val="000000"/>
          <w:spacing w:val="-3"/>
          <w:sz w:val="20"/>
          <w:lang w:val="es-UY"/>
        </w:rPr>
        <w:t xml:space="preserve"> </w:t>
      </w:r>
      <w:r w:rsidRPr="00574493">
        <w:rPr>
          <w:rFonts w:ascii="Arial" w:hAnsi="Arial" w:cs="Arial"/>
          <w:color w:val="000000"/>
          <w:spacing w:val="-3"/>
          <w:sz w:val="20"/>
          <w:lang w:val="es-UY"/>
        </w:rPr>
        <w:t>responsable respecto a las reclamaciones así como los</w:t>
      </w:r>
      <w:r>
        <w:rPr>
          <w:rFonts w:ascii="Arial" w:hAnsi="Arial" w:cs="Arial"/>
          <w:color w:val="000000"/>
          <w:spacing w:val="-3"/>
          <w:sz w:val="20"/>
          <w:lang w:val="es-UY"/>
        </w:rPr>
        <w:t xml:space="preserve"> </w:t>
      </w:r>
      <w:r w:rsidRPr="00574493">
        <w:rPr>
          <w:rFonts w:ascii="Arial" w:hAnsi="Arial" w:cs="Arial"/>
          <w:color w:val="000000"/>
          <w:spacing w:val="-3"/>
          <w:sz w:val="20"/>
          <w:lang w:val="es-UY"/>
        </w:rPr>
        <w:t>costos de recuperación a</w:t>
      </w:r>
      <w:r>
        <w:rPr>
          <w:rFonts w:ascii="Arial" w:hAnsi="Arial" w:cs="Arial"/>
          <w:color w:val="000000"/>
          <w:spacing w:val="-3"/>
          <w:sz w:val="20"/>
          <w:lang w:val="es-UY"/>
        </w:rPr>
        <w:t xml:space="preserve"> </w:t>
      </w:r>
      <w:r w:rsidRPr="00574493">
        <w:rPr>
          <w:rFonts w:ascii="Arial" w:hAnsi="Arial" w:cs="Arial"/>
          <w:color w:val="000000"/>
          <w:spacing w:val="-3"/>
          <w:sz w:val="20"/>
          <w:lang w:val="es-UY"/>
        </w:rPr>
        <w:t>nuevo de todos los lugares afectados por la obra o que hayan sido utilizados para el</w:t>
      </w:r>
      <w:r>
        <w:rPr>
          <w:rFonts w:ascii="Arial" w:hAnsi="Arial" w:cs="Arial"/>
          <w:color w:val="000000"/>
          <w:spacing w:val="-3"/>
          <w:sz w:val="20"/>
          <w:lang w:val="es-UY"/>
        </w:rPr>
        <w:t xml:space="preserve"> </w:t>
      </w:r>
      <w:r w:rsidRPr="00574493">
        <w:rPr>
          <w:rFonts w:ascii="Arial" w:hAnsi="Arial" w:cs="Arial"/>
          <w:color w:val="000000"/>
          <w:spacing w:val="-3"/>
          <w:sz w:val="20"/>
          <w:lang w:val="es-UY"/>
        </w:rPr>
        <w:t>almacenamiento y/o depósito de materiales.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Para obtener cotas de rasante del movimiento de tierra será necesario descontar los espesores de pavimento. En todas las zonas de implantación de obras, ya sean estas de edificios, sendas, etc. se retirará la capa de tierra vegetal antes de comenzar los trabajos de desmonte o de terraplén, guardando el material para los revestimientos de tierra previstos.</w:t>
      </w:r>
    </w:p>
    <w:p w:rsidR="009C51BB" w:rsidRDefault="009C51BB">
      <w:pPr>
        <w:rPr>
          <w:sz w:val="20"/>
          <w:lang w:val="es-UY"/>
        </w:rPr>
      </w:pPr>
      <w:r>
        <w:rPr>
          <w:rFonts w:ascii="Arial" w:hAnsi="Arial" w:cs="Arial"/>
          <w:spacing w:val="-3"/>
          <w:sz w:val="20"/>
          <w:lang w:val="es-UY"/>
        </w:rPr>
        <w:t>Todos los materiales colocados se compactarán al (95%) noventa y cinco por ciento de la densidad máxima obtenida en el ensayo Proctor Modificado. (D.M.C.) (P.U.S.N.).</w:t>
      </w:r>
    </w:p>
    <w:p w:rsidR="009C51BB" w:rsidRDefault="009C51BB">
      <w:pPr>
        <w:pStyle w:val="Textoindependiente"/>
        <w:jc w:val="left"/>
        <w:rPr>
          <w:sz w:val="20"/>
          <w:lang w:val="es-UY"/>
        </w:rPr>
      </w:pPr>
      <w:r>
        <w:rPr>
          <w:sz w:val="20"/>
          <w:lang w:val="es-UY"/>
        </w:rPr>
        <w:t>No podrán compactarse capas superiores a los (20 cm.) veinte centímetros de espesor suelto, salvo que el  Contratista  pruebe fehacientemente que su equipo compacta capas mayores, en cuyo caso el Director de Obra podrá autorizar la colocación de capas de mayores espesores.</w:t>
      </w:r>
    </w:p>
    <w:p w:rsidR="009C51BB" w:rsidRDefault="009C51BB">
      <w:pPr>
        <w:rPr>
          <w:rFonts w:ascii="Arial" w:hAnsi="Arial" w:cs="Arial"/>
          <w:b/>
          <w:spacing w:val="-3"/>
          <w:sz w:val="20"/>
          <w:lang w:val="es-UY"/>
        </w:rPr>
      </w:pPr>
      <w:r>
        <w:rPr>
          <w:rFonts w:ascii="Arial" w:hAnsi="Arial" w:cs="Arial"/>
          <w:spacing w:val="-3"/>
          <w:sz w:val="20"/>
          <w:lang w:val="es-UY"/>
        </w:rPr>
        <w:t>No se pagará ningún Rubro de Movimiento de Tierra que no haya sido ensayado previamente, comprobándose el cumplimiento estricto de las especificaciones, tanto en calidad como en compactación.</w:t>
      </w:r>
    </w:p>
    <w:p w:rsidR="009C51BB" w:rsidRDefault="009C51BB">
      <w:pPr>
        <w:jc w:val="both"/>
        <w:rPr>
          <w:rFonts w:ascii="Arial" w:hAnsi="Arial" w:cs="Arial"/>
          <w:b/>
          <w:spacing w:val="-3"/>
          <w:sz w:val="20"/>
          <w:lang w:val="es-UY"/>
        </w:rPr>
      </w:pPr>
    </w:p>
    <w:p w:rsidR="009C51BB" w:rsidRDefault="009C51BB">
      <w:pPr>
        <w:jc w:val="both"/>
        <w:rPr>
          <w:rFonts w:ascii="Arial" w:hAnsi="Arial" w:cs="Arial"/>
          <w:b/>
          <w:spacing w:val="-3"/>
          <w:sz w:val="20"/>
          <w:lang w:val="es-UY"/>
        </w:rPr>
      </w:pPr>
    </w:p>
    <w:p w:rsidR="0069243A" w:rsidRDefault="0069243A">
      <w:pPr>
        <w:jc w:val="both"/>
        <w:rPr>
          <w:rFonts w:ascii="Arial" w:hAnsi="Arial" w:cs="Arial"/>
          <w:b/>
          <w:spacing w:val="-3"/>
          <w:sz w:val="20"/>
          <w:lang w:val="es-UY"/>
        </w:rPr>
      </w:pPr>
    </w:p>
    <w:p w:rsidR="009C51BB" w:rsidRDefault="009C51BB">
      <w:pPr>
        <w:jc w:val="both"/>
        <w:rPr>
          <w:rFonts w:ascii="Arial" w:hAnsi="Arial" w:cs="Arial"/>
          <w:b/>
          <w:spacing w:val="-3"/>
          <w:sz w:val="20"/>
          <w:lang w:val="es-UY"/>
        </w:rPr>
      </w:pPr>
      <w:r>
        <w:rPr>
          <w:rFonts w:ascii="Arial" w:hAnsi="Arial" w:cs="Arial"/>
          <w:b/>
          <w:spacing w:val="-3"/>
          <w:sz w:val="20"/>
          <w:lang w:val="es-UY"/>
        </w:rPr>
        <w:t xml:space="preserve">b.  COMPACTACION DE LA SUBRASANTE  </w:t>
      </w:r>
    </w:p>
    <w:p w:rsidR="009C51BB" w:rsidRDefault="009C51BB">
      <w:pPr>
        <w:jc w:val="both"/>
        <w:rPr>
          <w:rFonts w:ascii="Arial" w:hAnsi="Arial" w:cs="Arial"/>
          <w:b/>
          <w:spacing w:val="-3"/>
          <w:sz w:val="20"/>
          <w:lang w:val="es-UY"/>
        </w:rPr>
      </w:pPr>
    </w:p>
    <w:p w:rsidR="009C51BB" w:rsidRDefault="009C51BB">
      <w:pPr>
        <w:rPr>
          <w:rFonts w:ascii="Arial" w:hAnsi="Arial" w:cs="Arial"/>
          <w:b/>
          <w:spacing w:val="-3"/>
          <w:sz w:val="20"/>
          <w:lang w:val="es-UY"/>
        </w:rPr>
      </w:pPr>
      <w:r>
        <w:rPr>
          <w:rFonts w:ascii="Arial" w:hAnsi="Arial" w:cs="Arial"/>
          <w:spacing w:val="-3"/>
          <w:sz w:val="20"/>
          <w:lang w:val="es-UY"/>
        </w:rPr>
        <w:lastRenderedPageBreak/>
        <w:t xml:space="preserve">Los últimos (20 cm.) veinte centímetros superiores de la subrasante, ya sea para terraplenar, desmontar o sustituir, se compactarán hasta obtener un peso unitario seco igual o superior al (95%) noventa y cinco por ciento  del valor máximo obtenido en el ensayo Proctor Modificado  determinado según la norma AASHTO T 180. </w:t>
      </w:r>
    </w:p>
    <w:p w:rsidR="009C51BB" w:rsidRDefault="009C51BB">
      <w:pPr>
        <w:jc w:val="both"/>
        <w:rPr>
          <w:rFonts w:ascii="Arial" w:hAnsi="Arial" w:cs="Arial"/>
          <w:spacing w:val="-3"/>
          <w:sz w:val="20"/>
          <w:lang w:val="es-UY"/>
        </w:rPr>
      </w:pPr>
      <w:r>
        <w:rPr>
          <w:rFonts w:ascii="Arial" w:hAnsi="Arial" w:cs="Arial"/>
          <w:b/>
          <w:spacing w:val="-3"/>
          <w:sz w:val="20"/>
          <w:lang w:val="es-UY"/>
        </w:rPr>
        <w:t xml:space="preserve"> c.  DESMONTES Y TERRAPLENES</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Los terraplenes se compactarán en capas no mayores de 20 cm., veinte centímetros sueltos en toda su extensión a una densidad mínima del 95%, noventa y cinco por ciento de la DMC.</w:t>
      </w:r>
    </w:p>
    <w:p w:rsidR="009C51BB" w:rsidRDefault="009C51BB">
      <w:pPr>
        <w:rPr>
          <w:rFonts w:ascii="Arial" w:hAnsi="Arial" w:cs="Arial"/>
          <w:spacing w:val="-3"/>
          <w:sz w:val="20"/>
          <w:lang w:val="es-UY"/>
        </w:rPr>
      </w:pPr>
      <w:r>
        <w:rPr>
          <w:rFonts w:ascii="Arial" w:hAnsi="Arial" w:cs="Arial"/>
          <w:spacing w:val="-3"/>
          <w:sz w:val="20"/>
          <w:lang w:val="es-UY"/>
        </w:rPr>
        <w:t>Los materiales utilizados en los terraplenes deberán ser aprobados por la Dirección de la Obra antes de su  colocación y deberán tener un C.B.R. superior al (10%) diez por ciento medido al (95%) noventa y cinco por ciento de su densidad máxima.</w:t>
      </w:r>
    </w:p>
    <w:p w:rsidR="009C51BB" w:rsidRDefault="009C51BB">
      <w:pPr>
        <w:rPr>
          <w:rFonts w:ascii="Arial" w:hAnsi="Arial" w:cs="Arial"/>
          <w:spacing w:val="-3"/>
          <w:sz w:val="20"/>
          <w:lang w:val="es-UY"/>
        </w:rPr>
      </w:pPr>
      <w:r>
        <w:rPr>
          <w:rFonts w:ascii="Arial" w:hAnsi="Arial" w:cs="Arial"/>
          <w:spacing w:val="-3"/>
          <w:sz w:val="20"/>
          <w:lang w:val="es-UY"/>
        </w:rPr>
        <w:t>La última capa del desmonte también se deberá compactar al  (95%) noventa y cinco por ciento de la D.M.C. (Densidad Máxima de Compactación).</w:t>
      </w:r>
    </w:p>
    <w:p w:rsidR="009C51BB" w:rsidRDefault="009C51BB">
      <w:pPr>
        <w:rPr>
          <w:rFonts w:ascii="Arial" w:hAnsi="Arial" w:cs="Arial"/>
          <w:spacing w:val="-3"/>
          <w:sz w:val="20"/>
          <w:lang w:val="es-UY"/>
        </w:rPr>
      </w:pPr>
      <w:r>
        <w:rPr>
          <w:rFonts w:ascii="Arial" w:hAnsi="Arial" w:cs="Arial"/>
          <w:spacing w:val="-3"/>
          <w:sz w:val="20"/>
          <w:lang w:val="es-UY"/>
        </w:rPr>
        <w:t>La conformación de los terraplenes mantendrán una relación de 3 a 1, entendiéndose que el desarrollo horizontal del terraplén es de 3 y la altura es de 1.</w:t>
      </w:r>
    </w:p>
    <w:p w:rsidR="009C51BB" w:rsidRDefault="009C51BB">
      <w:pPr>
        <w:jc w:val="both"/>
        <w:rPr>
          <w:rFonts w:ascii="Arial" w:hAnsi="Arial" w:cs="Arial"/>
          <w:spacing w:val="-3"/>
          <w:sz w:val="20"/>
          <w:lang w:val="es-UY"/>
        </w:rPr>
      </w:pPr>
    </w:p>
    <w:p w:rsidR="00F01729" w:rsidRDefault="00F01729">
      <w:pPr>
        <w:jc w:val="both"/>
        <w:rPr>
          <w:rFonts w:ascii="Arial" w:hAnsi="Arial" w:cs="Arial"/>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d.  PRÉSTAMOS O DEPÓSITOS CON TRANSPORTE INCLUIDO</w:t>
      </w:r>
    </w:p>
    <w:p w:rsidR="009C51BB" w:rsidRDefault="009C51BB">
      <w:pPr>
        <w:jc w:val="both"/>
        <w:rPr>
          <w:rFonts w:ascii="Arial" w:hAnsi="Arial" w:cs="Arial"/>
          <w:spacing w:val="-3"/>
          <w:sz w:val="20"/>
          <w:lang w:val="es-UY"/>
        </w:rPr>
      </w:pPr>
    </w:p>
    <w:p w:rsidR="009C51BB" w:rsidRDefault="009C51BB">
      <w:pPr>
        <w:pStyle w:val="Textoindependiente"/>
        <w:widowControl/>
        <w:jc w:val="left"/>
        <w:rPr>
          <w:sz w:val="20"/>
          <w:lang w:val="es-UY"/>
        </w:rPr>
      </w:pPr>
      <w:r>
        <w:rPr>
          <w:sz w:val="20"/>
          <w:lang w:val="es-UY"/>
        </w:rPr>
        <w:t>Las excavaciones para los préstamos y los depósitos de material de desmonte a depósito o de sustitución de material inadecuado, deberán realizarse en lugares previamente aprobados por la Dirección de la Obra, cuidando especialmente la compactación y conformación posterior de dichos lugares, para impedir el deterioro del  medio ambiente donde se realice.</w:t>
      </w:r>
    </w:p>
    <w:p w:rsidR="009C51BB" w:rsidRDefault="009C51BB">
      <w:pPr>
        <w:rPr>
          <w:rFonts w:ascii="Arial" w:hAnsi="Arial" w:cs="Arial"/>
          <w:spacing w:val="-3"/>
          <w:sz w:val="20"/>
          <w:lang w:val="es-UY"/>
        </w:rPr>
      </w:pPr>
      <w:r>
        <w:rPr>
          <w:rFonts w:ascii="Arial" w:hAnsi="Arial" w:cs="Arial"/>
          <w:spacing w:val="-3"/>
          <w:sz w:val="20"/>
          <w:lang w:val="es-UY"/>
        </w:rPr>
        <w:t>El Contratista deberá suministrar todo el material  requerido o retirar todo el material sobrante, para conformar el predio de acuerdo a las cotas indicadas en los planos, para lo cual podrá realizar todas las mediciones y ensayos que entienda necesarios.</w:t>
      </w:r>
    </w:p>
    <w:p w:rsidR="009C51BB" w:rsidRDefault="009C51BB">
      <w:pPr>
        <w:rPr>
          <w:rFonts w:ascii="Arial" w:hAnsi="Arial" w:cs="Arial"/>
          <w:spacing w:val="-3"/>
          <w:sz w:val="20"/>
          <w:lang w:val="es-UY"/>
        </w:rPr>
      </w:pPr>
      <w:r>
        <w:rPr>
          <w:rFonts w:ascii="Arial" w:hAnsi="Arial" w:cs="Arial"/>
          <w:spacing w:val="-3"/>
          <w:sz w:val="20"/>
          <w:lang w:val="es-UY"/>
        </w:rPr>
        <w:t>En el precio cotizado se supondrá incluido el derecho de piso necesario para los materiales de préstamo, y el  transporte total de los mismos, ya sean estos de préstamo, depósitos o sustituciones, hasta su ubicación total.</w:t>
      </w:r>
    </w:p>
    <w:p w:rsidR="009C51BB" w:rsidRDefault="009C51BB">
      <w:pPr>
        <w:rPr>
          <w:rFonts w:ascii="Arial" w:hAnsi="Arial" w:cs="Arial"/>
          <w:spacing w:val="-3"/>
          <w:sz w:val="20"/>
          <w:lang w:val="es-UY"/>
        </w:rPr>
      </w:pPr>
      <w:r>
        <w:rPr>
          <w:rFonts w:ascii="Arial" w:hAnsi="Arial" w:cs="Arial"/>
          <w:spacing w:val="-3"/>
          <w:sz w:val="20"/>
          <w:lang w:val="es-UY"/>
        </w:rPr>
        <w:t>El material de préstamo a utilizar en los rellenos no podrá tener dimensiones superiores a los (10 cm.) diez centímetros, no deberá ser expansivo y cumplirá con lo indicado precedentemente.</w:t>
      </w:r>
    </w:p>
    <w:p w:rsidR="009C51BB" w:rsidRDefault="009C51BB">
      <w:pPr>
        <w:rPr>
          <w:rFonts w:ascii="Arial" w:hAnsi="Arial" w:cs="Arial"/>
          <w:spacing w:val="-3"/>
          <w:sz w:val="20"/>
          <w:lang w:val="es-UY"/>
        </w:rPr>
      </w:pPr>
      <w:r>
        <w:rPr>
          <w:rFonts w:ascii="Arial" w:hAnsi="Arial" w:cs="Arial"/>
          <w:spacing w:val="-3"/>
          <w:sz w:val="20"/>
          <w:lang w:val="es-UY"/>
        </w:rPr>
        <w:t>La compactación de dichos materiales se realizará en igual forma que el correspondiente al Rubro Desmonte y Terraplén.</w:t>
      </w:r>
    </w:p>
    <w:p w:rsidR="009C51BB" w:rsidRDefault="009C51BB">
      <w:pPr>
        <w:jc w:val="both"/>
        <w:rPr>
          <w:rFonts w:ascii="Arial" w:hAnsi="Arial" w:cs="Arial"/>
          <w:spacing w:val="-3"/>
          <w:sz w:val="20"/>
          <w:lang w:val="es-UY"/>
        </w:rPr>
      </w:pPr>
    </w:p>
    <w:p w:rsidR="009C51BB" w:rsidRDefault="009C51BB">
      <w:pPr>
        <w:jc w:val="both"/>
        <w:rPr>
          <w:rFonts w:ascii="Arial" w:hAnsi="Arial" w:cs="Arial"/>
          <w:spacing w:val="-3"/>
          <w:sz w:val="20"/>
          <w:lang w:val="es-UY"/>
        </w:rPr>
      </w:pPr>
      <w:r>
        <w:rPr>
          <w:rFonts w:ascii="Arial" w:hAnsi="Arial" w:cs="Arial"/>
          <w:b/>
          <w:spacing w:val="-3"/>
          <w:sz w:val="20"/>
          <w:lang w:val="es-UY"/>
        </w:rPr>
        <w:t>e.  SUSTITUCIÓN DE MATERIAL INADECUADO</w:t>
      </w:r>
    </w:p>
    <w:p w:rsidR="009C51BB" w:rsidRDefault="009C51BB">
      <w:pPr>
        <w:jc w:val="both"/>
        <w:rPr>
          <w:rFonts w:ascii="Arial" w:hAnsi="Arial" w:cs="Arial"/>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Si algún material no cumple con lo especificado para ser utilizado en los terraplenes o no ser adecuado para servir de soporte en el desmonte, deberá ser removido al solo juicio del Director de la Obra.</w:t>
      </w:r>
    </w:p>
    <w:p w:rsidR="009C51BB" w:rsidRDefault="009C51BB">
      <w:pPr>
        <w:rPr>
          <w:rFonts w:ascii="Arial" w:hAnsi="Arial" w:cs="Arial"/>
          <w:spacing w:val="-3"/>
          <w:sz w:val="20"/>
          <w:lang w:val="es-UY"/>
        </w:rPr>
      </w:pPr>
      <w:r>
        <w:rPr>
          <w:rFonts w:ascii="Arial" w:hAnsi="Arial" w:cs="Arial"/>
          <w:spacing w:val="-3"/>
          <w:sz w:val="20"/>
          <w:lang w:val="es-UY"/>
        </w:rPr>
        <w:t>El precio cotizado deberá incluir, la remoción del mismo así como su transporte y conformación posterior, su relleno con material apto, incluido su transporte y derecho de piso si fuera necesario traer el material apto de fuera del predio y su compactación correspondiente.</w:t>
      </w:r>
    </w:p>
    <w:p w:rsidR="00877910" w:rsidRDefault="00877910">
      <w:pPr>
        <w:rPr>
          <w:rFonts w:ascii="Arial" w:hAnsi="Arial" w:cs="Arial"/>
          <w:spacing w:val="-3"/>
          <w:sz w:val="20"/>
          <w:lang w:val="es-UY"/>
        </w:rPr>
      </w:pPr>
    </w:p>
    <w:p w:rsidR="009C51BB" w:rsidRDefault="009C51BB">
      <w:pPr>
        <w:jc w:val="both"/>
        <w:rPr>
          <w:rFonts w:ascii="Arial" w:hAnsi="Arial" w:cs="Arial"/>
          <w:spacing w:val="-3"/>
          <w:sz w:val="20"/>
          <w:lang w:val="es-UY"/>
        </w:rPr>
      </w:pPr>
    </w:p>
    <w:p w:rsidR="009C51BB" w:rsidRDefault="009C51BB">
      <w:pPr>
        <w:jc w:val="both"/>
        <w:rPr>
          <w:rFonts w:ascii="Arial" w:hAnsi="Arial" w:cs="Arial"/>
          <w:b/>
          <w:spacing w:val="-3"/>
          <w:sz w:val="20"/>
          <w:lang w:val="es-UY"/>
        </w:rPr>
      </w:pPr>
      <w:r>
        <w:rPr>
          <w:rFonts w:ascii="Arial" w:hAnsi="Arial" w:cs="Arial"/>
          <w:b/>
          <w:spacing w:val="-3"/>
          <w:sz w:val="20"/>
          <w:lang w:val="es-UY"/>
        </w:rPr>
        <w:t>f.  BASE DE CONTRAPISOS ARMADOS</w:t>
      </w:r>
    </w:p>
    <w:p w:rsidR="009C51BB" w:rsidRDefault="009C51BB">
      <w:pPr>
        <w:jc w:val="both"/>
        <w:rPr>
          <w:rFonts w:ascii="Arial" w:hAnsi="Arial" w:cs="Arial"/>
          <w:b/>
          <w:spacing w:val="-3"/>
          <w:sz w:val="20"/>
          <w:lang w:val="es-UY"/>
        </w:rPr>
      </w:pPr>
    </w:p>
    <w:p w:rsidR="009C51BB" w:rsidRDefault="009C51BB">
      <w:pPr>
        <w:rPr>
          <w:rFonts w:ascii="Arial" w:hAnsi="Arial" w:cs="Arial"/>
          <w:spacing w:val="-3"/>
          <w:sz w:val="20"/>
          <w:lang w:val="es-UY"/>
        </w:rPr>
      </w:pPr>
      <w:r>
        <w:rPr>
          <w:rFonts w:ascii="Arial" w:hAnsi="Arial" w:cs="Arial"/>
          <w:spacing w:val="-3"/>
          <w:sz w:val="20"/>
          <w:lang w:val="es-UY"/>
        </w:rPr>
        <w:t xml:space="preserve">La base de los contrapisos armados estará constituida por un material granular de un CBR </w:t>
      </w:r>
      <w:r>
        <w:rPr>
          <w:rFonts w:ascii="Symbol" w:hAnsi="Symbol" w:cs="Symbol"/>
          <w:spacing w:val="-3"/>
          <w:sz w:val="20"/>
          <w:lang w:val="es-UY"/>
        </w:rPr>
        <w:t></w:t>
      </w:r>
      <w:r>
        <w:rPr>
          <w:rFonts w:ascii="Arial" w:hAnsi="Arial" w:cs="Arial"/>
          <w:spacing w:val="-3"/>
          <w:sz w:val="20"/>
          <w:lang w:val="es-UY"/>
        </w:rPr>
        <w:t>30% medido al 95% de la DMC según AASHTO-T180; tendrá un espesor compactado no inferior a los 20 cm. Este material se compactará hasta alcanzar el 95% de su DMC.-</w:t>
      </w:r>
    </w:p>
    <w:p w:rsidR="00F6659E" w:rsidRDefault="00F6659E">
      <w:pPr>
        <w:rPr>
          <w:rFonts w:ascii="Arial" w:hAnsi="Arial" w:cs="Arial"/>
          <w:spacing w:val="-3"/>
          <w:sz w:val="20"/>
          <w:lang w:val="es-UY"/>
        </w:rPr>
      </w:pPr>
    </w:p>
    <w:p w:rsidR="00E841DF" w:rsidRDefault="00E841DF">
      <w:pPr>
        <w:rPr>
          <w:rFonts w:ascii="Arial" w:hAnsi="Arial" w:cs="Arial"/>
          <w:spacing w:val="-3"/>
          <w:sz w:val="20"/>
          <w:lang w:val="es-UY"/>
        </w:rPr>
      </w:pPr>
    </w:p>
    <w:p w:rsidR="00E841DF" w:rsidRDefault="00E841DF">
      <w:pPr>
        <w:rPr>
          <w:rFonts w:ascii="Arial" w:hAnsi="Arial" w:cs="Arial"/>
          <w:spacing w:val="-3"/>
          <w:sz w:val="20"/>
          <w:lang w:val="es-UY"/>
        </w:rPr>
      </w:pPr>
    </w:p>
    <w:p w:rsidR="00F6659E" w:rsidRDefault="00F6659E">
      <w:pPr>
        <w:rPr>
          <w:rFonts w:ascii="Arial" w:hAnsi="Arial" w:cs="Arial"/>
          <w:b/>
          <w:spacing w:val="-3"/>
          <w:sz w:val="20"/>
          <w:lang w:val="es-UY"/>
        </w:rPr>
      </w:pPr>
      <w:r w:rsidRPr="00F6659E">
        <w:rPr>
          <w:rFonts w:ascii="Arial" w:hAnsi="Arial" w:cs="Arial"/>
          <w:b/>
          <w:spacing w:val="-3"/>
          <w:sz w:val="20"/>
          <w:lang w:val="es-UY"/>
        </w:rPr>
        <w:t xml:space="preserve">g. </w:t>
      </w:r>
      <w:r>
        <w:rPr>
          <w:rFonts w:ascii="Arial" w:hAnsi="Arial" w:cs="Arial"/>
          <w:b/>
          <w:spacing w:val="-3"/>
          <w:sz w:val="20"/>
          <w:lang w:val="es-UY"/>
        </w:rPr>
        <w:t xml:space="preserve"> </w:t>
      </w:r>
      <w:r w:rsidRPr="00F6659E">
        <w:rPr>
          <w:rFonts w:ascii="Arial" w:hAnsi="Arial" w:cs="Arial"/>
          <w:b/>
          <w:spacing w:val="-3"/>
          <w:sz w:val="20"/>
          <w:lang w:val="es-UY"/>
        </w:rPr>
        <w:t>DEMOLICIONES</w:t>
      </w:r>
    </w:p>
    <w:p w:rsidR="00F6659E" w:rsidRDefault="00F6659E">
      <w:pPr>
        <w:rPr>
          <w:rFonts w:ascii="Arial" w:hAnsi="Arial" w:cs="Arial"/>
          <w:b/>
          <w:spacing w:val="-3"/>
          <w:sz w:val="20"/>
          <w:lang w:val="es-UY"/>
        </w:rPr>
      </w:pPr>
    </w:p>
    <w:p w:rsidR="00F6659E" w:rsidRPr="00F6659E" w:rsidRDefault="00F6659E" w:rsidP="00F6659E">
      <w:pPr>
        <w:widowControl w:val="0"/>
        <w:suppressAutoHyphens w:val="0"/>
        <w:autoSpaceDE w:val="0"/>
        <w:autoSpaceDN w:val="0"/>
        <w:adjustRightInd w:val="0"/>
        <w:jc w:val="both"/>
        <w:rPr>
          <w:rFonts w:ascii="Arial" w:hAnsi="Arial" w:cs="Arial"/>
          <w:spacing w:val="-3"/>
          <w:sz w:val="20"/>
          <w:lang w:val="es-UY"/>
        </w:rPr>
      </w:pPr>
      <w:r w:rsidRPr="00F6659E">
        <w:rPr>
          <w:rFonts w:ascii="Arial" w:hAnsi="Arial" w:cs="Arial"/>
          <w:spacing w:val="-3"/>
          <w:sz w:val="20"/>
          <w:lang w:val="es-UY"/>
        </w:rPr>
        <w:t>Los materiales producto de demolición de</w:t>
      </w:r>
      <w:r>
        <w:rPr>
          <w:rFonts w:ascii="Arial" w:hAnsi="Arial" w:cs="Arial"/>
          <w:spacing w:val="-3"/>
          <w:sz w:val="20"/>
          <w:lang w:val="es-UY"/>
        </w:rPr>
        <w:t xml:space="preserve"> edificios y construcciones </w:t>
      </w:r>
      <w:r w:rsidRPr="00F6659E">
        <w:rPr>
          <w:rFonts w:ascii="Arial" w:hAnsi="Arial" w:cs="Arial"/>
          <w:spacing w:val="-3"/>
          <w:sz w:val="20"/>
          <w:lang w:val="es-UY"/>
        </w:rPr>
        <w:t>existente son propiedad de</w:t>
      </w:r>
      <w:r>
        <w:rPr>
          <w:rFonts w:ascii="Arial" w:hAnsi="Arial" w:cs="Arial"/>
          <w:spacing w:val="-3"/>
          <w:sz w:val="20"/>
          <w:lang w:val="es-UY"/>
        </w:rPr>
        <w:t xml:space="preserve"> ANEP </w:t>
      </w:r>
      <w:r w:rsidRPr="00F6659E">
        <w:rPr>
          <w:rFonts w:ascii="Arial" w:hAnsi="Arial" w:cs="Arial"/>
          <w:spacing w:val="-3"/>
          <w:sz w:val="20"/>
          <w:lang w:val="es-UY"/>
        </w:rPr>
        <w:t>motivo por el cual la empresa quedará sujeta a la decisión del organismo en</w:t>
      </w:r>
      <w:r>
        <w:rPr>
          <w:rFonts w:ascii="Arial" w:hAnsi="Arial" w:cs="Arial"/>
          <w:spacing w:val="-3"/>
          <w:sz w:val="20"/>
          <w:lang w:val="es-UY"/>
        </w:rPr>
        <w:t xml:space="preserve"> </w:t>
      </w:r>
      <w:r w:rsidRPr="00F6659E">
        <w:rPr>
          <w:rFonts w:ascii="Arial" w:hAnsi="Arial" w:cs="Arial"/>
          <w:spacing w:val="-3"/>
          <w:sz w:val="20"/>
          <w:lang w:val="es-UY"/>
        </w:rPr>
        <w:t>cuanto a retiro y/o traslado de los mismos.</w:t>
      </w:r>
    </w:p>
    <w:p w:rsidR="009C51BB" w:rsidRDefault="009C51BB">
      <w:pPr>
        <w:tabs>
          <w:tab w:val="left" w:pos="-720"/>
        </w:tabs>
        <w:jc w:val="both"/>
        <w:rPr>
          <w:rFonts w:ascii="Arial" w:hAnsi="Arial" w:cs="Arial"/>
          <w:color w:val="000000"/>
          <w:spacing w:val="-3"/>
          <w:sz w:val="20"/>
          <w:lang w:val="es-UY"/>
        </w:rPr>
      </w:pPr>
    </w:p>
    <w:p w:rsidR="009C51BB" w:rsidRDefault="009C51BB">
      <w:pPr>
        <w:numPr>
          <w:ilvl w:val="1"/>
          <w:numId w:val="7"/>
        </w:numPr>
        <w:jc w:val="both"/>
        <w:rPr>
          <w:rFonts w:ascii="Arial" w:hAnsi="Arial" w:cs="Arial"/>
          <w:color w:val="000000"/>
          <w:spacing w:val="-3"/>
          <w:sz w:val="20"/>
          <w:lang w:val="es-UY"/>
        </w:rPr>
      </w:pPr>
      <w:r>
        <w:rPr>
          <w:rFonts w:ascii="Arial" w:hAnsi="Arial" w:cs="Arial"/>
          <w:b/>
          <w:color w:val="000000"/>
          <w:spacing w:val="-3"/>
          <w:sz w:val="20"/>
          <w:lang w:val="es-UY"/>
        </w:rPr>
        <w:t xml:space="preserve"> EXCAVACIÓN  PARA FUNDACIÓN</w:t>
      </w:r>
    </w:p>
    <w:p w:rsidR="009C51BB" w:rsidRDefault="009C51BB">
      <w:pPr>
        <w:tabs>
          <w:tab w:val="left" w:pos="-720"/>
        </w:tabs>
        <w:jc w:val="both"/>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lastRenderedPageBreak/>
        <w:t>Se ejecutarán las excavaciones para fundaciones en un todo de acuerdo a lo establecido en la Memoria Constructiva General y en láminas de estructura y albañilería, referido a pilares, pilotes, vigas de fundación y riostras.</w:t>
      </w:r>
    </w:p>
    <w:p w:rsidR="006B09A6" w:rsidRDefault="006B09A6">
      <w:pPr>
        <w:tabs>
          <w:tab w:val="left" w:pos="-720"/>
        </w:tabs>
        <w:rPr>
          <w:rFonts w:ascii="Arial" w:hAnsi="Arial" w:cs="Arial"/>
          <w:color w:val="000000"/>
          <w:spacing w:val="-3"/>
          <w:sz w:val="20"/>
          <w:lang w:val="es-UY"/>
        </w:rPr>
      </w:pPr>
    </w:p>
    <w:p w:rsidR="00877910" w:rsidRDefault="00877910">
      <w:pPr>
        <w:tabs>
          <w:tab w:val="left" w:pos="-720"/>
        </w:tabs>
        <w:rPr>
          <w:rFonts w:ascii="Arial" w:hAnsi="Arial" w:cs="Arial"/>
          <w:color w:val="000000"/>
          <w:spacing w:val="-3"/>
          <w:sz w:val="20"/>
          <w:lang w:val="es-UY"/>
        </w:rPr>
      </w:pPr>
    </w:p>
    <w:p w:rsidR="009C51BB" w:rsidRDefault="009C51BB">
      <w:pPr>
        <w:numPr>
          <w:ilvl w:val="1"/>
          <w:numId w:val="7"/>
        </w:numPr>
        <w:jc w:val="both"/>
        <w:rPr>
          <w:rFonts w:ascii="Arial" w:hAnsi="Arial" w:cs="Arial"/>
          <w:b/>
          <w:spacing w:val="-3"/>
          <w:sz w:val="20"/>
          <w:lang w:val="es-UY"/>
        </w:rPr>
      </w:pPr>
      <w:r>
        <w:rPr>
          <w:rFonts w:ascii="Arial" w:hAnsi="Arial" w:cs="Arial"/>
          <w:b/>
          <w:color w:val="000000"/>
          <w:spacing w:val="-3"/>
          <w:sz w:val="20"/>
          <w:lang w:val="es-UY"/>
        </w:rPr>
        <w:t xml:space="preserve"> DESCALCE DE VIGAS</w:t>
      </w:r>
    </w:p>
    <w:p w:rsidR="009C51BB" w:rsidRDefault="009C51BB">
      <w:pPr>
        <w:tabs>
          <w:tab w:val="left" w:pos="-720"/>
        </w:tabs>
        <w:rPr>
          <w:rFonts w:ascii="Arial" w:hAnsi="Arial" w:cs="Arial"/>
          <w:b/>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spacing w:val="-3"/>
          <w:sz w:val="20"/>
          <w:lang w:val="es-UY"/>
        </w:rPr>
        <w:t xml:space="preserve">Todas las vigas y riostras de fundación se descalzarán. Se realizará </w:t>
      </w:r>
      <w:r>
        <w:rPr>
          <w:rFonts w:ascii="Arial" w:hAnsi="Arial" w:cs="Arial"/>
          <w:color w:val="000000"/>
          <w:spacing w:val="-3"/>
          <w:sz w:val="20"/>
          <w:lang w:val="es-UY"/>
        </w:rPr>
        <w:t>según se indica en la Memoria Constructiva General y en láminas de estructura.</w:t>
      </w:r>
    </w:p>
    <w:p w:rsidR="00877910" w:rsidRDefault="00877910">
      <w:pPr>
        <w:tabs>
          <w:tab w:val="left" w:pos="-720"/>
        </w:tabs>
        <w:rPr>
          <w:rFonts w:ascii="Arial" w:hAnsi="Arial" w:cs="Arial"/>
          <w:b/>
          <w:spacing w:val="-3"/>
          <w:sz w:val="20"/>
          <w:lang w:val="es-UY"/>
        </w:rPr>
      </w:pPr>
    </w:p>
    <w:p w:rsidR="0077686C" w:rsidRPr="0077686C" w:rsidRDefault="0077686C" w:rsidP="0077686C">
      <w:pPr>
        <w:tabs>
          <w:tab w:val="left" w:pos="-720"/>
        </w:tabs>
        <w:rPr>
          <w:rFonts w:ascii="Arial" w:hAnsi="Arial" w:cs="Arial"/>
          <w:b/>
          <w:color w:val="000000"/>
          <w:spacing w:val="-3"/>
          <w:sz w:val="20"/>
          <w:lang w:val="es-UY"/>
        </w:rPr>
      </w:pPr>
      <w:r>
        <w:rPr>
          <w:rFonts w:ascii="Arial" w:hAnsi="Arial" w:cs="Arial"/>
          <w:b/>
          <w:color w:val="000000"/>
          <w:spacing w:val="-3"/>
          <w:sz w:val="20"/>
          <w:lang w:val="es-UY"/>
        </w:rPr>
        <w:t>5-</w:t>
      </w:r>
      <w:r>
        <w:rPr>
          <w:rFonts w:ascii="Arial" w:hAnsi="Arial" w:cs="Arial"/>
          <w:b/>
          <w:color w:val="000000"/>
          <w:spacing w:val="-3"/>
          <w:sz w:val="20"/>
          <w:lang w:val="es-UY"/>
        </w:rPr>
        <w:tab/>
      </w:r>
      <w:r w:rsidRPr="0077686C">
        <w:rPr>
          <w:rFonts w:ascii="Arial" w:hAnsi="Arial" w:cs="Arial"/>
          <w:b/>
          <w:color w:val="000000"/>
          <w:spacing w:val="-3"/>
          <w:sz w:val="20"/>
          <w:lang w:val="es-UY"/>
        </w:rPr>
        <w:t xml:space="preserve"> </w:t>
      </w:r>
      <w:r>
        <w:rPr>
          <w:rFonts w:ascii="Arial" w:hAnsi="Arial" w:cs="Arial"/>
          <w:b/>
          <w:color w:val="000000"/>
          <w:spacing w:val="-3"/>
          <w:sz w:val="20"/>
          <w:lang w:val="es-UY"/>
        </w:rPr>
        <w:t>OBRADOR</w:t>
      </w:r>
    </w:p>
    <w:p w:rsidR="0077686C" w:rsidRDefault="0077686C" w:rsidP="0077686C">
      <w:pPr>
        <w:jc w:val="both"/>
        <w:rPr>
          <w:rFonts w:ascii="Arial" w:hAnsi="Arial" w:cs="Arial"/>
          <w:i/>
          <w:iCs/>
          <w:color w:val="000000"/>
          <w:spacing w:val="-1"/>
          <w:sz w:val="30"/>
          <w:szCs w:val="30"/>
          <w:lang w:eastAsia="es-ES"/>
        </w:rPr>
      </w:pPr>
    </w:p>
    <w:p w:rsidR="0077686C" w:rsidRPr="0077686C" w:rsidRDefault="0077686C" w:rsidP="0077686C">
      <w:pPr>
        <w:jc w:val="both"/>
        <w:rPr>
          <w:rFonts w:ascii="Arial" w:hAnsi="Arial" w:cs="Arial"/>
          <w:b/>
          <w:color w:val="000000"/>
          <w:spacing w:val="-3"/>
          <w:sz w:val="20"/>
          <w:lang w:val="es-UY"/>
        </w:rPr>
      </w:pPr>
      <w:r w:rsidRPr="0077686C">
        <w:rPr>
          <w:rFonts w:ascii="Arial" w:hAnsi="Arial" w:cs="Arial"/>
          <w:b/>
          <w:color w:val="000000"/>
          <w:spacing w:val="-3"/>
          <w:sz w:val="20"/>
          <w:lang w:val="es-UY"/>
        </w:rPr>
        <w:t>5.1.  Organización del Obrador.-</w:t>
      </w:r>
    </w:p>
    <w:p w:rsidR="0077686C" w:rsidRDefault="0077686C" w:rsidP="0077686C">
      <w:pPr>
        <w:widowControl w:val="0"/>
        <w:suppressAutoHyphens w:val="0"/>
        <w:autoSpaceDE w:val="0"/>
        <w:autoSpaceDN w:val="0"/>
        <w:adjustRightInd w:val="0"/>
        <w:jc w:val="both"/>
        <w:rPr>
          <w:rFonts w:ascii="Arial" w:hAnsi="Arial" w:cs="Arial"/>
          <w:color w:val="000000"/>
          <w:spacing w:val="-1"/>
          <w:sz w:val="25"/>
          <w:szCs w:val="25"/>
          <w:highlight w:val="lightGray"/>
          <w:lang w:eastAsia="es-ES"/>
        </w:rPr>
      </w:pPr>
    </w:p>
    <w:p w:rsidR="0077686C"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 xml:space="preserve">Para el caso de no existir dicho plan de organización se deberá coordinar con la </w:t>
      </w:r>
      <w:r w:rsidR="004B5AA3" w:rsidRPr="006236E0">
        <w:rPr>
          <w:rFonts w:ascii="Arial" w:hAnsi="Arial" w:cs="Arial"/>
          <w:spacing w:val="-3"/>
          <w:sz w:val="20"/>
          <w:lang w:val="es-UY"/>
        </w:rPr>
        <w:t>Supervisión</w:t>
      </w:r>
      <w:r w:rsidRPr="006236E0">
        <w:rPr>
          <w:rFonts w:ascii="Arial" w:hAnsi="Arial" w:cs="Arial"/>
          <w:spacing w:val="-3"/>
          <w:sz w:val="20"/>
          <w:lang w:val="es-UY"/>
        </w:rPr>
        <w:t xml:space="preserve"> de Obra de forma de evitar interferencias con el desarrollo de la</w:t>
      </w:r>
      <w:r w:rsidR="006236E0">
        <w:rPr>
          <w:rFonts w:ascii="Arial" w:hAnsi="Arial" w:cs="Arial"/>
          <w:spacing w:val="-3"/>
          <w:sz w:val="20"/>
          <w:lang w:val="es-UY"/>
        </w:rPr>
        <w:t xml:space="preserve">s actividades del Liceo </w:t>
      </w:r>
      <w:r w:rsidRPr="006236E0">
        <w:rPr>
          <w:rFonts w:ascii="Arial" w:hAnsi="Arial" w:cs="Arial"/>
          <w:spacing w:val="-3"/>
          <w:sz w:val="20"/>
          <w:lang w:val="es-UY"/>
        </w:rPr>
        <w:t>y con terceros.</w:t>
      </w:r>
    </w:p>
    <w:p w:rsidR="006236E0" w:rsidRPr="006236E0" w:rsidRDefault="006236E0" w:rsidP="0077686C">
      <w:pPr>
        <w:widowControl w:val="0"/>
        <w:suppressAutoHyphens w:val="0"/>
        <w:autoSpaceDE w:val="0"/>
        <w:autoSpaceDN w:val="0"/>
        <w:adjustRightInd w:val="0"/>
        <w:jc w:val="both"/>
        <w:rPr>
          <w:rFonts w:ascii="Arial" w:hAnsi="Arial" w:cs="Arial"/>
          <w:spacing w:val="-3"/>
          <w:sz w:val="20"/>
          <w:lang w:val="es-UY"/>
        </w:rPr>
      </w:pPr>
    </w:p>
    <w:p w:rsidR="0077686C" w:rsidRDefault="006236E0" w:rsidP="006236E0">
      <w:pPr>
        <w:jc w:val="both"/>
        <w:rPr>
          <w:rFonts w:ascii="Arial" w:hAnsi="Arial" w:cs="Arial"/>
          <w:b/>
          <w:color w:val="000000"/>
          <w:spacing w:val="-3"/>
          <w:sz w:val="20"/>
          <w:lang w:val="es-UY"/>
        </w:rPr>
      </w:pPr>
      <w:r>
        <w:rPr>
          <w:rFonts w:ascii="Arial" w:hAnsi="Arial" w:cs="Arial"/>
          <w:b/>
          <w:color w:val="000000"/>
          <w:spacing w:val="-3"/>
          <w:sz w:val="20"/>
          <w:lang w:val="es-UY"/>
        </w:rPr>
        <w:t>5.2.</w:t>
      </w:r>
      <w:r w:rsidR="0077686C" w:rsidRPr="006236E0">
        <w:rPr>
          <w:rFonts w:ascii="Arial" w:hAnsi="Arial" w:cs="Arial"/>
          <w:b/>
          <w:color w:val="000000"/>
          <w:spacing w:val="-3"/>
          <w:sz w:val="20"/>
          <w:lang w:val="es-UY"/>
        </w:rPr>
        <w:t xml:space="preserve">  Carteles y cercado de obra</w:t>
      </w:r>
    </w:p>
    <w:p w:rsidR="006236E0" w:rsidRPr="006236E0" w:rsidRDefault="006236E0" w:rsidP="006236E0">
      <w:pPr>
        <w:jc w:val="both"/>
        <w:rPr>
          <w:rFonts w:ascii="Arial" w:hAnsi="Arial" w:cs="Arial"/>
          <w:b/>
          <w:color w:val="000000"/>
          <w:spacing w:val="-3"/>
          <w:sz w:val="20"/>
          <w:lang w:val="es-UY"/>
        </w:rPr>
      </w:pP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Se colocará cartel de obra, segú</w:t>
      </w:r>
      <w:r w:rsidR="006236E0">
        <w:rPr>
          <w:rFonts w:ascii="Arial" w:hAnsi="Arial" w:cs="Arial"/>
          <w:spacing w:val="-3"/>
          <w:sz w:val="20"/>
          <w:lang w:val="es-UY"/>
        </w:rPr>
        <w:t>n detalle adjunto en anexos.</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Al iniciar los trabajos el contratista colocará un vallado  que tendrá 2m de altura y que</w:t>
      </w:r>
      <w:r w:rsidR="006236E0">
        <w:rPr>
          <w:rFonts w:ascii="Arial" w:hAnsi="Arial" w:cs="Arial"/>
          <w:spacing w:val="-3"/>
          <w:sz w:val="20"/>
          <w:lang w:val="es-UY"/>
        </w:rPr>
        <w:t xml:space="preserve"> </w:t>
      </w:r>
      <w:r w:rsidRPr="006236E0">
        <w:rPr>
          <w:rFonts w:ascii="Arial" w:hAnsi="Arial" w:cs="Arial"/>
          <w:spacing w:val="-3"/>
          <w:sz w:val="20"/>
          <w:lang w:val="es-UY"/>
        </w:rPr>
        <w:t>podrá ser de tablas de obras separadas entre sí, un espacio igual al ancho de la tabla</w:t>
      </w:r>
      <w:r w:rsidR="006236E0">
        <w:rPr>
          <w:rFonts w:ascii="Arial" w:hAnsi="Arial" w:cs="Arial"/>
          <w:spacing w:val="-3"/>
          <w:sz w:val="20"/>
          <w:lang w:val="es-UY"/>
        </w:rPr>
        <w:t xml:space="preserve"> </w:t>
      </w:r>
      <w:r w:rsidRPr="006236E0">
        <w:rPr>
          <w:rFonts w:ascii="Arial" w:hAnsi="Arial" w:cs="Arial"/>
          <w:spacing w:val="-3"/>
          <w:sz w:val="20"/>
          <w:lang w:val="es-UY"/>
        </w:rPr>
        <w:t>(15cm. como máximo), o con un cerco de tejido de alambre, sin que ninguna de las</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dos opciones signi</w:t>
      </w:r>
      <w:r w:rsidR="006236E0">
        <w:rPr>
          <w:rFonts w:ascii="Arial" w:hAnsi="Arial" w:cs="Arial"/>
          <w:spacing w:val="-3"/>
          <w:sz w:val="20"/>
          <w:lang w:val="es-UY"/>
        </w:rPr>
        <w:t xml:space="preserve">fiquen riesgo para los estudiantes ni </w:t>
      </w:r>
      <w:r w:rsidR="004B5AA3">
        <w:rPr>
          <w:rFonts w:ascii="Arial" w:hAnsi="Arial" w:cs="Arial"/>
          <w:spacing w:val="-3"/>
          <w:sz w:val="20"/>
          <w:lang w:val="es-UY"/>
        </w:rPr>
        <w:t>usuarios</w:t>
      </w:r>
      <w:r w:rsidRPr="006236E0">
        <w:rPr>
          <w:rFonts w:ascii="Arial" w:hAnsi="Arial" w:cs="Arial"/>
          <w:spacing w:val="-3"/>
          <w:sz w:val="20"/>
          <w:lang w:val="es-UY"/>
        </w:rPr>
        <w:t>.</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El vallado deberá delimitar claramente el área de obra, como también el área de</w:t>
      </w:r>
    </w:p>
    <w:p w:rsidR="0077686C"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acceso de materiales, construcciones auxiliares y demás componente del obrador.</w:t>
      </w:r>
    </w:p>
    <w:p w:rsidR="006236E0" w:rsidRPr="006236E0" w:rsidRDefault="006236E0" w:rsidP="006236E0">
      <w:pPr>
        <w:jc w:val="both"/>
        <w:rPr>
          <w:rFonts w:ascii="Arial" w:hAnsi="Arial" w:cs="Arial"/>
          <w:b/>
          <w:color w:val="000000"/>
          <w:spacing w:val="-3"/>
          <w:sz w:val="20"/>
          <w:lang w:val="es-UY"/>
        </w:rPr>
      </w:pPr>
    </w:p>
    <w:p w:rsidR="0077686C" w:rsidRDefault="006236E0" w:rsidP="006236E0">
      <w:pPr>
        <w:jc w:val="both"/>
        <w:rPr>
          <w:rFonts w:ascii="Arial" w:hAnsi="Arial" w:cs="Arial"/>
          <w:b/>
          <w:color w:val="000000"/>
          <w:spacing w:val="-3"/>
          <w:sz w:val="20"/>
          <w:lang w:val="es-UY"/>
        </w:rPr>
      </w:pPr>
      <w:r w:rsidRPr="006236E0">
        <w:rPr>
          <w:rFonts w:ascii="Arial" w:hAnsi="Arial" w:cs="Arial"/>
          <w:b/>
          <w:color w:val="000000"/>
          <w:spacing w:val="-3"/>
          <w:sz w:val="20"/>
          <w:lang w:val="es-UY"/>
        </w:rPr>
        <w:t>5.3.</w:t>
      </w:r>
      <w:r>
        <w:rPr>
          <w:rFonts w:ascii="Arial" w:hAnsi="Arial" w:cs="Arial"/>
          <w:b/>
          <w:color w:val="000000"/>
          <w:spacing w:val="-3"/>
          <w:sz w:val="20"/>
          <w:lang w:val="es-UY"/>
        </w:rPr>
        <w:t xml:space="preserve"> </w:t>
      </w:r>
      <w:r w:rsidRPr="006236E0">
        <w:rPr>
          <w:rFonts w:ascii="Arial" w:hAnsi="Arial" w:cs="Arial"/>
          <w:b/>
          <w:color w:val="000000"/>
          <w:spacing w:val="-3"/>
          <w:sz w:val="20"/>
          <w:lang w:val="es-UY"/>
        </w:rPr>
        <w:t>Construcciones auxiliares</w:t>
      </w:r>
    </w:p>
    <w:p w:rsidR="006236E0" w:rsidRPr="006236E0" w:rsidRDefault="006236E0" w:rsidP="006236E0">
      <w:pPr>
        <w:jc w:val="both"/>
        <w:rPr>
          <w:rFonts w:ascii="Arial" w:hAnsi="Arial" w:cs="Arial"/>
          <w:b/>
          <w:color w:val="000000"/>
          <w:spacing w:val="-3"/>
          <w:sz w:val="20"/>
          <w:lang w:val="es-UY"/>
        </w:rPr>
      </w:pP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Las construcciones auxiliares, oficinas, servicios higiénicos, vestuarios, etc.,</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 xml:space="preserve">deberán entenderse en absoluta independencia del resto del predio </w:t>
      </w:r>
      <w:r w:rsidR="006236E0" w:rsidRPr="006236E0">
        <w:rPr>
          <w:rFonts w:ascii="Arial" w:hAnsi="Arial" w:cs="Arial"/>
          <w:spacing w:val="-3"/>
          <w:sz w:val="20"/>
          <w:lang w:val="es-UY"/>
        </w:rPr>
        <w:t xml:space="preserve">liceal </w:t>
      </w:r>
      <w:r w:rsidRPr="006236E0">
        <w:rPr>
          <w:rFonts w:ascii="Arial" w:hAnsi="Arial" w:cs="Arial"/>
          <w:spacing w:val="-3"/>
          <w:sz w:val="20"/>
          <w:lang w:val="es-UY"/>
        </w:rPr>
        <w:t>no</w:t>
      </w:r>
    </w:p>
    <w:p w:rsidR="0077686C" w:rsidRPr="006236E0" w:rsidRDefault="0077686C" w:rsidP="0077686C">
      <w:pPr>
        <w:widowControl w:val="0"/>
        <w:suppressAutoHyphens w:val="0"/>
        <w:autoSpaceDE w:val="0"/>
        <w:autoSpaceDN w:val="0"/>
        <w:adjustRightInd w:val="0"/>
        <w:jc w:val="both"/>
        <w:rPr>
          <w:rFonts w:ascii="Arial" w:hAnsi="Arial" w:cs="Arial"/>
          <w:spacing w:val="-3"/>
          <w:sz w:val="20"/>
          <w:lang w:val="es-UY"/>
        </w:rPr>
      </w:pPr>
      <w:r w:rsidRPr="006236E0">
        <w:rPr>
          <w:rFonts w:ascii="Arial" w:hAnsi="Arial" w:cs="Arial"/>
          <w:spacing w:val="-3"/>
          <w:sz w:val="20"/>
          <w:lang w:val="es-UY"/>
        </w:rPr>
        <w:t>generando ninguna agresión ambiental (basura, efluentes, desperdicios orgánicos,</w:t>
      </w:r>
      <w:r w:rsidR="00990596">
        <w:rPr>
          <w:rFonts w:ascii="Arial" w:hAnsi="Arial" w:cs="Arial"/>
          <w:spacing w:val="-3"/>
          <w:sz w:val="20"/>
          <w:lang w:val="es-UY"/>
        </w:rPr>
        <w:t xml:space="preserve"> </w:t>
      </w:r>
      <w:r w:rsidR="006236E0" w:rsidRPr="006236E0">
        <w:rPr>
          <w:rFonts w:ascii="Arial" w:hAnsi="Arial" w:cs="Arial"/>
          <w:spacing w:val="-3"/>
          <w:sz w:val="20"/>
          <w:lang w:val="es-UY"/>
        </w:rPr>
        <w:t>e</w:t>
      </w:r>
      <w:r w:rsidRPr="006236E0">
        <w:rPr>
          <w:rFonts w:ascii="Arial" w:hAnsi="Arial" w:cs="Arial"/>
          <w:spacing w:val="-3"/>
          <w:sz w:val="20"/>
          <w:lang w:val="es-UY"/>
        </w:rPr>
        <w:t>tc.)</w:t>
      </w:r>
      <w:r w:rsidR="006236E0" w:rsidRPr="006236E0">
        <w:rPr>
          <w:rFonts w:ascii="Arial" w:hAnsi="Arial" w:cs="Arial"/>
          <w:spacing w:val="-3"/>
          <w:sz w:val="20"/>
          <w:lang w:val="es-UY"/>
        </w:rPr>
        <w:t>.</w:t>
      </w:r>
    </w:p>
    <w:p w:rsidR="006236E0" w:rsidRDefault="006236E0" w:rsidP="0077686C">
      <w:pPr>
        <w:widowControl w:val="0"/>
        <w:suppressAutoHyphens w:val="0"/>
        <w:autoSpaceDE w:val="0"/>
        <w:autoSpaceDN w:val="0"/>
        <w:adjustRightInd w:val="0"/>
        <w:jc w:val="both"/>
        <w:rPr>
          <w:highlight w:val="lightGray"/>
          <w:lang w:eastAsia="es-ES"/>
        </w:rPr>
      </w:pPr>
    </w:p>
    <w:p w:rsidR="0077686C" w:rsidRDefault="00990596" w:rsidP="00990596">
      <w:pPr>
        <w:jc w:val="both"/>
        <w:rPr>
          <w:rFonts w:ascii="Arial" w:hAnsi="Arial" w:cs="Arial"/>
          <w:b/>
          <w:color w:val="000000"/>
          <w:spacing w:val="-3"/>
          <w:sz w:val="20"/>
          <w:lang w:val="es-UY"/>
        </w:rPr>
      </w:pPr>
      <w:r>
        <w:rPr>
          <w:rFonts w:ascii="Arial" w:hAnsi="Arial" w:cs="Arial"/>
          <w:b/>
          <w:color w:val="000000"/>
          <w:spacing w:val="-3"/>
          <w:sz w:val="20"/>
          <w:lang w:val="es-UY"/>
        </w:rPr>
        <w:t xml:space="preserve">5.4. </w:t>
      </w:r>
      <w:r w:rsidR="0077686C" w:rsidRPr="00990596">
        <w:rPr>
          <w:rFonts w:ascii="Arial" w:hAnsi="Arial" w:cs="Arial"/>
          <w:b/>
          <w:color w:val="000000"/>
          <w:spacing w:val="-3"/>
          <w:sz w:val="20"/>
          <w:lang w:val="es-UY"/>
        </w:rPr>
        <w:t>Acopio de materiales</w:t>
      </w:r>
    </w:p>
    <w:p w:rsidR="00990596" w:rsidRPr="00990596" w:rsidRDefault="00990596" w:rsidP="00990596">
      <w:pPr>
        <w:jc w:val="both"/>
        <w:rPr>
          <w:rFonts w:ascii="Arial" w:hAnsi="Arial" w:cs="Arial"/>
          <w:b/>
          <w:color w:val="000000"/>
          <w:spacing w:val="-3"/>
          <w:sz w:val="20"/>
          <w:lang w:val="es-UY"/>
        </w:rPr>
      </w:pP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El obrador de materiales será ubicado en acuerdo con el plan general de</w:t>
      </w: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 xml:space="preserve">Organización de </w:t>
      </w:r>
      <w:r w:rsidR="00990596" w:rsidRPr="00990596">
        <w:rPr>
          <w:rFonts w:ascii="Arial" w:hAnsi="Arial" w:cs="Arial"/>
          <w:spacing w:val="-3"/>
          <w:sz w:val="20"/>
          <w:lang w:val="es-UY"/>
        </w:rPr>
        <w:t xml:space="preserve">la Obra o en sus efectos con el </w:t>
      </w:r>
      <w:r w:rsidR="004B5AA3" w:rsidRPr="00990596">
        <w:rPr>
          <w:rFonts w:ascii="Arial" w:hAnsi="Arial" w:cs="Arial"/>
          <w:spacing w:val="-3"/>
          <w:sz w:val="20"/>
          <w:lang w:val="es-UY"/>
        </w:rPr>
        <w:t>Supervisión</w:t>
      </w:r>
      <w:r w:rsidR="00990596" w:rsidRPr="00990596">
        <w:rPr>
          <w:rFonts w:ascii="Arial" w:hAnsi="Arial" w:cs="Arial"/>
          <w:spacing w:val="-3"/>
          <w:sz w:val="20"/>
          <w:lang w:val="es-UY"/>
        </w:rPr>
        <w:t xml:space="preserve"> de Obras</w:t>
      </w:r>
      <w:r w:rsidRPr="00990596">
        <w:rPr>
          <w:rFonts w:ascii="Arial" w:hAnsi="Arial" w:cs="Arial"/>
          <w:spacing w:val="-3"/>
          <w:sz w:val="20"/>
          <w:lang w:val="es-UY"/>
        </w:rPr>
        <w:t>, previendo el</w:t>
      </w:r>
      <w:r w:rsidR="00990596" w:rsidRPr="00990596">
        <w:rPr>
          <w:rFonts w:ascii="Arial" w:hAnsi="Arial" w:cs="Arial"/>
          <w:spacing w:val="-3"/>
          <w:sz w:val="20"/>
          <w:lang w:val="es-UY"/>
        </w:rPr>
        <w:t xml:space="preserve"> </w:t>
      </w:r>
      <w:r w:rsidRPr="00990596">
        <w:rPr>
          <w:rFonts w:ascii="Arial" w:hAnsi="Arial" w:cs="Arial"/>
          <w:spacing w:val="-3"/>
          <w:sz w:val="20"/>
          <w:lang w:val="es-UY"/>
        </w:rPr>
        <w:t xml:space="preserve">mantenimiento de las condiciones </w:t>
      </w:r>
      <w:r w:rsidR="004B5AA3" w:rsidRPr="00990596">
        <w:rPr>
          <w:rFonts w:ascii="Arial" w:hAnsi="Arial" w:cs="Arial"/>
          <w:spacing w:val="-3"/>
          <w:sz w:val="20"/>
          <w:lang w:val="es-UY"/>
        </w:rPr>
        <w:t>prexistentes</w:t>
      </w:r>
      <w:r w:rsidRPr="00990596">
        <w:rPr>
          <w:rFonts w:ascii="Arial" w:hAnsi="Arial" w:cs="Arial"/>
          <w:spacing w:val="-3"/>
          <w:sz w:val="20"/>
          <w:lang w:val="es-UY"/>
        </w:rPr>
        <w:t xml:space="preserve"> del lugar (árboles, arbustos, bancos,</w:t>
      </w:r>
      <w:r w:rsidR="00990596" w:rsidRPr="00990596">
        <w:rPr>
          <w:rFonts w:ascii="Arial" w:hAnsi="Arial" w:cs="Arial"/>
          <w:spacing w:val="-3"/>
          <w:sz w:val="20"/>
          <w:lang w:val="es-UY"/>
        </w:rPr>
        <w:t xml:space="preserve"> </w:t>
      </w:r>
      <w:r w:rsidRPr="00990596">
        <w:rPr>
          <w:rFonts w:ascii="Arial" w:hAnsi="Arial" w:cs="Arial"/>
          <w:spacing w:val="-3"/>
          <w:sz w:val="20"/>
          <w:lang w:val="es-UY"/>
        </w:rPr>
        <w:t>etc.).</w:t>
      </w:r>
      <w:r w:rsidR="00990596" w:rsidRPr="00990596">
        <w:rPr>
          <w:rFonts w:ascii="Arial" w:hAnsi="Arial" w:cs="Arial"/>
          <w:spacing w:val="-3"/>
          <w:sz w:val="20"/>
          <w:lang w:val="es-UY"/>
        </w:rPr>
        <w:t xml:space="preserve"> </w:t>
      </w:r>
    </w:p>
    <w:p w:rsidR="0077686C" w:rsidRPr="00990596" w:rsidRDefault="0077686C" w:rsidP="0077686C">
      <w:pPr>
        <w:widowControl w:val="0"/>
        <w:suppressAutoHyphens w:val="0"/>
        <w:autoSpaceDE w:val="0"/>
        <w:autoSpaceDN w:val="0"/>
        <w:adjustRightInd w:val="0"/>
        <w:jc w:val="both"/>
        <w:rPr>
          <w:rFonts w:ascii="Arial" w:hAnsi="Arial" w:cs="Arial"/>
          <w:spacing w:val="-3"/>
          <w:sz w:val="20"/>
          <w:lang w:val="es-UY"/>
        </w:rPr>
      </w:pPr>
      <w:r w:rsidRPr="00990596">
        <w:rPr>
          <w:rFonts w:ascii="Arial" w:hAnsi="Arial" w:cs="Arial"/>
          <w:spacing w:val="-3"/>
          <w:sz w:val="20"/>
          <w:lang w:val="es-UY"/>
        </w:rPr>
        <w:t xml:space="preserve">Los almacenamientos de insumos y productos </w:t>
      </w:r>
      <w:r w:rsidR="004B5AA3" w:rsidRPr="00990596">
        <w:rPr>
          <w:rFonts w:ascii="Arial" w:hAnsi="Arial" w:cs="Arial"/>
          <w:spacing w:val="-3"/>
          <w:sz w:val="20"/>
          <w:lang w:val="es-UY"/>
        </w:rPr>
        <w:t>semi</w:t>
      </w:r>
      <w:r w:rsidR="004B5AA3">
        <w:rPr>
          <w:rFonts w:ascii="Arial" w:hAnsi="Arial" w:cs="Arial"/>
          <w:spacing w:val="-3"/>
          <w:sz w:val="20"/>
          <w:lang w:val="es-UY"/>
        </w:rPr>
        <w:t xml:space="preserve"> </w:t>
      </w:r>
      <w:r w:rsidR="004B5AA3" w:rsidRPr="00990596">
        <w:rPr>
          <w:rFonts w:ascii="Arial" w:hAnsi="Arial" w:cs="Arial"/>
          <w:spacing w:val="-3"/>
          <w:sz w:val="20"/>
          <w:lang w:val="es-UY"/>
        </w:rPr>
        <w:t>terminados</w:t>
      </w:r>
      <w:r w:rsidRPr="00990596">
        <w:rPr>
          <w:rFonts w:ascii="Arial" w:hAnsi="Arial" w:cs="Arial"/>
          <w:spacing w:val="-3"/>
          <w:sz w:val="20"/>
          <w:lang w:val="es-UY"/>
        </w:rPr>
        <w:t xml:space="preserve"> se deberán realizar de</w:t>
      </w:r>
      <w:r w:rsidR="00990596" w:rsidRPr="00990596">
        <w:rPr>
          <w:rFonts w:ascii="Arial" w:hAnsi="Arial" w:cs="Arial"/>
          <w:spacing w:val="-3"/>
          <w:sz w:val="20"/>
          <w:lang w:val="es-UY"/>
        </w:rPr>
        <w:t xml:space="preserve"> </w:t>
      </w:r>
      <w:r w:rsidRPr="00990596">
        <w:rPr>
          <w:rFonts w:ascii="Arial" w:hAnsi="Arial" w:cs="Arial"/>
          <w:spacing w:val="-3"/>
          <w:sz w:val="20"/>
          <w:lang w:val="es-UY"/>
        </w:rPr>
        <w:t>acuerdo a las singularidades de cada caso evitándose cualquier alteración significativa</w:t>
      </w:r>
      <w:r w:rsidR="00990596" w:rsidRPr="00990596">
        <w:rPr>
          <w:rFonts w:ascii="Arial" w:hAnsi="Arial" w:cs="Arial"/>
          <w:spacing w:val="-3"/>
          <w:sz w:val="20"/>
          <w:lang w:val="es-UY"/>
        </w:rPr>
        <w:t xml:space="preserve"> </w:t>
      </w:r>
      <w:r w:rsidRPr="00990596">
        <w:rPr>
          <w:rFonts w:ascii="Arial" w:hAnsi="Arial" w:cs="Arial"/>
          <w:spacing w:val="-3"/>
          <w:sz w:val="20"/>
          <w:lang w:val="es-UY"/>
        </w:rPr>
        <w:t>en sus características.</w:t>
      </w:r>
    </w:p>
    <w:p w:rsidR="0077686C" w:rsidRDefault="0077686C">
      <w:pPr>
        <w:tabs>
          <w:tab w:val="left" w:pos="-720"/>
        </w:tabs>
        <w:rPr>
          <w:rFonts w:ascii="Arial" w:hAnsi="Arial" w:cs="Arial"/>
          <w:b/>
          <w:spacing w:val="-3"/>
          <w:sz w:val="20"/>
          <w:lang w:val="es-UY"/>
        </w:rPr>
      </w:pPr>
    </w:p>
    <w:p w:rsidR="009C51BB" w:rsidRDefault="009C51BB">
      <w:pPr>
        <w:jc w:val="both"/>
        <w:rPr>
          <w:rFonts w:ascii="Arial" w:hAnsi="Arial" w:cs="Arial"/>
          <w:b/>
          <w:spacing w:val="-3"/>
          <w:sz w:val="20"/>
          <w:lang w:val="es-UY"/>
        </w:rPr>
      </w:pPr>
    </w:p>
    <w:p w:rsidR="00F546AB" w:rsidRDefault="00F546AB">
      <w:pPr>
        <w:tabs>
          <w:tab w:val="left" w:pos="-720"/>
        </w:tabs>
        <w:rPr>
          <w:rFonts w:ascii="Arial" w:hAnsi="Arial" w:cs="Arial"/>
          <w:b/>
          <w:spacing w:val="-3"/>
          <w:lang w:val="es-UY"/>
        </w:rPr>
      </w:pPr>
    </w:p>
    <w:p w:rsidR="009C51BB" w:rsidRDefault="009C51BB">
      <w:pPr>
        <w:tabs>
          <w:tab w:val="left" w:pos="-720"/>
        </w:tabs>
        <w:rPr>
          <w:rFonts w:ascii="Arial" w:hAnsi="Arial" w:cs="Arial"/>
          <w:color w:val="000000"/>
          <w:spacing w:val="-3"/>
          <w:sz w:val="20"/>
          <w:lang w:val="es-UY"/>
        </w:rPr>
      </w:pPr>
      <w:r>
        <w:rPr>
          <w:rFonts w:ascii="Arial" w:hAnsi="Arial" w:cs="Arial"/>
          <w:b/>
          <w:spacing w:val="-3"/>
          <w:lang w:val="es-UY"/>
        </w:rPr>
        <w:t>VI.</w:t>
      </w:r>
      <w:r>
        <w:rPr>
          <w:rFonts w:ascii="Arial" w:hAnsi="Arial" w:cs="Arial"/>
          <w:b/>
          <w:spacing w:val="-3"/>
          <w:sz w:val="20"/>
          <w:lang w:val="es-UY"/>
        </w:rPr>
        <w:t xml:space="preserve"> </w:t>
      </w:r>
      <w:r>
        <w:rPr>
          <w:rFonts w:ascii="Arial" w:hAnsi="Arial" w:cs="Arial"/>
          <w:b/>
          <w:color w:val="000000"/>
          <w:spacing w:val="-3"/>
          <w:lang w:val="es-UY"/>
        </w:rPr>
        <w:t>HORMIGÓN ARMADO</w:t>
      </w:r>
      <w:r>
        <w:rPr>
          <w:sz w:val="20"/>
          <w:lang w:val="es-UY"/>
        </w:rPr>
        <w:t xml:space="preserve"> </w:t>
      </w:r>
    </w:p>
    <w:p w:rsidR="009C51BB" w:rsidRDefault="009C51BB">
      <w:pPr>
        <w:tabs>
          <w:tab w:val="left" w:pos="-720"/>
        </w:tabs>
        <w:ind w:left="360"/>
        <w:jc w:val="both"/>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1.</w:t>
      </w:r>
      <w:r>
        <w:rPr>
          <w:rFonts w:ascii="Arial" w:hAnsi="Arial" w:cs="Arial"/>
          <w:b/>
          <w:color w:val="000000"/>
          <w:spacing w:val="-3"/>
          <w:sz w:val="20"/>
          <w:lang w:val="es-UY"/>
        </w:rPr>
        <w:tab/>
        <w:t>CARACTERÍSTICAS DEL HORMIGÓN ARMADO</w:t>
      </w:r>
    </w:p>
    <w:p w:rsidR="009C51BB" w:rsidRDefault="009C51BB">
      <w:pPr>
        <w:tabs>
          <w:tab w:val="left" w:pos="-720"/>
          <w:tab w:val="left" w:pos="0"/>
        </w:tabs>
        <w:ind w:hanging="720"/>
        <w:jc w:val="both"/>
        <w:rPr>
          <w:rFonts w:ascii="Arial" w:hAnsi="Arial" w:cs="Arial"/>
          <w:color w:val="000000"/>
          <w:spacing w:val="-3"/>
          <w:sz w:val="20"/>
          <w:lang w:val="es-UY"/>
        </w:rPr>
      </w:pPr>
    </w:p>
    <w:p w:rsidR="009C51BB" w:rsidRDefault="009C51BB">
      <w:pPr>
        <w:tabs>
          <w:tab w:val="left" w:pos="-720"/>
          <w:tab w:val="left" w:pos="0"/>
        </w:tabs>
        <w:ind w:hanging="720"/>
        <w:rPr>
          <w:rFonts w:ascii="Arial" w:hAnsi="Arial" w:cs="Arial"/>
          <w:color w:val="000000"/>
          <w:spacing w:val="-3"/>
          <w:sz w:val="20"/>
          <w:lang w:val="es-UY"/>
        </w:rPr>
      </w:pPr>
      <w:r>
        <w:rPr>
          <w:rFonts w:ascii="Arial" w:hAnsi="Arial" w:cs="Arial"/>
          <w:color w:val="000000"/>
          <w:spacing w:val="-3"/>
          <w:sz w:val="20"/>
          <w:lang w:val="es-UY"/>
        </w:rPr>
        <w:tab/>
        <w:t xml:space="preserve">Todos los elementos que componen la estructura de hormigón armado se realizarán según se indica en los planos, planillas, especificaciones de los recaudos de estructura y en la Memoria Constructiva General. </w:t>
      </w:r>
    </w:p>
    <w:p w:rsidR="00990596" w:rsidRDefault="00990596">
      <w:pPr>
        <w:tabs>
          <w:tab w:val="left" w:pos="-720"/>
          <w:tab w:val="left" w:pos="0"/>
        </w:tabs>
        <w:ind w:hanging="720"/>
        <w:rPr>
          <w:rFonts w:ascii="Arial" w:hAnsi="Arial" w:cs="Arial"/>
          <w:color w:val="000000"/>
          <w:spacing w:val="-3"/>
          <w:sz w:val="20"/>
          <w:lang w:val="es-UY"/>
        </w:rPr>
      </w:pPr>
    </w:p>
    <w:p w:rsidR="00990596" w:rsidRDefault="00990596" w:rsidP="00990596">
      <w:pPr>
        <w:widowControl w:val="0"/>
        <w:suppressAutoHyphens w:val="0"/>
        <w:autoSpaceDE w:val="0"/>
        <w:autoSpaceDN w:val="0"/>
        <w:adjustRightInd w:val="0"/>
        <w:jc w:val="both"/>
        <w:rPr>
          <w:rFonts w:ascii="Arial" w:hAnsi="Arial" w:cs="Arial"/>
          <w:b/>
          <w:color w:val="000000"/>
          <w:spacing w:val="-3"/>
          <w:sz w:val="20"/>
          <w:lang w:val="es-UY"/>
        </w:rPr>
      </w:pPr>
      <w:r w:rsidRPr="00990596">
        <w:rPr>
          <w:rFonts w:ascii="Arial" w:hAnsi="Arial" w:cs="Arial"/>
          <w:b/>
          <w:color w:val="000000"/>
          <w:spacing w:val="-3"/>
          <w:sz w:val="20"/>
          <w:lang w:val="es-UY"/>
        </w:rPr>
        <w:t xml:space="preserve">Las estructuras y los elementos estructurales de hormigón, en masa o </w:t>
      </w:r>
      <w:r w:rsidR="004B5AA3" w:rsidRPr="00990596">
        <w:rPr>
          <w:rFonts w:ascii="Arial" w:hAnsi="Arial" w:cs="Arial"/>
          <w:b/>
          <w:color w:val="000000"/>
          <w:spacing w:val="-3"/>
          <w:sz w:val="20"/>
          <w:lang w:val="es-UY"/>
        </w:rPr>
        <w:t>armado</w:t>
      </w:r>
      <w:r w:rsidR="004B5AA3">
        <w:rPr>
          <w:rFonts w:ascii="Arial" w:hAnsi="Arial" w:cs="Arial"/>
          <w:b/>
          <w:color w:val="000000"/>
          <w:spacing w:val="-3"/>
          <w:sz w:val="20"/>
          <w:lang w:val="es-UY"/>
        </w:rPr>
        <w:t xml:space="preserve"> </w:t>
      </w:r>
      <w:r w:rsidR="004B5AA3" w:rsidRPr="00990596">
        <w:rPr>
          <w:rFonts w:ascii="Arial" w:hAnsi="Arial" w:cs="Arial"/>
          <w:b/>
          <w:color w:val="000000"/>
          <w:spacing w:val="-3"/>
          <w:sz w:val="20"/>
          <w:lang w:val="es-UY"/>
        </w:rPr>
        <w:t>se</w:t>
      </w:r>
      <w:r w:rsidRPr="00990596">
        <w:rPr>
          <w:rFonts w:ascii="Arial" w:hAnsi="Arial" w:cs="Arial"/>
          <w:b/>
          <w:color w:val="000000"/>
          <w:spacing w:val="-3"/>
          <w:sz w:val="20"/>
          <w:lang w:val="es-UY"/>
        </w:rPr>
        <w:t xml:space="preserve"> fabricarán con materiales que cumplan en su totalidad con la norma UNIT 1050:2005.</w:t>
      </w:r>
    </w:p>
    <w:p w:rsidR="0069243A" w:rsidRDefault="0069243A" w:rsidP="00990596">
      <w:pPr>
        <w:widowControl w:val="0"/>
        <w:suppressAutoHyphens w:val="0"/>
        <w:autoSpaceDE w:val="0"/>
        <w:autoSpaceDN w:val="0"/>
        <w:adjustRightInd w:val="0"/>
        <w:jc w:val="both"/>
        <w:rPr>
          <w:rFonts w:ascii="Arial" w:hAnsi="Arial" w:cs="Arial"/>
          <w:b/>
          <w:bCs/>
          <w:i/>
          <w:iCs/>
          <w:color w:val="000000"/>
          <w:spacing w:val="-1"/>
          <w:sz w:val="25"/>
          <w:szCs w:val="25"/>
          <w:lang w:eastAsia="es-ES"/>
        </w:rPr>
      </w:pPr>
    </w:p>
    <w:p w:rsidR="00990596" w:rsidRPr="00990596" w:rsidRDefault="00990596" w:rsidP="00990596">
      <w:pPr>
        <w:widowControl w:val="0"/>
        <w:suppressAutoHyphens w:val="0"/>
        <w:autoSpaceDE w:val="0"/>
        <w:autoSpaceDN w:val="0"/>
        <w:adjustRightInd w:val="0"/>
        <w:jc w:val="both"/>
        <w:rPr>
          <w:lang w:eastAsia="es-ES"/>
        </w:rPr>
      </w:pPr>
      <w:r w:rsidRPr="00990596">
        <w:rPr>
          <w:rFonts w:ascii="Arial" w:hAnsi="Arial" w:cs="Arial"/>
          <w:b/>
          <w:bCs/>
          <w:i/>
          <w:iCs/>
          <w:color w:val="000000"/>
          <w:spacing w:val="-1"/>
          <w:sz w:val="25"/>
          <w:szCs w:val="25"/>
          <w:lang w:eastAsia="es-ES"/>
        </w:rPr>
        <w:t>Nota</w:t>
      </w:r>
      <w:r w:rsidRPr="00990596">
        <w:rPr>
          <w:rFonts w:ascii="Arial" w:hAnsi="Arial" w:cs="Arial"/>
          <w:i/>
          <w:iCs/>
          <w:color w:val="000000"/>
          <w:spacing w:val="-1"/>
          <w:sz w:val="25"/>
          <w:szCs w:val="25"/>
          <w:lang w:eastAsia="es-ES"/>
        </w:rPr>
        <w:t>:</w:t>
      </w:r>
    </w:p>
    <w:p w:rsidR="00990596" w:rsidRPr="00990596" w:rsidRDefault="00990596" w:rsidP="00990596">
      <w:pPr>
        <w:widowControl w:val="0"/>
        <w:suppressAutoHyphens w:val="0"/>
        <w:autoSpaceDE w:val="0"/>
        <w:autoSpaceDN w:val="0"/>
        <w:adjustRightInd w:val="0"/>
        <w:ind w:left="624"/>
        <w:jc w:val="both"/>
        <w:rPr>
          <w:rFonts w:ascii="Arial" w:hAnsi="Arial" w:cs="Arial"/>
          <w:color w:val="000000"/>
          <w:spacing w:val="-3"/>
          <w:sz w:val="20"/>
          <w:lang w:val="es-UY"/>
        </w:rPr>
      </w:pPr>
      <w:r w:rsidRPr="00990596">
        <w:rPr>
          <w:rFonts w:ascii="Arial" w:hAnsi="Arial" w:cs="Arial"/>
          <w:color w:val="000000"/>
          <w:spacing w:val="-3"/>
          <w:sz w:val="20"/>
          <w:lang w:val="es-UY"/>
        </w:rPr>
        <w:t>Estas normas tienen vigencia en cuanto no se opongan a lo indicado</w:t>
      </w:r>
    </w:p>
    <w:p w:rsidR="00990596" w:rsidRP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r w:rsidRPr="00990596">
        <w:rPr>
          <w:rFonts w:ascii="Arial" w:hAnsi="Arial" w:cs="Arial"/>
          <w:color w:val="000000"/>
          <w:spacing w:val="-3"/>
          <w:sz w:val="20"/>
          <w:lang w:val="es-UY"/>
        </w:rPr>
        <w:t>expresamente en los planos y memorias de Estructura, en cuyo caso siempre valdrán</w:t>
      </w:r>
    </w:p>
    <w:p w:rsid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r w:rsidRPr="00990596">
        <w:rPr>
          <w:rFonts w:ascii="Arial" w:hAnsi="Arial" w:cs="Arial"/>
          <w:color w:val="000000"/>
          <w:spacing w:val="-3"/>
          <w:sz w:val="20"/>
          <w:lang w:val="es-UY"/>
        </w:rPr>
        <w:t>estas últimas.</w:t>
      </w:r>
    </w:p>
    <w:p w:rsidR="00990596" w:rsidRPr="00990596" w:rsidRDefault="00990596" w:rsidP="00990596">
      <w:pPr>
        <w:widowControl w:val="0"/>
        <w:suppressAutoHyphens w:val="0"/>
        <w:autoSpaceDE w:val="0"/>
        <w:autoSpaceDN w:val="0"/>
        <w:adjustRightInd w:val="0"/>
        <w:jc w:val="both"/>
        <w:rPr>
          <w:rFonts w:ascii="Arial" w:hAnsi="Arial" w:cs="Arial"/>
          <w:color w:val="000000"/>
          <w:spacing w:val="-3"/>
          <w:sz w:val="20"/>
          <w:lang w:val="es-UY"/>
        </w:rPr>
      </w:pPr>
    </w:p>
    <w:p w:rsidR="009C51BB" w:rsidRDefault="009C51BB">
      <w:pPr>
        <w:tabs>
          <w:tab w:val="left" w:pos="-720"/>
          <w:tab w:val="left" w:pos="0"/>
        </w:tabs>
        <w:rPr>
          <w:sz w:val="20"/>
          <w:lang w:val="es-UY"/>
        </w:rPr>
      </w:pPr>
      <w:r>
        <w:rPr>
          <w:rFonts w:ascii="Arial" w:hAnsi="Arial" w:cs="Arial"/>
          <w:color w:val="000000"/>
          <w:spacing w:val="-3"/>
          <w:sz w:val="20"/>
          <w:lang w:val="es-UY"/>
        </w:rPr>
        <w:lastRenderedPageBreak/>
        <w:t xml:space="preserve">La resistencia característica cilíndrica del Hormigón se indica en dichos recaudos. </w:t>
      </w:r>
    </w:p>
    <w:p w:rsidR="009C51BB" w:rsidRDefault="009C51BB">
      <w:pPr>
        <w:pStyle w:val="Textoindependiente22"/>
        <w:tabs>
          <w:tab w:val="left" w:pos="0"/>
        </w:tabs>
        <w:jc w:val="left"/>
        <w:rPr>
          <w:sz w:val="20"/>
          <w:lang w:val="es-UY"/>
        </w:rPr>
      </w:pPr>
      <w:r>
        <w:rPr>
          <w:sz w:val="20"/>
          <w:lang w:val="es-UY"/>
        </w:rPr>
        <w:t>Se realizarán en un todo de acuerdo con los procedimientos que se indican en la Memoria Constructiva General</w:t>
      </w:r>
      <w:r w:rsidR="00990596" w:rsidRPr="00990596">
        <w:rPr>
          <w:sz w:val="20"/>
        </w:rPr>
        <w:t xml:space="preserve"> </w:t>
      </w:r>
      <w:r w:rsidR="00990596">
        <w:rPr>
          <w:sz w:val="20"/>
        </w:rPr>
        <w:t>y su Anexo I</w:t>
      </w:r>
      <w:r>
        <w:rPr>
          <w:sz w:val="20"/>
          <w:lang w:val="es-UY"/>
        </w:rPr>
        <w:t>.</w:t>
      </w:r>
    </w:p>
    <w:p w:rsidR="009C51BB" w:rsidRDefault="009C51BB">
      <w:pPr>
        <w:tabs>
          <w:tab w:val="left" w:pos="-720"/>
          <w:tab w:val="left" w:pos="0"/>
        </w:tabs>
        <w:ind w:hanging="720"/>
        <w:rPr>
          <w:sz w:val="20"/>
        </w:rPr>
      </w:pPr>
      <w:r>
        <w:rPr>
          <w:rFonts w:ascii="Arial" w:hAnsi="Arial" w:cs="Arial"/>
          <w:color w:val="000000"/>
          <w:spacing w:val="-3"/>
          <w:sz w:val="20"/>
          <w:lang w:val="es-UY"/>
        </w:rPr>
        <w:tab/>
      </w:r>
    </w:p>
    <w:p w:rsidR="009C51BB" w:rsidRDefault="009C51BB">
      <w:pPr>
        <w:pStyle w:val="Textoindependiente22"/>
        <w:tabs>
          <w:tab w:val="left" w:pos="0"/>
        </w:tabs>
        <w:rPr>
          <w:sz w:val="20"/>
        </w:rPr>
      </w:pPr>
      <w:r>
        <w:rPr>
          <w:sz w:val="20"/>
        </w:rPr>
        <w:t>La Supervisión de Obra podrá solicitar los ensayos de resistencia de hormigón según se detalla a continuación de acuerdo a las distintas etapas de la estructura:</w:t>
      </w:r>
    </w:p>
    <w:p w:rsidR="009C51BB" w:rsidRDefault="009C51BB">
      <w:pPr>
        <w:pStyle w:val="Textoindependiente22"/>
        <w:tabs>
          <w:tab w:val="left" w:pos="0"/>
        </w:tabs>
        <w:rPr>
          <w:sz w:val="20"/>
        </w:rPr>
      </w:pP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Se elaborarán los siguientes grupos de mínimo 6 probetas para cada sector:</w:t>
      </w:r>
    </w:p>
    <w:p w:rsidR="009C51BB" w:rsidRDefault="009C51BB">
      <w:pPr>
        <w:tabs>
          <w:tab w:val="left" w:pos="-720"/>
          <w:tab w:val="left" w:pos="0"/>
        </w:tabs>
        <w:jc w:val="both"/>
        <w:rPr>
          <w:rFonts w:ascii="Arial" w:hAnsi="Arial" w:cs="Arial"/>
          <w:color w:val="000000"/>
          <w:spacing w:val="-3"/>
          <w:sz w:val="20"/>
        </w:rPr>
      </w:pPr>
    </w:p>
    <w:p w:rsidR="009C51BB" w:rsidRDefault="009C51BB">
      <w:pPr>
        <w:tabs>
          <w:tab w:val="left" w:pos="0"/>
        </w:tabs>
        <w:jc w:val="both"/>
        <w:rPr>
          <w:sz w:val="20"/>
        </w:rPr>
      </w:pPr>
      <w:r>
        <w:rPr>
          <w:rFonts w:ascii="Arial" w:hAnsi="Arial" w:cs="Arial"/>
          <w:color w:val="000000"/>
          <w:spacing w:val="-3"/>
          <w:sz w:val="20"/>
        </w:rPr>
        <w:t>1 - un primer grupo destinado a determinar la fck de la dosificación, previo al inicio de la obra.</w:t>
      </w:r>
    </w:p>
    <w:p w:rsidR="009C51BB" w:rsidRDefault="009C51BB">
      <w:pPr>
        <w:pStyle w:val="Textoindependiente22"/>
        <w:tabs>
          <w:tab w:val="left" w:pos="0"/>
        </w:tabs>
        <w:rPr>
          <w:sz w:val="20"/>
        </w:rPr>
      </w:pPr>
      <w:r>
        <w:rPr>
          <w:sz w:val="20"/>
        </w:rPr>
        <w:t>2 - un segundo grupo proveniente del hormigón de vigas de fundación y cabezales.</w:t>
      </w: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3 - un tercer grupo de pilares, vigas y losas sobre planta baja.</w:t>
      </w: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4 - un cuarto grupo de pilares, vigas y losas sobre piso 1.</w:t>
      </w:r>
    </w:p>
    <w:p w:rsidR="009C51BB" w:rsidRDefault="009C51BB">
      <w:pPr>
        <w:tabs>
          <w:tab w:val="left" w:pos="0"/>
        </w:tabs>
        <w:jc w:val="both"/>
        <w:rPr>
          <w:rFonts w:ascii="Arial" w:hAnsi="Arial" w:cs="Arial"/>
          <w:color w:val="000000"/>
          <w:spacing w:val="-3"/>
          <w:sz w:val="20"/>
        </w:rPr>
      </w:pP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Las probetas a ensayar deberán contar con identificación por grupo y fecha.</w:t>
      </w: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En el Libro de Obra, deberá quedar registro de la confección e identificación de la probeta.</w:t>
      </w:r>
    </w:p>
    <w:p w:rsidR="009C51BB" w:rsidRDefault="009C51BB">
      <w:pPr>
        <w:tabs>
          <w:tab w:val="left" w:pos="-720"/>
          <w:tab w:val="left" w:pos="0"/>
        </w:tabs>
        <w:ind w:hanging="720"/>
        <w:jc w:val="both"/>
        <w:rPr>
          <w:rFonts w:ascii="Arial" w:hAnsi="Arial" w:cs="Arial"/>
          <w:color w:val="000000"/>
          <w:spacing w:val="-3"/>
          <w:sz w:val="20"/>
        </w:rPr>
      </w:pPr>
      <w:r>
        <w:rPr>
          <w:rFonts w:ascii="Arial" w:hAnsi="Arial" w:cs="Arial"/>
          <w:color w:val="000000"/>
          <w:spacing w:val="-3"/>
          <w:sz w:val="20"/>
        </w:rPr>
        <w:tab/>
        <w:t>Sin perjuicio de lo anterior se podrán solicitar probetas complementarias y si corresponde los ensayos realizad</w:t>
      </w:r>
      <w:r w:rsidR="0014586A">
        <w:rPr>
          <w:rFonts w:ascii="Arial" w:hAnsi="Arial" w:cs="Arial"/>
          <w:color w:val="000000"/>
          <w:spacing w:val="-3"/>
          <w:sz w:val="20"/>
        </w:rPr>
        <w:t>os por la empresa que suministre</w:t>
      </w:r>
      <w:r>
        <w:rPr>
          <w:rFonts w:ascii="Arial" w:hAnsi="Arial" w:cs="Arial"/>
          <w:color w:val="000000"/>
          <w:spacing w:val="-3"/>
          <w:sz w:val="20"/>
        </w:rPr>
        <w:t xml:space="preserve"> el hormigón.</w:t>
      </w:r>
    </w:p>
    <w:p w:rsidR="00EE0B29" w:rsidRDefault="00EE0B29">
      <w:pPr>
        <w:tabs>
          <w:tab w:val="left" w:pos="-720"/>
          <w:tab w:val="left" w:pos="0"/>
        </w:tabs>
        <w:ind w:hanging="720"/>
        <w:jc w:val="both"/>
        <w:rPr>
          <w:rFonts w:ascii="Arial" w:hAnsi="Arial" w:cs="Arial"/>
          <w:color w:val="000000"/>
          <w:spacing w:val="-3"/>
          <w:sz w:val="20"/>
          <w:lang w:val="es-UY"/>
        </w:rPr>
      </w:pPr>
    </w:p>
    <w:p w:rsidR="00EE0B29" w:rsidRDefault="00EE0B29">
      <w:pPr>
        <w:tabs>
          <w:tab w:val="left" w:pos="-720"/>
          <w:tab w:val="left" w:pos="0"/>
        </w:tabs>
        <w:ind w:hanging="720"/>
        <w:jc w:val="both"/>
        <w:rPr>
          <w:rFonts w:ascii="Arial" w:hAnsi="Arial" w:cs="Arial"/>
          <w:color w:val="000000"/>
          <w:spacing w:val="-3"/>
          <w:sz w:val="20"/>
          <w:lang w:val="es-UY"/>
        </w:rPr>
      </w:pPr>
    </w:p>
    <w:p w:rsidR="00EE0B29" w:rsidRDefault="00EE0B29">
      <w:pPr>
        <w:tabs>
          <w:tab w:val="left" w:pos="-720"/>
          <w:tab w:val="left" w:pos="0"/>
        </w:tabs>
        <w:ind w:hanging="720"/>
        <w:jc w:val="both"/>
        <w:rPr>
          <w:rFonts w:ascii="Arial" w:hAnsi="Arial" w:cs="Arial"/>
          <w:color w:val="000000"/>
          <w:spacing w:val="-3"/>
          <w:sz w:val="20"/>
          <w:lang w:val="es-UY"/>
        </w:rPr>
      </w:pPr>
    </w:p>
    <w:p w:rsidR="009C51BB" w:rsidRDefault="00FF6050" w:rsidP="00FF6050">
      <w:pPr>
        <w:numPr>
          <w:ilvl w:val="0"/>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P</w:t>
      </w:r>
      <w:r>
        <w:rPr>
          <w:rFonts w:ascii="Arial" w:hAnsi="Arial" w:cs="Arial"/>
          <w:b/>
          <w:color w:val="000000"/>
          <w:spacing w:val="-3"/>
          <w:sz w:val="20"/>
          <w:lang w:val="es-UY"/>
        </w:rPr>
        <w:t>ROCEDIMIENTOS DE LLENADO DE ENCOFRADOS</w:t>
      </w:r>
    </w:p>
    <w:p w:rsidR="00FF6050" w:rsidRPr="00FF6050" w:rsidRDefault="00FF6050" w:rsidP="00FF6050">
      <w:pPr>
        <w:tabs>
          <w:tab w:val="left" w:pos="-720"/>
          <w:tab w:val="left" w:pos="0"/>
        </w:tabs>
        <w:ind w:left="720"/>
        <w:rPr>
          <w:rFonts w:ascii="Arial" w:hAnsi="Arial" w:cs="Arial"/>
          <w:b/>
          <w:color w:val="000000"/>
          <w:spacing w:val="-3"/>
          <w:sz w:val="20"/>
          <w:lang w:val="es-UY"/>
        </w:rPr>
      </w:pPr>
    </w:p>
    <w:p w:rsidR="009C51BB"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Encofrados</w:t>
      </w:r>
    </w:p>
    <w:p w:rsidR="009C51BB" w:rsidRDefault="009C51BB">
      <w:pPr>
        <w:tabs>
          <w:tab w:val="left" w:pos="-720"/>
          <w:tab w:val="left" w:pos="0"/>
        </w:tabs>
        <w:ind w:left="-15"/>
        <w:rPr>
          <w:rFonts w:ascii="Arial" w:hAnsi="Arial" w:cs="Arial"/>
          <w:b/>
          <w:color w:val="000000"/>
          <w:spacing w:val="-3"/>
          <w:sz w:val="20"/>
          <w:lang w:val="es-UY"/>
        </w:rPr>
      </w:pPr>
    </w:p>
    <w:p w:rsidR="0014586A" w:rsidRPr="0014586A" w:rsidRDefault="009C51BB" w:rsidP="0014586A">
      <w:pPr>
        <w:pStyle w:val="Textoindependiente22"/>
        <w:jc w:val="left"/>
        <w:rPr>
          <w:sz w:val="20"/>
          <w:lang w:val="es-UY"/>
        </w:rPr>
      </w:pPr>
      <w:r>
        <w:rPr>
          <w:sz w:val="20"/>
          <w:lang w:val="es-UY"/>
        </w:rPr>
        <w:t>El encofrado deberá cumplir con todo lo especificado en la Memoria Constructiva General y deberá ser aprobado por la Supervisión de Obra. Los mismos deberán cumplir con todas las normas vigentes. El constructor tendrá la responsabilidad total emergente de las decisiones que adopte y de la seguridad de la estructura.</w:t>
      </w:r>
      <w:r w:rsidR="00E841DF">
        <w:rPr>
          <w:sz w:val="20"/>
          <w:lang w:val="es-UY"/>
        </w:rPr>
        <w:t xml:space="preserve"> </w:t>
      </w:r>
      <w:r w:rsidR="0014586A" w:rsidRPr="0014586A">
        <w:rPr>
          <w:sz w:val="20"/>
          <w:lang w:val="es-UY"/>
        </w:rPr>
        <w:t>Los encofrados y sus elementos de sustentación cumplirán con las normas de</w:t>
      </w:r>
      <w:r w:rsidR="0014586A">
        <w:rPr>
          <w:sz w:val="20"/>
          <w:lang w:val="es-UY"/>
        </w:rPr>
        <w:t xml:space="preserve"> </w:t>
      </w:r>
      <w:r w:rsidR="0014586A" w:rsidRPr="0014586A">
        <w:rPr>
          <w:sz w:val="20"/>
          <w:lang w:val="es-UY"/>
        </w:rPr>
        <w:t>resistencia y seguridad garantizando el llenado de los mismos sin presentar asientos ni</w:t>
      </w:r>
      <w:r w:rsidR="0014586A">
        <w:rPr>
          <w:sz w:val="20"/>
          <w:lang w:val="es-UY"/>
        </w:rPr>
        <w:t xml:space="preserve"> </w:t>
      </w:r>
      <w:r w:rsidR="0014586A" w:rsidRPr="0014586A">
        <w:rPr>
          <w:sz w:val="20"/>
          <w:lang w:val="es-UY"/>
        </w:rPr>
        <w:t>deformaciones de ningún tipo.</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Las superficies interiores deben quedar perfectamente limpias y previo al llenado se</w:t>
      </w:r>
      <w:r>
        <w:rPr>
          <w:rFonts w:ascii="Arial" w:hAnsi="Arial" w:cs="Arial"/>
          <w:color w:val="000000"/>
          <w:spacing w:val="-3"/>
          <w:sz w:val="20"/>
          <w:lang w:val="es-UY"/>
        </w:rPr>
        <w:t xml:space="preserve"> </w:t>
      </w:r>
      <w:r w:rsidRPr="0014586A">
        <w:rPr>
          <w:rFonts w:ascii="Arial" w:hAnsi="Arial" w:cs="Arial"/>
          <w:color w:val="000000"/>
          <w:spacing w:val="-3"/>
          <w:sz w:val="20"/>
          <w:lang w:val="es-UY"/>
        </w:rPr>
        <w:t>deberán humedecer para evitar que absorban el agua contenida en el hormigón.</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diseño de los moldes deberá permitir el vertido del hormigón de la manera más</w:t>
      </w:r>
      <w:r>
        <w:rPr>
          <w:rFonts w:ascii="Arial" w:hAnsi="Arial" w:cs="Arial"/>
          <w:color w:val="000000"/>
          <w:spacing w:val="-3"/>
          <w:sz w:val="20"/>
          <w:lang w:val="es-UY"/>
        </w:rPr>
        <w:t xml:space="preserve"> </w:t>
      </w:r>
      <w:r w:rsidRPr="0014586A">
        <w:rPr>
          <w:rFonts w:ascii="Arial" w:hAnsi="Arial" w:cs="Arial"/>
          <w:color w:val="000000"/>
          <w:spacing w:val="-3"/>
          <w:sz w:val="20"/>
          <w:lang w:val="es-UY"/>
        </w:rPr>
        <w:t>directa posible en su posición final y permitir las comprobaciones y limpiezas</w:t>
      </w:r>
      <w:r>
        <w:rPr>
          <w:rFonts w:ascii="Arial" w:hAnsi="Arial" w:cs="Arial"/>
          <w:color w:val="000000"/>
          <w:spacing w:val="-3"/>
          <w:sz w:val="20"/>
          <w:lang w:val="es-UY"/>
        </w:rPr>
        <w:t xml:space="preserve"> </w:t>
      </w:r>
      <w:r w:rsidRPr="0014586A">
        <w:rPr>
          <w:rFonts w:ascii="Arial" w:hAnsi="Arial" w:cs="Arial"/>
          <w:color w:val="000000"/>
          <w:spacing w:val="-3"/>
          <w:sz w:val="20"/>
          <w:lang w:val="es-UY"/>
        </w:rPr>
        <w:t>necesarias de los mismos.</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número de ataduras, tensores marcos, bulones, etc. deberán ser los adecuados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forma de garantizar el ajuste contra el hormigón colado y la permanencia así durante</w:t>
      </w:r>
      <w:r>
        <w:rPr>
          <w:rFonts w:ascii="Arial" w:hAnsi="Arial" w:cs="Arial"/>
          <w:color w:val="000000"/>
          <w:spacing w:val="-3"/>
          <w:sz w:val="20"/>
          <w:lang w:val="es-UY"/>
        </w:rPr>
        <w:t xml:space="preserve"> </w:t>
      </w:r>
      <w:r w:rsidRPr="0014586A">
        <w:rPr>
          <w:rFonts w:ascii="Arial" w:hAnsi="Arial" w:cs="Arial"/>
          <w:color w:val="000000"/>
          <w:spacing w:val="-3"/>
          <w:sz w:val="20"/>
          <w:lang w:val="es-UY"/>
        </w:rPr>
        <w:t>las demás operaciones de manera de asegurar que la totalidad de las superficies del</w:t>
      </w:r>
      <w:r>
        <w:rPr>
          <w:rFonts w:ascii="Arial" w:hAnsi="Arial" w:cs="Arial"/>
          <w:color w:val="000000"/>
          <w:spacing w:val="-3"/>
          <w:sz w:val="20"/>
          <w:lang w:val="es-UY"/>
        </w:rPr>
        <w:t xml:space="preserve"> </w:t>
      </w:r>
      <w:r w:rsidRPr="0014586A">
        <w:rPr>
          <w:rFonts w:ascii="Arial" w:hAnsi="Arial" w:cs="Arial"/>
          <w:color w:val="000000"/>
          <w:spacing w:val="-3"/>
          <w:sz w:val="20"/>
          <w:lang w:val="es-UY"/>
        </w:rPr>
        <w:t>hormigón quede dentro de los límites y tolerancias especificadas en los recaudos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estructura.</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Las </w:t>
      </w:r>
      <w:r w:rsidR="004B5AA3" w:rsidRPr="0014586A">
        <w:rPr>
          <w:rFonts w:ascii="Arial" w:hAnsi="Arial" w:cs="Arial"/>
          <w:color w:val="000000"/>
          <w:spacing w:val="-3"/>
          <w:sz w:val="20"/>
          <w:lang w:val="es-UY"/>
        </w:rPr>
        <w:t>oquedades</w:t>
      </w:r>
      <w:r w:rsidRPr="0014586A">
        <w:rPr>
          <w:rFonts w:ascii="Arial" w:hAnsi="Arial" w:cs="Arial"/>
          <w:color w:val="000000"/>
          <w:spacing w:val="-3"/>
          <w:sz w:val="20"/>
          <w:lang w:val="es-UY"/>
        </w:rPr>
        <w:t xml:space="preserve"> de entidad que resulten en  el hormigón armado al retirar tensores,</w:t>
      </w:r>
      <w:r>
        <w:rPr>
          <w:rFonts w:ascii="Arial" w:hAnsi="Arial" w:cs="Arial"/>
          <w:color w:val="000000"/>
          <w:spacing w:val="-3"/>
          <w:sz w:val="20"/>
          <w:lang w:val="es-UY"/>
        </w:rPr>
        <w:t xml:space="preserve"> </w:t>
      </w:r>
      <w:r w:rsidRPr="0014586A">
        <w:rPr>
          <w:rFonts w:ascii="Arial" w:hAnsi="Arial" w:cs="Arial"/>
          <w:color w:val="000000"/>
          <w:spacing w:val="-3"/>
          <w:sz w:val="20"/>
          <w:lang w:val="es-UY"/>
        </w:rPr>
        <w:t>ataduras, separadores, etc., serán rellenados cuidadosamente con morteros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cemento con aditivo expansor tipo Sika-Grout y Sikadur 32 o de calidad superior y</w:t>
      </w:r>
      <w:r>
        <w:rPr>
          <w:rFonts w:ascii="Arial" w:hAnsi="Arial" w:cs="Arial"/>
          <w:color w:val="000000"/>
          <w:spacing w:val="-3"/>
          <w:sz w:val="20"/>
          <w:lang w:val="es-UY"/>
        </w:rPr>
        <w:t xml:space="preserve"> </w:t>
      </w:r>
      <w:r w:rsidRPr="0014586A">
        <w:rPr>
          <w:rFonts w:ascii="Arial" w:hAnsi="Arial" w:cs="Arial"/>
          <w:color w:val="000000"/>
          <w:spacing w:val="-3"/>
          <w:sz w:val="20"/>
          <w:lang w:val="es-UY"/>
        </w:rPr>
        <w:t>prolijamente terminados.</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Dado que se trata de luces importantes se deberán confirmar las </w:t>
      </w:r>
      <w:r w:rsidR="004B5AA3" w:rsidRPr="0014586A">
        <w:rPr>
          <w:rFonts w:ascii="Arial" w:hAnsi="Arial" w:cs="Arial"/>
          <w:color w:val="000000"/>
          <w:spacing w:val="-3"/>
          <w:sz w:val="20"/>
          <w:lang w:val="es-UY"/>
        </w:rPr>
        <w:t>contra flechas</w:t>
      </w:r>
      <w:r w:rsidRPr="0014586A">
        <w:rPr>
          <w:rFonts w:ascii="Arial" w:hAnsi="Arial" w:cs="Arial"/>
          <w:color w:val="000000"/>
          <w:spacing w:val="-3"/>
          <w:sz w:val="20"/>
          <w:lang w:val="es-UY"/>
        </w:rPr>
        <w:t xml:space="preserve"> en los</w:t>
      </w:r>
    </w:p>
    <w:p w:rsid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 xml:space="preserve">recaudos correspondientes o en consulta por escrito con la </w:t>
      </w:r>
      <w:r w:rsidR="004B5AA3">
        <w:rPr>
          <w:rFonts w:ascii="Arial" w:hAnsi="Arial" w:cs="Arial"/>
          <w:color w:val="000000"/>
          <w:spacing w:val="-3"/>
          <w:sz w:val="20"/>
          <w:lang w:val="es-UY"/>
        </w:rPr>
        <w:t>Supervisión</w:t>
      </w:r>
      <w:r>
        <w:rPr>
          <w:rFonts w:ascii="Arial" w:hAnsi="Arial" w:cs="Arial"/>
          <w:color w:val="000000"/>
          <w:spacing w:val="-3"/>
          <w:sz w:val="20"/>
          <w:lang w:val="es-UY"/>
        </w:rPr>
        <w:t xml:space="preserve"> de Obra.</w:t>
      </w:r>
    </w:p>
    <w:p w:rsidR="0014586A" w:rsidRP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El contratista será responsable por el montaje y mantenimiento de los moldes</w:t>
      </w:r>
      <w:r>
        <w:rPr>
          <w:rFonts w:ascii="Arial" w:hAnsi="Arial" w:cs="Arial"/>
          <w:color w:val="000000"/>
          <w:spacing w:val="-3"/>
          <w:sz w:val="20"/>
          <w:lang w:val="es-UY"/>
        </w:rPr>
        <w:t xml:space="preserve"> </w:t>
      </w:r>
      <w:r w:rsidRPr="0014586A">
        <w:rPr>
          <w:rFonts w:ascii="Arial" w:hAnsi="Arial" w:cs="Arial"/>
          <w:color w:val="000000"/>
          <w:spacing w:val="-3"/>
          <w:sz w:val="20"/>
          <w:lang w:val="es-UY"/>
        </w:rPr>
        <w:t>dentro de las tolerancias especificadas, se asegurará que la totalidad de las</w:t>
      </w:r>
      <w:r>
        <w:rPr>
          <w:rFonts w:ascii="Arial" w:hAnsi="Arial" w:cs="Arial"/>
          <w:color w:val="000000"/>
          <w:spacing w:val="-3"/>
          <w:sz w:val="20"/>
          <w:lang w:val="es-UY"/>
        </w:rPr>
        <w:t xml:space="preserve"> </w:t>
      </w:r>
      <w:r w:rsidRPr="0014586A">
        <w:rPr>
          <w:rFonts w:ascii="Arial" w:hAnsi="Arial" w:cs="Arial"/>
          <w:color w:val="000000"/>
          <w:spacing w:val="-3"/>
          <w:sz w:val="20"/>
          <w:lang w:val="es-UY"/>
        </w:rPr>
        <w:t>superficies del hormigón terminado queden dentro de los límites previsto y que en</w:t>
      </w:r>
      <w:r>
        <w:rPr>
          <w:rFonts w:ascii="Arial" w:hAnsi="Arial" w:cs="Arial"/>
          <w:color w:val="000000"/>
          <w:spacing w:val="-3"/>
          <w:sz w:val="20"/>
          <w:lang w:val="es-UY"/>
        </w:rPr>
        <w:t xml:space="preserve"> </w:t>
      </w:r>
      <w:r w:rsidRPr="0014586A">
        <w:rPr>
          <w:rFonts w:ascii="Arial" w:hAnsi="Arial" w:cs="Arial"/>
          <w:color w:val="000000"/>
          <w:spacing w:val="-3"/>
          <w:sz w:val="20"/>
          <w:lang w:val="es-UY"/>
        </w:rPr>
        <w:t>caso de usar chapones fenólicos o encofrados metálicos, una vez realizado el</w:t>
      </w:r>
      <w:r>
        <w:rPr>
          <w:rFonts w:ascii="Arial" w:hAnsi="Arial" w:cs="Arial"/>
          <w:color w:val="000000"/>
          <w:spacing w:val="-3"/>
          <w:sz w:val="20"/>
          <w:lang w:val="es-UY"/>
        </w:rPr>
        <w:t xml:space="preserve"> </w:t>
      </w:r>
      <w:r w:rsidRPr="0014586A">
        <w:rPr>
          <w:rFonts w:ascii="Arial" w:hAnsi="Arial" w:cs="Arial"/>
          <w:color w:val="000000"/>
          <w:spacing w:val="-3"/>
          <w:sz w:val="20"/>
          <w:lang w:val="es-UY"/>
        </w:rPr>
        <w:t>desencofrado y la correspondiente limpieza de la superficie del hormigón (quitado de</w:t>
      </w:r>
      <w:r>
        <w:rPr>
          <w:rFonts w:ascii="Arial" w:hAnsi="Arial" w:cs="Arial"/>
          <w:color w:val="000000"/>
          <w:spacing w:val="-3"/>
          <w:sz w:val="20"/>
          <w:lang w:val="es-UY"/>
        </w:rPr>
        <w:t xml:space="preserve"> </w:t>
      </w:r>
      <w:r w:rsidRPr="0014586A">
        <w:rPr>
          <w:rFonts w:ascii="Arial" w:hAnsi="Arial" w:cs="Arial"/>
          <w:color w:val="000000"/>
          <w:spacing w:val="-3"/>
          <w:sz w:val="20"/>
          <w:lang w:val="es-UY"/>
        </w:rPr>
        <w:t>objetos extraños, rebarbas y cepillado) se deberá aplicar un</w:t>
      </w:r>
      <w:r>
        <w:rPr>
          <w:rFonts w:ascii="Arial" w:hAnsi="Arial" w:cs="Arial"/>
          <w:color w:val="000000"/>
          <w:spacing w:val="-3"/>
          <w:sz w:val="20"/>
          <w:lang w:val="es-UY"/>
        </w:rPr>
        <w:t xml:space="preserve"> </w:t>
      </w:r>
      <w:r w:rsidRPr="0014586A">
        <w:rPr>
          <w:rFonts w:ascii="Arial" w:hAnsi="Arial" w:cs="Arial"/>
          <w:color w:val="000000"/>
          <w:spacing w:val="-3"/>
          <w:sz w:val="20"/>
          <w:lang w:val="es-UY"/>
        </w:rPr>
        <w:t>mejorador de</w:t>
      </w:r>
    </w:p>
    <w:p w:rsidR="0014586A" w:rsidRDefault="0014586A" w:rsidP="0014586A">
      <w:pPr>
        <w:widowControl w:val="0"/>
        <w:suppressAutoHyphens w:val="0"/>
        <w:autoSpaceDE w:val="0"/>
        <w:autoSpaceDN w:val="0"/>
        <w:adjustRightInd w:val="0"/>
        <w:jc w:val="both"/>
        <w:rPr>
          <w:rFonts w:ascii="Arial" w:hAnsi="Arial" w:cs="Arial"/>
          <w:color w:val="000000"/>
          <w:spacing w:val="-3"/>
          <w:sz w:val="20"/>
          <w:lang w:val="es-UY"/>
        </w:rPr>
      </w:pPr>
      <w:r w:rsidRPr="0014586A">
        <w:rPr>
          <w:rFonts w:ascii="Arial" w:hAnsi="Arial" w:cs="Arial"/>
          <w:color w:val="000000"/>
          <w:spacing w:val="-3"/>
          <w:sz w:val="20"/>
          <w:lang w:val="es-UY"/>
        </w:rPr>
        <w:t>adherencia, tipo Sika Top Modul</w:t>
      </w:r>
      <w:r>
        <w:rPr>
          <w:rFonts w:ascii="Arial" w:hAnsi="Arial" w:cs="Arial"/>
          <w:color w:val="000000"/>
          <w:spacing w:val="-3"/>
          <w:sz w:val="20"/>
          <w:lang w:val="es-UY"/>
        </w:rPr>
        <w:t xml:space="preserve"> </w:t>
      </w:r>
      <w:r w:rsidRPr="0014586A">
        <w:rPr>
          <w:rFonts w:ascii="Arial" w:hAnsi="Arial" w:cs="Arial"/>
          <w:color w:val="000000"/>
          <w:spacing w:val="-3"/>
          <w:sz w:val="20"/>
          <w:lang w:val="es-UY"/>
        </w:rPr>
        <w:t>o de calidad superior, para posteriormente proceder</w:t>
      </w:r>
      <w:r>
        <w:rPr>
          <w:rFonts w:ascii="Arial" w:hAnsi="Arial" w:cs="Arial"/>
          <w:color w:val="000000"/>
          <w:spacing w:val="-3"/>
          <w:sz w:val="20"/>
          <w:lang w:val="es-UY"/>
        </w:rPr>
        <w:t xml:space="preserve"> </w:t>
      </w:r>
      <w:r w:rsidRPr="0014586A">
        <w:rPr>
          <w:rFonts w:ascii="Arial" w:hAnsi="Arial" w:cs="Arial"/>
          <w:color w:val="000000"/>
          <w:spacing w:val="-3"/>
          <w:sz w:val="20"/>
          <w:lang w:val="es-UY"/>
        </w:rPr>
        <w:t>a realizar las capas de morteros de terminaci</w:t>
      </w:r>
      <w:r w:rsidRPr="0014586A">
        <w:rPr>
          <w:color w:val="000000"/>
          <w:spacing w:val="-3"/>
          <w:sz w:val="20"/>
          <w:lang w:val="es-UY"/>
        </w:rPr>
        <w:t>ó</w:t>
      </w:r>
      <w:r w:rsidRPr="0014586A">
        <w:rPr>
          <w:rFonts w:ascii="Arial" w:hAnsi="Arial" w:cs="Arial"/>
          <w:color w:val="000000"/>
          <w:spacing w:val="-3"/>
          <w:sz w:val="20"/>
          <w:lang w:val="es-UY"/>
        </w:rPr>
        <w:t>n.</w:t>
      </w:r>
    </w:p>
    <w:p w:rsidR="00FF6050" w:rsidRDefault="00FF6050" w:rsidP="0014586A">
      <w:pPr>
        <w:widowControl w:val="0"/>
        <w:suppressAutoHyphens w:val="0"/>
        <w:autoSpaceDE w:val="0"/>
        <w:autoSpaceDN w:val="0"/>
        <w:adjustRightInd w:val="0"/>
        <w:jc w:val="both"/>
        <w:rPr>
          <w:sz w:val="20"/>
          <w:lang w:val="es-UY"/>
        </w:rPr>
      </w:pPr>
    </w:p>
    <w:p w:rsidR="00FF6050"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Colocación de armaduras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 ubicación de las armaduras estará en un todo de acuerdo con las</w:t>
      </w:r>
      <w:r>
        <w:rPr>
          <w:rFonts w:ascii="Arial" w:hAnsi="Arial" w:cs="Arial"/>
          <w:color w:val="000000"/>
          <w:spacing w:val="-3"/>
          <w:sz w:val="20"/>
          <w:lang w:val="es-UY"/>
        </w:rPr>
        <w:t xml:space="preserve"> </w:t>
      </w:r>
      <w:r w:rsidRPr="00FF6050">
        <w:rPr>
          <w:rFonts w:ascii="Arial" w:hAnsi="Arial" w:cs="Arial"/>
          <w:color w:val="000000"/>
          <w:spacing w:val="-3"/>
          <w:sz w:val="20"/>
          <w:lang w:val="es-UY"/>
        </w:rPr>
        <w:t>indicaciones del proyecto fijas entre sí y al encofrado de forma de permitir un correcto</w:t>
      </w:r>
      <w:r>
        <w:rPr>
          <w:rFonts w:ascii="Arial" w:hAnsi="Arial" w:cs="Arial"/>
          <w:color w:val="000000"/>
          <w:spacing w:val="-3"/>
          <w:sz w:val="20"/>
          <w:lang w:val="es-UY"/>
        </w:rPr>
        <w:t xml:space="preserve"> </w:t>
      </w:r>
      <w:r w:rsidRPr="00FF6050">
        <w:rPr>
          <w:rFonts w:ascii="Arial" w:hAnsi="Arial" w:cs="Arial"/>
          <w:color w:val="000000"/>
          <w:spacing w:val="-3"/>
          <w:sz w:val="20"/>
          <w:lang w:val="es-UY"/>
        </w:rPr>
        <w:t>vertido y compactación evitando los posibles huecos por desplazamientos.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Los aceros utilizados deberán ser</w:t>
      </w:r>
      <w:r>
        <w:rPr>
          <w:rFonts w:ascii="Arial" w:hAnsi="Arial" w:cs="Arial"/>
          <w:color w:val="000000"/>
          <w:spacing w:val="-3"/>
          <w:sz w:val="20"/>
          <w:lang w:val="es-UY"/>
        </w:rPr>
        <w:t xml:space="preserve"> </w:t>
      </w:r>
      <w:r w:rsidRPr="00FF6050">
        <w:rPr>
          <w:rFonts w:ascii="Arial" w:hAnsi="Arial" w:cs="Arial"/>
          <w:color w:val="000000"/>
          <w:spacing w:val="-3"/>
          <w:sz w:val="20"/>
          <w:lang w:val="es-UY"/>
        </w:rPr>
        <w:t>del mismo tipo y calidad</w:t>
      </w:r>
      <w:r>
        <w:rPr>
          <w:rFonts w:ascii="Arial" w:hAnsi="Arial" w:cs="Arial"/>
          <w:color w:val="000000"/>
          <w:spacing w:val="-3"/>
          <w:sz w:val="20"/>
          <w:lang w:val="es-UY"/>
        </w:rPr>
        <w:t xml:space="preserve"> </w:t>
      </w:r>
      <w:r w:rsidRPr="00FF6050">
        <w:rPr>
          <w:rFonts w:ascii="Arial" w:hAnsi="Arial" w:cs="Arial"/>
          <w:color w:val="000000"/>
          <w:spacing w:val="-3"/>
          <w:sz w:val="20"/>
          <w:lang w:val="es-UY"/>
        </w:rPr>
        <w:t>para toda la obra no</w:t>
      </w:r>
      <w:r>
        <w:rPr>
          <w:rFonts w:ascii="Arial" w:hAnsi="Arial" w:cs="Arial"/>
          <w:color w:val="000000"/>
          <w:spacing w:val="-3"/>
          <w:sz w:val="20"/>
          <w:lang w:val="es-UY"/>
        </w:rPr>
        <w:t xml:space="preserve"> </w:t>
      </w:r>
      <w:r w:rsidRPr="00FF6050">
        <w:rPr>
          <w:rFonts w:ascii="Arial" w:hAnsi="Arial" w:cs="Arial"/>
          <w:color w:val="000000"/>
          <w:spacing w:val="-3"/>
          <w:sz w:val="20"/>
          <w:lang w:val="es-UY"/>
        </w:rPr>
        <w:t>permitiéndose en ningún caso diferentes tipos de acero.</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En referencia a los separadores para las armaduras únicamente se podrá usar de</w:t>
      </w:r>
      <w:r>
        <w:rPr>
          <w:rFonts w:ascii="Arial" w:hAnsi="Arial" w:cs="Arial"/>
          <w:color w:val="000000"/>
          <w:spacing w:val="-3"/>
          <w:sz w:val="20"/>
          <w:lang w:val="es-UY"/>
        </w:rPr>
        <w:t xml:space="preserve"> </w:t>
      </w:r>
      <w:r w:rsidRPr="00FF6050">
        <w:rPr>
          <w:rFonts w:ascii="Arial" w:hAnsi="Arial" w:cs="Arial"/>
          <w:color w:val="000000"/>
          <w:spacing w:val="-3"/>
          <w:sz w:val="20"/>
          <w:lang w:val="es-UY"/>
        </w:rPr>
        <w:t>hormigón, de calidad similar al empleado para el llenado de la pieza (“raviol”) o de</w:t>
      </w:r>
      <w:r>
        <w:rPr>
          <w:rFonts w:ascii="Arial" w:hAnsi="Arial" w:cs="Arial"/>
          <w:color w:val="000000"/>
          <w:spacing w:val="-3"/>
          <w:sz w:val="20"/>
          <w:lang w:val="es-UY"/>
        </w:rPr>
        <w:t xml:space="preserve"> </w:t>
      </w:r>
      <w:r w:rsidRPr="00FF6050">
        <w:rPr>
          <w:rFonts w:ascii="Arial" w:hAnsi="Arial" w:cs="Arial"/>
          <w:color w:val="000000"/>
          <w:spacing w:val="-3"/>
          <w:sz w:val="20"/>
          <w:lang w:val="es-UY"/>
        </w:rPr>
        <w:t>plástico siempre y cuando se asegure una adherencia al hormigón de la pieza.</w:t>
      </w:r>
    </w:p>
    <w:p w:rsidR="00FF6050" w:rsidRPr="00FF6050" w:rsidRDefault="00FF6050" w:rsidP="00FF6050">
      <w:pPr>
        <w:widowControl w:val="0"/>
        <w:suppressAutoHyphens w:val="0"/>
        <w:autoSpaceDE w:val="0"/>
        <w:autoSpaceDN w:val="0"/>
        <w:adjustRightInd w:val="0"/>
        <w:jc w:val="both"/>
        <w:rPr>
          <w:rFonts w:ascii="Arial" w:hAnsi="Arial" w:cs="Arial"/>
          <w:b/>
          <w:bCs/>
          <w:i/>
          <w:iCs/>
          <w:color w:val="000000"/>
          <w:spacing w:val="-1"/>
          <w:sz w:val="25"/>
          <w:szCs w:val="25"/>
          <w:highlight w:val="lightGray"/>
          <w:lang w:val="es-UY" w:eastAsia="es-ES"/>
        </w:rPr>
      </w:pPr>
    </w:p>
    <w:p w:rsidR="00FF6050" w:rsidRPr="00FF6050" w:rsidRDefault="00FF6050" w:rsidP="00FF6050">
      <w:pPr>
        <w:pStyle w:val="Prrafodelista"/>
        <w:numPr>
          <w:ilvl w:val="1"/>
          <w:numId w:val="17"/>
        </w:numPr>
        <w:tabs>
          <w:tab w:val="left" w:pos="-720"/>
          <w:tab w:val="left" w:pos="0"/>
        </w:tabs>
        <w:rPr>
          <w:rFonts w:ascii="Arial" w:hAnsi="Arial" w:cs="Arial"/>
          <w:b/>
          <w:color w:val="000000"/>
          <w:spacing w:val="-3"/>
          <w:sz w:val="20"/>
          <w:lang w:val="es-UY"/>
        </w:rPr>
      </w:pPr>
      <w:r w:rsidRPr="00FF6050">
        <w:rPr>
          <w:rFonts w:ascii="Arial" w:hAnsi="Arial" w:cs="Arial"/>
          <w:b/>
          <w:color w:val="000000"/>
          <w:spacing w:val="-3"/>
          <w:sz w:val="20"/>
          <w:lang w:val="es-UY"/>
        </w:rPr>
        <w:t>Coladas</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No se colocará hormigón hasta que las armaduras y los encofrados hayan sido</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 xml:space="preserve">inspeccionados y aprobados por la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de Obra. Se deberá avisar a dicha</w:t>
      </w:r>
      <w:r w:rsidR="00BE5DAF">
        <w:rPr>
          <w:rFonts w:ascii="Arial" w:hAnsi="Arial" w:cs="Arial"/>
          <w:color w:val="000000"/>
          <w:spacing w:val="-3"/>
          <w:sz w:val="20"/>
          <w:lang w:val="es-UY"/>
        </w:rPr>
        <w:t xml:space="preserve">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por lo menos un día laborable antes que los encofrados y las armaduras</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están listas para la inspección.</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Las separaciones y recubrimientos entre las barras deberán mantenerse en las</w:t>
      </w:r>
      <w:r w:rsidR="00F546AB">
        <w:rPr>
          <w:rFonts w:ascii="Arial" w:hAnsi="Arial" w:cs="Arial"/>
          <w:color w:val="000000"/>
          <w:spacing w:val="-3"/>
          <w:sz w:val="20"/>
          <w:lang w:val="es-UY"/>
        </w:rPr>
        <w:t xml:space="preserve"> </w:t>
      </w:r>
      <w:r w:rsidRPr="00FF6050">
        <w:rPr>
          <w:rFonts w:ascii="Arial" w:hAnsi="Arial" w:cs="Arial"/>
          <w:color w:val="000000"/>
          <w:spacing w:val="-3"/>
          <w:sz w:val="20"/>
          <w:lang w:val="es-UY"/>
        </w:rPr>
        <w:t>posiciones correctas en cada punto de llenado.</w:t>
      </w:r>
    </w:p>
    <w:p w:rsidR="00FF6050" w:rsidRP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Se colará el hormigón en los encofrados, inmediatamente después de mezclado y de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una manera tal que evite la separación de los ingredientes. Se estimará como plazo</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máximo desde el mezclado a su colocación de 15 minutos y con un tiempo entre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coladas de 10 minutos asegurando que se una al hormigón aún plástico de la colada</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anterior.</w:t>
      </w:r>
    </w:p>
    <w:p w:rsid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FF6050">
        <w:rPr>
          <w:rFonts w:ascii="Arial" w:hAnsi="Arial" w:cs="Arial"/>
          <w:color w:val="000000"/>
          <w:spacing w:val="-3"/>
          <w:sz w:val="20"/>
          <w:lang w:val="es-UY"/>
        </w:rPr>
        <w:t>La colocación del hormigón deberá efectuarse de forma tal de no deformar los</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encofrados ni permitir que la parte superior de la colada empiece a endurecer antes de</w:t>
      </w:r>
      <w:r w:rsidR="00BE5DAF">
        <w:rPr>
          <w:rFonts w:ascii="Arial" w:hAnsi="Arial" w:cs="Arial"/>
          <w:color w:val="000000"/>
          <w:spacing w:val="-3"/>
          <w:sz w:val="20"/>
          <w:lang w:val="es-UY"/>
        </w:rPr>
        <w:t xml:space="preserve"> </w:t>
      </w:r>
      <w:r w:rsidRPr="00FF6050">
        <w:rPr>
          <w:rFonts w:ascii="Arial" w:hAnsi="Arial" w:cs="Arial"/>
          <w:color w:val="000000"/>
          <w:spacing w:val="-3"/>
          <w:sz w:val="20"/>
          <w:lang w:val="es-UY"/>
        </w:rPr>
        <w:t>la colada siguiente.</w:t>
      </w:r>
    </w:p>
    <w:p w:rsidR="00BE5DAF" w:rsidRPr="00FF6050" w:rsidRDefault="00BE5DAF" w:rsidP="00FF6050">
      <w:pPr>
        <w:widowControl w:val="0"/>
        <w:suppressAutoHyphens w:val="0"/>
        <w:autoSpaceDE w:val="0"/>
        <w:autoSpaceDN w:val="0"/>
        <w:adjustRightInd w:val="0"/>
        <w:jc w:val="both"/>
        <w:rPr>
          <w:rFonts w:ascii="Arial" w:hAnsi="Arial" w:cs="Arial"/>
          <w:color w:val="000000"/>
          <w:spacing w:val="-3"/>
          <w:sz w:val="20"/>
          <w:lang w:val="es-UY"/>
        </w:rPr>
      </w:pPr>
    </w:p>
    <w:p w:rsidR="00FF6050" w:rsidRPr="00BE5DAF" w:rsidRDefault="00FF6050" w:rsidP="00BE5DAF">
      <w:pPr>
        <w:pStyle w:val="Prrafodelista"/>
        <w:numPr>
          <w:ilvl w:val="1"/>
          <w:numId w:val="17"/>
        </w:numPr>
        <w:tabs>
          <w:tab w:val="left" w:pos="-720"/>
          <w:tab w:val="left" w:pos="0"/>
        </w:tabs>
        <w:rPr>
          <w:rFonts w:ascii="Arial" w:hAnsi="Arial" w:cs="Arial"/>
          <w:b/>
          <w:color w:val="000000"/>
          <w:spacing w:val="-3"/>
          <w:sz w:val="20"/>
          <w:lang w:val="es-UY"/>
        </w:rPr>
      </w:pPr>
      <w:r w:rsidRPr="00BE5DAF">
        <w:rPr>
          <w:rFonts w:ascii="Arial" w:hAnsi="Arial" w:cs="Arial"/>
          <w:b/>
          <w:color w:val="000000"/>
          <w:spacing w:val="-3"/>
          <w:sz w:val="20"/>
          <w:lang w:val="es-UY"/>
        </w:rPr>
        <w:t>Colocación y compactación</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El hormigón deberá ser apisonado en los rincones y ángulos de los encofrados</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y alrededor de todas las armaduras de refuerzo y elementos embebidos sin causar la</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segregación de los materiales. Se deberá tener especial cuidado en el volcado del</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hormigón dado que la altura de caída no superará los 50cm.</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Las cantidades depositadas en cada sitio deberán ser tal que el material sea rápido y</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totalmente compactado.</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Cuando exista la necesidad de disponer</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juntas de hormigonado</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no previstas en el</w:t>
      </w:r>
    </w:p>
    <w:p w:rsidR="00FF6050" w:rsidRPr="00BE5DAF" w:rsidRDefault="00BE5DAF" w:rsidP="00FF6050">
      <w:pPr>
        <w:widowControl w:val="0"/>
        <w:suppressAutoHyphens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Proyecto, </w:t>
      </w:r>
      <w:r w:rsidR="00FF6050" w:rsidRPr="00BE5DAF">
        <w:rPr>
          <w:rFonts w:ascii="Arial" w:hAnsi="Arial" w:cs="Arial"/>
          <w:color w:val="000000"/>
          <w:spacing w:val="-3"/>
          <w:sz w:val="20"/>
          <w:lang w:val="es-UY"/>
        </w:rPr>
        <w:t xml:space="preserve">el </w:t>
      </w:r>
      <w:r>
        <w:rPr>
          <w:rFonts w:ascii="Arial" w:hAnsi="Arial" w:cs="Arial"/>
          <w:color w:val="000000"/>
          <w:spacing w:val="-3"/>
          <w:sz w:val="20"/>
          <w:lang w:val="es-UY"/>
        </w:rPr>
        <w:t xml:space="preserve">Supervisor </w:t>
      </w:r>
      <w:r w:rsidR="00FF6050" w:rsidRPr="00BE5DAF">
        <w:rPr>
          <w:rFonts w:ascii="Arial" w:hAnsi="Arial" w:cs="Arial"/>
          <w:color w:val="000000"/>
          <w:spacing w:val="-3"/>
          <w:sz w:val="20"/>
          <w:lang w:val="es-UY"/>
        </w:rPr>
        <w:t>de Obra deberá aprobar el lugar elegido y en lo posible se</w:t>
      </w:r>
      <w:r>
        <w:rPr>
          <w:rFonts w:ascii="Arial" w:hAnsi="Arial" w:cs="Arial"/>
          <w:color w:val="000000"/>
          <w:spacing w:val="-3"/>
          <w:sz w:val="20"/>
          <w:lang w:val="es-UY"/>
        </w:rPr>
        <w:t xml:space="preserve"> </w:t>
      </w:r>
      <w:r w:rsidR="00FF6050" w:rsidRPr="00BE5DAF">
        <w:rPr>
          <w:rFonts w:ascii="Arial" w:hAnsi="Arial" w:cs="Arial"/>
          <w:color w:val="000000"/>
          <w:spacing w:val="-3"/>
          <w:sz w:val="20"/>
          <w:lang w:val="es-UY"/>
        </w:rPr>
        <w:t>realizará sobre los apoyos</w:t>
      </w:r>
      <w:r>
        <w:rPr>
          <w:rFonts w:ascii="Arial" w:hAnsi="Arial" w:cs="Arial"/>
          <w:color w:val="000000"/>
          <w:spacing w:val="-3"/>
          <w:sz w:val="20"/>
          <w:lang w:val="es-UY"/>
        </w:rPr>
        <w:t>.</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En los planos de junta del hormigonado, las superficies de las mismas deberán</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mantenerse limpia de toda suciedad o agregado que hubieran quedado sueltos y se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retirara la capa superficial de mortero dejando los agregados al descubierto. Si fuera</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necesario una limpieza en mayor profundidad la misma se deberá realizar a cepillo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acero y chorro de agua.</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b/>
          <w:i/>
          <w:color w:val="000000"/>
          <w:spacing w:val="-3"/>
          <w:sz w:val="20"/>
          <w:lang w:val="es-UY"/>
        </w:rPr>
        <w:t>NO se podrá reanudar</w:t>
      </w:r>
      <w:r w:rsidR="00BE5DAF" w:rsidRPr="00BE5DAF">
        <w:rPr>
          <w:rFonts w:ascii="Arial" w:hAnsi="Arial" w:cs="Arial"/>
          <w:b/>
          <w:i/>
          <w:color w:val="000000"/>
          <w:spacing w:val="-3"/>
          <w:sz w:val="20"/>
          <w:lang w:val="es-UY"/>
        </w:rPr>
        <w:t xml:space="preserve"> </w:t>
      </w:r>
      <w:r w:rsidRPr="00BE5DAF">
        <w:rPr>
          <w:rFonts w:ascii="Arial" w:hAnsi="Arial" w:cs="Arial"/>
          <w:b/>
          <w:i/>
          <w:color w:val="000000"/>
          <w:spacing w:val="-3"/>
          <w:sz w:val="20"/>
          <w:lang w:val="es-UY"/>
        </w:rPr>
        <w:t>el hormigonado</w:t>
      </w:r>
      <w:r w:rsidRPr="00BE5DAF">
        <w:rPr>
          <w:rFonts w:ascii="Arial" w:hAnsi="Arial" w:cs="Arial"/>
          <w:color w:val="000000"/>
          <w:spacing w:val="-3"/>
          <w:sz w:val="20"/>
          <w:lang w:val="es-UY"/>
        </w:rPr>
        <w:t xml:space="preserve"> sin previo examen de la junta y aprobación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 xml:space="preserve">la misma por parte de la </w:t>
      </w:r>
      <w:r w:rsidR="004B5AA3">
        <w:rPr>
          <w:rFonts w:ascii="Arial" w:hAnsi="Arial" w:cs="Arial"/>
          <w:color w:val="000000"/>
          <w:spacing w:val="-3"/>
          <w:sz w:val="20"/>
          <w:lang w:val="es-UY"/>
        </w:rPr>
        <w:t>Supervisión</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de Obra.</w:t>
      </w:r>
    </w:p>
    <w:p w:rsidR="00FF6050" w:rsidRPr="00BE5DAF"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El hormigón se deberá compactar hasta que refluya la pasta a la superficie para lo cual</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se podrá utilizar medios mecánicos o manuales (con pisones de metal o de madera y</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asentadas con una regla pasada para nivelación o con vibradores internos o</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superficiales) acordá</w:t>
      </w:r>
      <w:r w:rsidR="00BE5DAF">
        <w:rPr>
          <w:rFonts w:ascii="Arial" w:hAnsi="Arial" w:cs="Arial"/>
          <w:color w:val="000000"/>
          <w:spacing w:val="-3"/>
          <w:sz w:val="20"/>
          <w:lang w:val="es-UY"/>
        </w:rPr>
        <w:t xml:space="preserve">ndose con la </w:t>
      </w:r>
      <w:r w:rsidR="004B5AA3">
        <w:rPr>
          <w:rFonts w:ascii="Arial" w:hAnsi="Arial" w:cs="Arial"/>
          <w:color w:val="000000"/>
          <w:spacing w:val="-3"/>
          <w:sz w:val="20"/>
          <w:lang w:val="es-UY"/>
        </w:rPr>
        <w:t>Supervisión</w:t>
      </w:r>
      <w:r w:rsidRPr="00BE5DAF">
        <w:rPr>
          <w:rFonts w:ascii="Arial" w:hAnsi="Arial" w:cs="Arial"/>
          <w:color w:val="000000"/>
          <w:spacing w:val="-3"/>
          <w:sz w:val="20"/>
          <w:lang w:val="es-UY"/>
        </w:rPr>
        <w:t xml:space="preserve"> de Obra el procedimiento a seguir.</w:t>
      </w:r>
    </w:p>
    <w:p w:rsidR="00FF6050" w:rsidRDefault="00FF6050" w:rsidP="00FF6050">
      <w:pPr>
        <w:widowControl w:val="0"/>
        <w:suppressAutoHyphens w:val="0"/>
        <w:autoSpaceDE w:val="0"/>
        <w:autoSpaceDN w:val="0"/>
        <w:adjustRightInd w:val="0"/>
        <w:jc w:val="both"/>
        <w:rPr>
          <w:rFonts w:ascii="Arial" w:hAnsi="Arial" w:cs="Arial"/>
          <w:color w:val="000000"/>
          <w:spacing w:val="-3"/>
          <w:sz w:val="20"/>
          <w:lang w:val="es-UY"/>
        </w:rPr>
      </w:pPr>
      <w:r w:rsidRPr="00BE5DAF">
        <w:rPr>
          <w:rFonts w:ascii="Arial" w:hAnsi="Arial" w:cs="Arial"/>
          <w:color w:val="000000"/>
          <w:spacing w:val="-3"/>
          <w:sz w:val="20"/>
          <w:lang w:val="es-UY"/>
        </w:rPr>
        <w:t>La colocación del hormigón no será permitida cuando, en la opinión de</w:t>
      </w:r>
      <w:r w:rsidR="00BE5DAF">
        <w:rPr>
          <w:rFonts w:ascii="Arial" w:hAnsi="Arial" w:cs="Arial"/>
          <w:color w:val="000000"/>
          <w:spacing w:val="-3"/>
          <w:sz w:val="20"/>
          <w:lang w:val="es-UY"/>
        </w:rPr>
        <w:t>l Supervisor</w:t>
      </w:r>
      <w:r w:rsidRPr="00BE5DAF">
        <w:rPr>
          <w:rFonts w:ascii="Arial" w:hAnsi="Arial" w:cs="Arial"/>
          <w:color w:val="000000"/>
          <w:spacing w:val="-3"/>
          <w:sz w:val="20"/>
          <w:lang w:val="es-UY"/>
        </w:rPr>
        <w:t xml:space="preserve"> de</w:t>
      </w:r>
      <w:r w:rsidR="00BE5DAF">
        <w:rPr>
          <w:rFonts w:ascii="Arial" w:hAnsi="Arial" w:cs="Arial"/>
          <w:color w:val="000000"/>
          <w:spacing w:val="-3"/>
          <w:sz w:val="20"/>
          <w:lang w:val="es-UY"/>
        </w:rPr>
        <w:t xml:space="preserve"> </w:t>
      </w:r>
      <w:r w:rsidRPr="00BE5DAF">
        <w:rPr>
          <w:rFonts w:ascii="Arial" w:hAnsi="Arial" w:cs="Arial"/>
          <w:color w:val="000000"/>
          <w:spacing w:val="-3"/>
          <w:sz w:val="20"/>
          <w:lang w:val="es-UY"/>
        </w:rPr>
        <w:t>Obra, la situación meteorológica no permita asegurar las condiciones de llenado.</w:t>
      </w:r>
    </w:p>
    <w:p w:rsidR="00BE5DAF" w:rsidRPr="00BE5DAF" w:rsidRDefault="00BE5DAF" w:rsidP="00FF6050">
      <w:pPr>
        <w:widowControl w:val="0"/>
        <w:suppressAutoHyphens w:val="0"/>
        <w:autoSpaceDE w:val="0"/>
        <w:autoSpaceDN w:val="0"/>
        <w:adjustRightInd w:val="0"/>
        <w:jc w:val="both"/>
        <w:rPr>
          <w:rFonts w:ascii="Arial" w:hAnsi="Arial" w:cs="Arial"/>
          <w:color w:val="000000"/>
          <w:spacing w:val="-3"/>
          <w:sz w:val="20"/>
          <w:lang w:val="es-UY"/>
        </w:rPr>
      </w:pPr>
    </w:p>
    <w:p w:rsidR="009C51BB" w:rsidRPr="00BE5DAF" w:rsidRDefault="009C51BB" w:rsidP="00BE5DAF">
      <w:pPr>
        <w:pStyle w:val="Prrafodelista"/>
        <w:numPr>
          <w:ilvl w:val="1"/>
          <w:numId w:val="17"/>
        </w:numPr>
        <w:tabs>
          <w:tab w:val="left" w:pos="-720"/>
          <w:tab w:val="left" w:pos="0"/>
        </w:tabs>
        <w:rPr>
          <w:rFonts w:ascii="Arial" w:hAnsi="Arial" w:cs="Arial"/>
          <w:b/>
          <w:color w:val="000000"/>
          <w:spacing w:val="-3"/>
          <w:sz w:val="20"/>
          <w:lang w:val="es-UY"/>
        </w:rPr>
      </w:pPr>
      <w:r w:rsidRPr="00BE5DAF">
        <w:rPr>
          <w:rFonts w:ascii="Arial" w:hAnsi="Arial" w:cs="Arial"/>
          <w:b/>
          <w:color w:val="000000"/>
          <w:spacing w:val="-3"/>
          <w:sz w:val="20"/>
          <w:lang w:val="es-UY"/>
        </w:rPr>
        <w:t>C</w:t>
      </w:r>
      <w:r w:rsidR="00BE5DAF">
        <w:rPr>
          <w:rFonts w:ascii="Arial" w:hAnsi="Arial" w:cs="Arial"/>
          <w:b/>
          <w:color w:val="000000"/>
          <w:spacing w:val="-3"/>
          <w:sz w:val="20"/>
          <w:lang w:val="es-UY"/>
        </w:rPr>
        <w:t xml:space="preserve">urado del </w:t>
      </w:r>
      <w:r w:rsidR="004B5AA3">
        <w:rPr>
          <w:rFonts w:ascii="Arial" w:hAnsi="Arial" w:cs="Arial"/>
          <w:b/>
          <w:color w:val="000000"/>
          <w:spacing w:val="-3"/>
          <w:sz w:val="20"/>
          <w:lang w:val="es-UY"/>
        </w:rPr>
        <w:t>Hormigón</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Inmediatamente de terminada la colocación del hormigón deberá tomarse las precauciones necesarias a los efectos de su protección contra la pérdida de humedad y la influencia de las bajas tempera</w:t>
      </w:r>
      <w:r>
        <w:rPr>
          <w:rFonts w:ascii="Arial" w:hAnsi="Arial" w:cs="Arial"/>
          <w:color w:val="000000"/>
          <w:spacing w:val="-3"/>
          <w:sz w:val="20"/>
          <w:lang w:val="es-UY"/>
        </w:rPr>
        <w:softHyphen/>
        <w:t>turas.</w:t>
      </w:r>
      <w:r w:rsidR="00BE5DAF">
        <w:rPr>
          <w:rFonts w:ascii="Arial" w:hAnsi="Arial" w:cs="Arial"/>
          <w:color w:val="000000"/>
          <w:spacing w:val="-3"/>
          <w:sz w:val="20"/>
          <w:lang w:val="es-UY"/>
        </w:rPr>
        <w:t xml:space="preserve">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El curado se iniciará inmediatamente después que el hormigón haya endurecido lo suficiente como para que su superficie no resulte afectada por el método de curado adoptado. El curado podrá realizarse por humedecimiento o por aplicación superficial de compuestos líquidos para curado del hormigón.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En el curado por humedecimiento, todas las superficies de hormigón se mantendrán mojadas en forma constante durante siete (7) días como mínimo después de colocado el hormigón.</w:t>
      </w: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Excepcionalmente, en épocas de tiempo caluroso, el Supervisor de Obra podrá aumentar el período de curado.</w:t>
      </w:r>
    </w:p>
    <w:p w:rsidR="00EA3740" w:rsidRDefault="00EA3740">
      <w:pPr>
        <w:tabs>
          <w:tab w:val="left" w:pos="-720"/>
        </w:tabs>
        <w:jc w:val="both"/>
        <w:rPr>
          <w:rFonts w:ascii="Arial" w:hAnsi="Arial" w:cs="Arial"/>
          <w:b/>
          <w:color w:val="000000"/>
          <w:spacing w:val="-3"/>
          <w:sz w:val="20"/>
          <w:lang w:val="es-UY"/>
        </w:rPr>
      </w:pPr>
    </w:p>
    <w:p w:rsidR="009C51BB" w:rsidRDefault="0003084B">
      <w:pPr>
        <w:tabs>
          <w:tab w:val="left" w:pos="-720"/>
        </w:tabs>
        <w:rPr>
          <w:rFonts w:ascii="Arial" w:hAnsi="Arial" w:cs="Arial"/>
          <w:color w:val="000000"/>
          <w:spacing w:val="-3"/>
          <w:sz w:val="20"/>
          <w:lang w:val="es-UY"/>
        </w:rPr>
      </w:pPr>
      <w:r>
        <w:rPr>
          <w:rFonts w:ascii="Arial" w:hAnsi="Arial" w:cs="Arial"/>
          <w:b/>
          <w:color w:val="000000"/>
          <w:spacing w:val="-3"/>
          <w:sz w:val="20"/>
          <w:lang w:val="es-UY"/>
        </w:rPr>
        <w:t>3</w:t>
      </w:r>
      <w:r w:rsidR="009C51BB">
        <w:rPr>
          <w:rFonts w:ascii="Arial" w:hAnsi="Arial" w:cs="Arial"/>
          <w:b/>
          <w:color w:val="000000"/>
          <w:spacing w:val="-3"/>
          <w:sz w:val="20"/>
          <w:lang w:val="es-UY"/>
        </w:rPr>
        <w:t>.          DESENCOFRADO Y DESCIMBRADO</w:t>
      </w:r>
    </w:p>
    <w:p w:rsidR="009C51BB" w:rsidRDefault="009C51BB">
      <w:pPr>
        <w:tabs>
          <w:tab w:val="left" w:pos="-720"/>
          <w:tab w:val="left" w:pos="0"/>
        </w:tabs>
        <w:ind w:hanging="720"/>
        <w:jc w:val="both"/>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La remoción de encofrados, cimbras y elementos de sostén se realizará cuando el hormigón, de acuerdo con los resultados de ensayos de resistencia realizados, haya endurecido suficientemente como para resistir las cargas actuantes en el momento de realizar las operaciones de desencofrado.</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Antes de iniciar las tareas de remoción de los encofrados, elementos de sostén y apuntalamientos, el Contratista comunicará al Supervisor de Obra las evidencias disponibles sobre la resistencia del hormigón y la fecha en que se realizarán las mencionadas operaciones y el programa de trabajo.</w:t>
      </w:r>
    </w:p>
    <w:p w:rsidR="009C51BB" w:rsidRDefault="009C51BB">
      <w:pPr>
        <w:tabs>
          <w:tab w:val="left" w:pos="-720"/>
        </w:tabs>
        <w:rPr>
          <w:rFonts w:ascii="Arial" w:hAnsi="Arial" w:cs="Arial"/>
          <w:b/>
          <w:color w:val="000000"/>
          <w:spacing w:val="-3"/>
          <w:sz w:val="20"/>
          <w:shd w:val="clear" w:color="auto" w:fill="FFFF00"/>
          <w:lang w:val="es-UY"/>
        </w:rPr>
      </w:pPr>
      <w:r>
        <w:rPr>
          <w:rFonts w:ascii="Arial" w:hAnsi="Arial" w:cs="Arial"/>
          <w:color w:val="000000"/>
          <w:spacing w:val="-3"/>
          <w:sz w:val="20"/>
          <w:lang w:val="es-UY"/>
        </w:rPr>
        <w:lastRenderedPageBreak/>
        <w:t>Durante el período constructivo, sobre las estructuras no se acumularán cargas, materiales ni equipos que resulten peligrosos para la estabilidad de aquéllas. La misma disposición tiene validez para las estructuras recientemente desencofradas y descimbradas.</w:t>
      </w:r>
    </w:p>
    <w:p w:rsidR="009C51BB" w:rsidRDefault="009C51BB">
      <w:pPr>
        <w:tabs>
          <w:tab w:val="left" w:pos="-720"/>
        </w:tabs>
        <w:jc w:val="both"/>
        <w:rPr>
          <w:rFonts w:ascii="Arial" w:hAnsi="Arial" w:cs="Arial"/>
          <w:b/>
          <w:color w:val="000000"/>
          <w:spacing w:val="-3"/>
          <w:sz w:val="20"/>
          <w:shd w:val="clear" w:color="auto" w:fill="FFFF0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El Contratista tendrá la responsabilidad total emergente de las decisiones que adopte y de la seguridad de la estructura.</w:t>
      </w:r>
    </w:p>
    <w:p w:rsidR="009C51BB" w:rsidRDefault="009C51BB">
      <w:pPr>
        <w:tabs>
          <w:tab w:val="left" w:pos="-720"/>
        </w:tabs>
        <w:rPr>
          <w:rFonts w:ascii="Arial" w:hAnsi="Arial" w:cs="Arial"/>
          <w:color w:val="000000"/>
          <w:spacing w:val="-3"/>
          <w:sz w:val="20"/>
          <w:shd w:val="clear" w:color="auto" w:fill="FFFF00"/>
          <w:lang w:val="es-UY"/>
        </w:rPr>
      </w:pPr>
      <w:r>
        <w:rPr>
          <w:rFonts w:ascii="Arial" w:hAnsi="Arial" w:cs="Arial"/>
          <w:color w:val="000000"/>
          <w:spacing w:val="-3"/>
          <w:sz w:val="20"/>
          <w:lang w:val="es-UY"/>
        </w:rPr>
        <w:t>Se considerarán los plazos para la remoción de encofrados indicados en los recaudos gráficos.</w:t>
      </w:r>
    </w:p>
    <w:p w:rsidR="009C51BB" w:rsidRDefault="009C51BB">
      <w:pPr>
        <w:tabs>
          <w:tab w:val="left" w:pos="-720"/>
        </w:tabs>
        <w:jc w:val="both"/>
        <w:rPr>
          <w:rFonts w:ascii="Arial" w:hAnsi="Arial" w:cs="Arial"/>
          <w:color w:val="000000"/>
          <w:spacing w:val="-3"/>
          <w:sz w:val="20"/>
          <w:shd w:val="clear" w:color="auto" w:fill="FFFF0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 xml:space="preserve">DESCRIPCION                                                                                                   </w:t>
      </w:r>
      <w:r w:rsidR="006D1D43">
        <w:rPr>
          <w:rFonts w:ascii="Arial" w:hAnsi="Arial" w:cs="Arial"/>
          <w:b/>
          <w:color w:val="000000"/>
          <w:spacing w:val="-3"/>
          <w:sz w:val="20"/>
          <w:lang w:val="es-UY"/>
        </w:rPr>
        <w:t xml:space="preserve">     </w:t>
      </w:r>
      <w:r>
        <w:rPr>
          <w:rFonts w:ascii="Arial" w:hAnsi="Arial" w:cs="Arial"/>
          <w:b/>
          <w:color w:val="000000"/>
          <w:spacing w:val="-3"/>
          <w:sz w:val="20"/>
          <w:lang w:val="es-UY"/>
        </w:rPr>
        <w:t>PLAZO</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ENCOFRADOS LATERALES DE VIGAS, MUROS Y COLUMNAS                        </w:t>
      </w:r>
      <w:r w:rsidR="006D1D43">
        <w:rPr>
          <w:rFonts w:ascii="Arial" w:hAnsi="Arial" w:cs="Arial"/>
          <w:color w:val="000000"/>
          <w:spacing w:val="-3"/>
          <w:sz w:val="20"/>
          <w:lang w:val="es-UY"/>
        </w:rPr>
        <w:tab/>
        <w:t xml:space="preserve">  </w:t>
      </w:r>
      <w:r>
        <w:rPr>
          <w:rFonts w:ascii="Arial" w:hAnsi="Arial" w:cs="Arial"/>
          <w:color w:val="000000"/>
          <w:spacing w:val="-3"/>
          <w:sz w:val="20"/>
          <w:lang w:val="es-UY"/>
        </w:rPr>
        <w:t>3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ENCOFRADOS DE LOSAS DEJANDO PUNTALES DE SEGURIDAD                </w:t>
      </w:r>
      <w:r w:rsidR="006D1D43">
        <w:rPr>
          <w:rFonts w:ascii="Arial" w:hAnsi="Arial" w:cs="Arial"/>
          <w:color w:val="000000"/>
          <w:spacing w:val="-3"/>
          <w:sz w:val="20"/>
          <w:lang w:val="es-UY"/>
        </w:rPr>
        <w:tab/>
      </w:r>
      <w:r w:rsidR="006D1D43">
        <w:rPr>
          <w:rFonts w:ascii="Arial" w:hAnsi="Arial" w:cs="Arial"/>
          <w:color w:val="000000"/>
          <w:spacing w:val="-3"/>
          <w:sz w:val="20"/>
          <w:lang w:val="es-UY"/>
        </w:rPr>
        <w:tab/>
      </w:r>
      <w:r>
        <w:rPr>
          <w:rFonts w:ascii="Arial" w:hAnsi="Arial" w:cs="Arial"/>
          <w:color w:val="000000"/>
          <w:spacing w:val="-3"/>
          <w:sz w:val="20"/>
          <w:lang w:val="es-UY"/>
        </w:rPr>
        <w:t>14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 xml:space="preserve">FONDOS DE VIGAS, DEJANDO PUNTALES DE SEGURIDAD                           </w:t>
      </w:r>
      <w:r w:rsidR="006D1D43">
        <w:rPr>
          <w:rFonts w:ascii="Arial" w:hAnsi="Arial" w:cs="Arial"/>
          <w:color w:val="000000"/>
          <w:spacing w:val="-3"/>
          <w:sz w:val="20"/>
          <w:lang w:val="es-UY"/>
        </w:rPr>
        <w:tab/>
      </w:r>
      <w:r>
        <w:rPr>
          <w:rFonts w:ascii="Arial" w:hAnsi="Arial" w:cs="Arial"/>
          <w:color w:val="000000"/>
          <w:spacing w:val="-3"/>
          <w:sz w:val="20"/>
          <w:lang w:val="es-UY"/>
        </w:rPr>
        <w:t>14 DIAS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REMOCION DE PUNTALES DE SEGURIDAD EN VIGAS Y LOSAS</w:t>
      </w:r>
    </w:p>
    <w:p w:rsidR="009C51BB" w:rsidRDefault="009C51BB">
      <w:pPr>
        <w:tabs>
          <w:tab w:val="left" w:pos="-1985"/>
        </w:tabs>
        <w:jc w:val="both"/>
        <w:rPr>
          <w:rFonts w:ascii="Arial" w:hAnsi="Arial" w:cs="Arial"/>
          <w:b/>
          <w:color w:val="000000"/>
          <w:spacing w:val="-3"/>
          <w:sz w:val="20"/>
          <w:lang w:val="es-UY"/>
        </w:rPr>
      </w:pPr>
      <w:r>
        <w:rPr>
          <w:rFonts w:ascii="Arial" w:hAnsi="Arial" w:cs="Arial"/>
          <w:color w:val="000000"/>
          <w:spacing w:val="-3"/>
          <w:sz w:val="20"/>
          <w:lang w:val="es-UY"/>
        </w:rPr>
        <w:t xml:space="preserve">DE GRANDES LUCES                                                            </w:t>
      </w:r>
      <w:r w:rsidR="006D1D43">
        <w:rPr>
          <w:rFonts w:ascii="Arial" w:hAnsi="Arial" w:cs="Arial"/>
          <w:color w:val="000000"/>
          <w:spacing w:val="-3"/>
          <w:sz w:val="20"/>
          <w:lang w:val="es-UY"/>
        </w:rPr>
        <w:t xml:space="preserve">                              </w:t>
      </w:r>
      <w:r>
        <w:rPr>
          <w:rFonts w:ascii="Arial" w:hAnsi="Arial" w:cs="Arial"/>
          <w:color w:val="000000"/>
          <w:spacing w:val="-3"/>
          <w:sz w:val="20"/>
          <w:lang w:val="es-UY"/>
        </w:rPr>
        <w:t xml:space="preserve"> 21 DIAS</w:t>
      </w:r>
    </w:p>
    <w:p w:rsidR="009C51BB" w:rsidRDefault="009C51BB">
      <w:pPr>
        <w:tabs>
          <w:tab w:val="left" w:pos="-1985"/>
        </w:tabs>
        <w:jc w:val="both"/>
        <w:rPr>
          <w:rFonts w:ascii="Arial" w:hAnsi="Arial" w:cs="Arial"/>
          <w:b/>
          <w:color w:val="000000"/>
          <w:spacing w:val="-3"/>
          <w:sz w:val="20"/>
          <w:lang w:val="es-UY"/>
        </w:rPr>
      </w:pP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Los días en que se produzcan heladas se descontarán, como mínimo, de los plazos indicados.</w:t>
      </w:r>
    </w:p>
    <w:p w:rsidR="009C51BB" w:rsidRDefault="009C51BB">
      <w:pPr>
        <w:tabs>
          <w:tab w:val="left" w:pos="-1985"/>
        </w:tabs>
        <w:jc w:val="both"/>
        <w:rPr>
          <w:rFonts w:ascii="Arial" w:hAnsi="Arial" w:cs="Arial"/>
          <w:color w:val="000000"/>
          <w:spacing w:val="-3"/>
          <w:sz w:val="20"/>
          <w:lang w:val="es-UY"/>
        </w:rPr>
      </w:pPr>
      <w:r>
        <w:rPr>
          <w:rFonts w:ascii="Arial" w:hAnsi="Arial" w:cs="Arial"/>
          <w:color w:val="000000"/>
          <w:spacing w:val="-3"/>
          <w:sz w:val="20"/>
          <w:lang w:val="es-UY"/>
        </w:rPr>
        <w:t>Sin perjuicio de ello se establece que en el centro de vigas y losas se dejarán puntales de seguridad que sólo se retirarán cuando la Dirección de Obra lo indique.</w:t>
      </w:r>
    </w:p>
    <w:p w:rsidR="00E841DF" w:rsidRDefault="00E841DF">
      <w:pPr>
        <w:tabs>
          <w:tab w:val="left" w:pos="-1985"/>
        </w:tabs>
        <w:jc w:val="both"/>
        <w:rPr>
          <w:rFonts w:ascii="Arial" w:hAnsi="Arial" w:cs="Arial"/>
          <w:color w:val="000000"/>
          <w:spacing w:val="-3"/>
          <w:sz w:val="20"/>
          <w:lang w:val="es-UY"/>
        </w:rPr>
      </w:pPr>
    </w:p>
    <w:p w:rsidR="009C51BB" w:rsidRDefault="00757B86">
      <w:pPr>
        <w:tabs>
          <w:tab w:val="left" w:pos="-720"/>
        </w:tabs>
        <w:rPr>
          <w:rFonts w:ascii="Arial" w:hAnsi="Arial" w:cs="Arial"/>
          <w:b/>
          <w:color w:val="000000"/>
          <w:spacing w:val="-3"/>
          <w:sz w:val="20"/>
          <w:lang w:val="es-UY"/>
        </w:rPr>
      </w:pPr>
      <w:r>
        <w:rPr>
          <w:rFonts w:ascii="Arial" w:hAnsi="Arial" w:cs="Arial"/>
          <w:b/>
          <w:color w:val="000000"/>
          <w:spacing w:val="-3"/>
          <w:sz w:val="20"/>
          <w:lang w:val="es-UY"/>
        </w:rPr>
        <w:t>4</w:t>
      </w:r>
      <w:r w:rsidR="009C51BB">
        <w:rPr>
          <w:rFonts w:ascii="Arial" w:hAnsi="Arial" w:cs="Arial"/>
          <w:b/>
          <w:color w:val="000000"/>
          <w:spacing w:val="-3"/>
          <w:sz w:val="20"/>
          <w:lang w:val="es-UY"/>
        </w:rPr>
        <w:t>.          FUNDACIONES</w:t>
      </w:r>
    </w:p>
    <w:p w:rsidR="009C51BB" w:rsidRDefault="009C51BB">
      <w:pPr>
        <w:tabs>
          <w:tab w:val="left" w:pos="-720"/>
        </w:tabs>
        <w:rPr>
          <w:rFonts w:ascii="Arial" w:hAnsi="Arial" w:cs="Arial"/>
          <w:b/>
          <w:color w:val="000000"/>
          <w:spacing w:val="-3"/>
          <w:sz w:val="20"/>
          <w:lang w:val="es-UY"/>
        </w:rPr>
      </w:pPr>
    </w:p>
    <w:p w:rsidR="0003084B" w:rsidRDefault="009C51BB" w:rsidP="0003084B">
      <w:pPr>
        <w:widowControl w:val="0"/>
        <w:suppressAutoHyphens w:val="0"/>
        <w:autoSpaceDE w:val="0"/>
        <w:autoSpaceDN w:val="0"/>
        <w:adjustRightInd w:val="0"/>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deberán prever todos los pases para las instalaciones sanitarias, eléctricas, ventilación, etc., coordinando con la Supervisión de obra, los Contratistas y los Subcontratistas, de manera de asegurar que los mismos se realicen según el proyecto arquitectónico y de instalaciones que son parte del Proyecto Ejecutivo. </w:t>
      </w:r>
    </w:p>
    <w:p w:rsid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p>
    <w:p w:rsidR="00707B9C"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En  los puntos de encuentro de cañerías de sanitaria, o de otros tipos de</w:t>
      </w:r>
      <w:r w:rsidR="00F01729">
        <w:rPr>
          <w:rFonts w:ascii="Arial" w:hAnsi="Arial" w:cs="Arial"/>
          <w:color w:val="000000"/>
          <w:spacing w:val="-3"/>
          <w:kern w:val="1"/>
          <w:sz w:val="20"/>
          <w:lang w:val="es-UY"/>
        </w:rPr>
        <w:t xml:space="preserve"> </w:t>
      </w:r>
      <w:r w:rsidRPr="0003084B">
        <w:rPr>
          <w:rFonts w:ascii="Arial" w:hAnsi="Arial" w:cs="Arial"/>
          <w:color w:val="000000"/>
          <w:spacing w:val="-3"/>
          <w:kern w:val="1"/>
          <w:sz w:val="20"/>
          <w:lang w:val="es-UY"/>
        </w:rPr>
        <w:t xml:space="preserve">instalaciones, con las vigas de fundación el nivel superior de las caras de las mismas será de </w:t>
      </w:r>
    </w:p>
    <w:p w:rsidR="0003084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–0.40cms continuándose con mampostería de espesor similar hasta alcanzar +0.10 por encima del nivel de piso terminado.</w:t>
      </w:r>
    </w:p>
    <w:p w:rsidR="0003084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 xml:space="preserve">Todas las vigas deberán quedar descalzadas. </w:t>
      </w:r>
    </w:p>
    <w:p w:rsidR="009C51BB" w:rsidRPr="0003084B" w:rsidRDefault="0003084B" w:rsidP="0003084B">
      <w:pPr>
        <w:widowControl w:val="0"/>
        <w:suppressAutoHyphens w:val="0"/>
        <w:autoSpaceDE w:val="0"/>
        <w:autoSpaceDN w:val="0"/>
        <w:adjustRightInd w:val="0"/>
        <w:jc w:val="both"/>
        <w:rPr>
          <w:rFonts w:ascii="Arial" w:hAnsi="Arial" w:cs="Arial"/>
          <w:color w:val="000000"/>
          <w:spacing w:val="-3"/>
          <w:kern w:val="1"/>
          <w:sz w:val="20"/>
          <w:lang w:val="es-UY"/>
        </w:rPr>
      </w:pPr>
      <w:r w:rsidRPr="0003084B">
        <w:rPr>
          <w:rFonts w:ascii="Arial" w:hAnsi="Arial" w:cs="Arial"/>
          <w:color w:val="000000"/>
          <w:spacing w:val="-3"/>
          <w:kern w:val="1"/>
          <w:sz w:val="20"/>
          <w:lang w:val="es-UY"/>
        </w:rPr>
        <w:t>Una vez llenadas se procederá a retirar la tierra alojada debajo de las mismas, generando un hueco no menor a 10cms.</w:t>
      </w:r>
    </w:p>
    <w:p w:rsidR="009C51BB" w:rsidRDefault="009C51BB">
      <w:pPr>
        <w:tabs>
          <w:tab w:val="left" w:pos="-720"/>
        </w:tabs>
        <w:rPr>
          <w:rFonts w:ascii="Arial" w:hAnsi="Arial" w:cs="Arial"/>
          <w:color w:val="000000"/>
          <w:spacing w:val="-3"/>
          <w:sz w:val="20"/>
          <w:lang w:val="es-UY"/>
        </w:rPr>
      </w:pPr>
    </w:p>
    <w:p w:rsidR="009C51BB" w:rsidRDefault="00757B86">
      <w:pPr>
        <w:tabs>
          <w:tab w:val="left" w:pos="-720"/>
        </w:tabs>
        <w:rPr>
          <w:rFonts w:ascii="Arial" w:hAnsi="Arial" w:cs="Arial"/>
          <w:b/>
          <w:color w:val="000000"/>
          <w:spacing w:val="-3"/>
          <w:sz w:val="20"/>
          <w:lang w:val="es-UY"/>
        </w:rPr>
      </w:pPr>
      <w:r>
        <w:rPr>
          <w:rFonts w:ascii="Arial" w:hAnsi="Arial" w:cs="Arial"/>
          <w:b/>
          <w:color w:val="000000"/>
          <w:spacing w:val="-3"/>
          <w:sz w:val="20"/>
          <w:lang w:val="es-UY"/>
        </w:rPr>
        <w:t>5</w:t>
      </w:r>
      <w:r w:rsidR="009C51BB">
        <w:rPr>
          <w:rFonts w:ascii="Arial" w:hAnsi="Arial" w:cs="Arial"/>
          <w:b/>
          <w:color w:val="000000"/>
          <w:spacing w:val="-3"/>
          <w:sz w:val="20"/>
          <w:lang w:val="es-UY"/>
        </w:rPr>
        <w:t>.          CARRERAS</w:t>
      </w:r>
      <w:r w:rsidR="000D5275">
        <w:rPr>
          <w:rFonts w:ascii="Arial" w:hAnsi="Arial" w:cs="Arial"/>
          <w:b/>
          <w:color w:val="000000"/>
          <w:spacing w:val="-3"/>
          <w:sz w:val="20"/>
          <w:lang w:val="es-UY"/>
        </w:rPr>
        <w:t>, DINTELES, ANTEPECHOS</w:t>
      </w:r>
    </w:p>
    <w:p w:rsidR="009C51BB" w:rsidRDefault="009C51BB">
      <w:pPr>
        <w:tabs>
          <w:tab w:val="left" w:pos="-720"/>
        </w:tabs>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Se indican en planos las dimensiones y armaduras de los mismos. </w:t>
      </w:r>
    </w:p>
    <w:p w:rsidR="009C51BB" w:rsidRDefault="009C51BB">
      <w:pPr>
        <w:tabs>
          <w:tab w:val="left" w:pos="-720"/>
        </w:tabs>
        <w:rPr>
          <w:rFonts w:ascii="Arial" w:hAnsi="Arial" w:cs="Arial"/>
          <w:color w:val="000000"/>
          <w:spacing w:val="-3"/>
          <w:sz w:val="20"/>
          <w:lang w:val="es-UY"/>
        </w:rPr>
      </w:pPr>
    </w:p>
    <w:p w:rsidR="009C51BB" w:rsidRDefault="009C51BB">
      <w:pPr>
        <w:keepLines/>
        <w:suppressLineNumbers/>
        <w:jc w:val="both"/>
        <w:rPr>
          <w:rFonts w:ascii="Arial" w:hAnsi="Arial" w:cs="Arial"/>
          <w:color w:val="000000"/>
          <w:spacing w:val="-3"/>
          <w:sz w:val="20"/>
          <w:lang w:val="es-UY"/>
        </w:rPr>
      </w:pPr>
      <w:r>
        <w:rPr>
          <w:rFonts w:ascii="Arial" w:hAnsi="Arial" w:cs="Arial"/>
          <w:color w:val="000000"/>
          <w:spacing w:val="-3"/>
          <w:kern w:val="1"/>
          <w:sz w:val="20"/>
        </w:rPr>
        <w:t>CARRERAS: s</w:t>
      </w:r>
      <w:r>
        <w:rPr>
          <w:rFonts w:ascii="Arial" w:hAnsi="Arial" w:cs="Arial"/>
          <w:color w:val="000000"/>
          <w:spacing w:val="-3"/>
          <w:sz w:val="20"/>
          <w:lang w:val="es-UY"/>
        </w:rPr>
        <w:t>e realizarán aquellas carreras indicadas en lámina de detalle de SSHH ALUMNOS en muretes divisorios de boxes.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DINTEL: en los casos no indicados, para vanos de hasta 1.50 m, se realizará un dintel del ancho del muro rústico por 0.20 m de altura, armado con 4 Ø 8 tratados y estribos Ø 6 cada 0.25 m.</w:t>
      </w:r>
    </w:p>
    <w:p w:rsidR="000D5275" w:rsidRDefault="000D5275">
      <w:pPr>
        <w:tabs>
          <w:tab w:val="left" w:pos="-720"/>
        </w:tabs>
        <w:rPr>
          <w:rFonts w:ascii="Arial" w:hAnsi="Arial" w:cs="Arial"/>
          <w:color w:val="000000"/>
          <w:spacing w:val="-3"/>
          <w:sz w:val="20"/>
          <w:lang w:val="es-UY"/>
        </w:rPr>
      </w:pPr>
    </w:p>
    <w:p w:rsidR="000D5275" w:rsidRDefault="000D5275">
      <w:pPr>
        <w:tabs>
          <w:tab w:val="left" w:pos="-720"/>
        </w:tabs>
        <w:rPr>
          <w:rFonts w:ascii="Arial" w:hAnsi="Arial" w:cs="Arial"/>
          <w:color w:val="000000"/>
          <w:spacing w:val="-3"/>
          <w:sz w:val="20"/>
          <w:lang w:val="es-UY"/>
        </w:rPr>
      </w:pPr>
    </w:p>
    <w:p w:rsidR="009C51BB" w:rsidRDefault="009C51BB">
      <w:pPr>
        <w:tabs>
          <w:tab w:val="left" w:pos="-720"/>
          <w:tab w:val="left" w:pos="851"/>
        </w:tabs>
        <w:rPr>
          <w:rFonts w:ascii="Arial" w:hAnsi="Arial" w:cs="Arial"/>
          <w:color w:val="000000"/>
          <w:spacing w:val="-3"/>
          <w:sz w:val="20"/>
          <w:lang w:val="es-UY"/>
        </w:rPr>
      </w:pPr>
    </w:p>
    <w:p w:rsidR="009C51BB" w:rsidRDefault="009C51BB">
      <w:pPr>
        <w:sectPr w:rsidR="009C51BB">
          <w:pgSz w:w="11906" w:h="16838"/>
          <w:pgMar w:top="1418" w:right="1701" w:bottom="1332" w:left="1701" w:header="720" w:footer="720" w:gutter="0"/>
          <w:cols w:space="720"/>
          <w:docGrid w:linePitch="360"/>
        </w:sectPr>
      </w:pPr>
    </w:p>
    <w:p w:rsidR="009C51BB" w:rsidRDefault="009C51BB">
      <w:pPr>
        <w:tabs>
          <w:tab w:val="left" w:pos="-720"/>
          <w:tab w:val="left" w:pos="851"/>
        </w:tabs>
      </w:pPr>
      <w:r>
        <w:rPr>
          <w:rFonts w:ascii="Arial" w:hAnsi="Arial" w:cs="Arial"/>
          <w:color w:val="000000"/>
          <w:spacing w:val="-3"/>
          <w:sz w:val="20"/>
          <w:lang w:val="es-UY"/>
        </w:rPr>
        <w:lastRenderedPageBreak/>
        <w:t xml:space="preserve">ANTEPECHOS: se realizarán de hormigón armado, del ancho del muro rústico por 10 cm. de altura, con pendiente del 10 % hacia el exterior y armados con 4 Ø 8 longitudinales y estribos Ø 6 cada 25 cm. Su longitud será la del vano más 40 cm. hacia cada lado; en el caso de vanos entre pilares los hierros se anclarán a los mismos. </w:t>
      </w:r>
    </w:p>
    <w:p w:rsidR="009C51BB" w:rsidRDefault="004B69F7">
      <w:pPr>
        <w:tabs>
          <w:tab w:val="left" w:pos="-720"/>
          <w:tab w:val="left" w:pos="851"/>
        </w:tabs>
        <w:rPr>
          <w:rFonts w:ascii="Arial" w:hAnsi="Arial" w:cs="Arial"/>
          <w:color w:val="000000"/>
          <w:spacing w:val="-3"/>
          <w:sz w:val="20"/>
          <w:lang w:val="es-UY"/>
        </w:rPr>
      </w:pPr>
      <w:r>
        <w:rPr>
          <w:rFonts w:ascii="Arial" w:hAnsi="Arial" w:cs="Arial"/>
          <w:noProof/>
          <w:color w:val="000000"/>
          <w:spacing w:val="-3"/>
          <w:sz w:val="20"/>
          <w:lang w:eastAsia="es-ES"/>
        </w:rPr>
        <w:lastRenderedPageBreak/>
        <w:drawing>
          <wp:inline distT="0" distB="0" distL="0" distR="0" wp14:anchorId="3CAA8B26" wp14:editId="75A90D90">
            <wp:extent cx="2752725" cy="205740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752725" cy="2057400"/>
                    </a:xfrm>
                    <a:prstGeom prst="rect">
                      <a:avLst/>
                    </a:prstGeom>
                    <a:solidFill>
                      <a:srgbClr val="FFFFFF"/>
                    </a:solidFill>
                    <a:ln w="9525">
                      <a:noFill/>
                      <a:miter lim="800000"/>
                      <a:headEnd/>
                      <a:tailEnd/>
                    </a:ln>
                  </pic:spPr>
                </pic:pic>
              </a:graphicData>
            </a:graphic>
          </wp:inline>
        </w:drawing>
      </w: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pPr>
    </w:p>
    <w:p w:rsidR="00F546AB" w:rsidRDefault="00F546AB">
      <w:pPr>
        <w:tabs>
          <w:tab w:val="left" w:pos="-720"/>
          <w:tab w:val="left" w:pos="851"/>
        </w:tabs>
        <w:rPr>
          <w:rFonts w:ascii="Arial" w:hAnsi="Arial" w:cs="Arial"/>
          <w:color w:val="000000"/>
          <w:spacing w:val="-3"/>
          <w:sz w:val="20"/>
          <w:lang w:val="es-UY"/>
        </w:rPr>
        <w:sectPr w:rsidR="00F546AB">
          <w:type w:val="continuous"/>
          <w:pgSz w:w="11906" w:h="16838"/>
          <w:pgMar w:top="1418" w:right="1701" w:bottom="1332" w:left="1701" w:header="720" w:footer="720" w:gutter="0"/>
          <w:cols w:num="2" w:space="708"/>
          <w:docGrid w:linePitch="360"/>
        </w:sectPr>
      </w:pPr>
    </w:p>
    <w:p w:rsidR="009C51BB" w:rsidRDefault="009C51BB">
      <w:pPr>
        <w:tabs>
          <w:tab w:val="left" w:pos="-720"/>
        </w:tabs>
        <w:rPr>
          <w:rFonts w:ascii="Arial" w:hAnsi="Arial" w:cs="Arial"/>
          <w:color w:val="000000"/>
          <w:spacing w:val="-3"/>
          <w:lang w:val="es-UY"/>
        </w:rPr>
      </w:pPr>
    </w:p>
    <w:p w:rsidR="009C51BB" w:rsidRDefault="00757B86">
      <w:pPr>
        <w:tabs>
          <w:tab w:val="left" w:pos="-720"/>
        </w:tabs>
      </w:pPr>
      <w:r>
        <w:rPr>
          <w:rFonts w:ascii="Arial" w:hAnsi="Arial" w:cs="Arial"/>
          <w:b/>
          <w:color w:val="000000"/>
          <w:spacing w:val="-3"/>
          <w:sz w:val="20"/>
          <w:lang w:val="es-UY"/>
        </w:rPr>
        <w:t>6</w:t>
      </w:r>
      <w:r w:rsidR="009C51BB">
        <w:rPr>
          <w:rFonts w:ascii="Arial" w:hAnsi="Arial" w:cs="Arial"/>
          <w:b/>
          <w:color w:val="000000"/>
          <w:spacing w:val="-3"/>
          <w:sz w:val="20"/>
          <w:lang w:val="es-UY"/>
        </w:rPr>
        <w:t>.</w:t>
      </w:r>
      <w:r w:rsidR="009C51BB">
        <w:rPr>
          <w:rFonts w:ascii="Arial" w:hAnsi="Arial" w:cs="Arial"/>
          <w:b/>
          <w:color w:val="000000"/>
          <w:spacing w:val="-3"/>
          <w:sz w:val="20"/>
          <w:lang w:val="es-UY"/>
        </w:rPr>
        <w:tab/>
        <w:t xml:space="preserve">HORMIGON EN SEGUNDA ETAPA </w:t>
      </w:r>
    </w:p>
    <w:p w:rsidR="009C51BB" w:rsidRDefault="009C51BB">
      <w:pPr>
        <w:tabs>
          <w:tab w:val="left" w:pos="-720"/>
        </w:tabs>
      </w:pPr>
    </w:p>
    <w:p w:rsidR="00757B86" w:rsidRDefault="009C51BB">
      <w:pPr>
        <w:tabs>
          <w:tab w:val="left" w:pos="-720"/>
        </w:tabs>
        <w:rPr>
          <w:rFonts w:ascii="Arial" w:hAnsi="Arial" w:cs="Arial"/>
          <w:color w:val="000000"/>
          <w:spacing w:val="-3"/>
          <w:kern w:val="1"/>
          <w:sz w:val="20"/>
        </w:rPr>
      </w:pPr>
      <w:r>
        <w:rPr>
          <w:rFonts w:ascii="Arial" w:hAnsi="Arial" w:cs="Arial"/>
          <w:color w:val="000000"/>
          <w:spacing w:val="-3"/>
          <w:kern w:val="1"/>
          <w:sz w:val="20"/>
        </w:rPr>
        <w:t xml:space="preserve">Se realizarán todos aquellos hormigones en segunda etapa indicados en láminas de albañilería y </w:t>
      </w:r>
      <w:r w:rsidR="00757B86">
        <w:rPr>
          <w:rFonts w:ascii="Arial" w:hAnsi="Arial" w:cs="Arial"/>
          <w:color w:val="000000"/>
          <w:spacing w:val="-3"/>
          <w:kern w:val="1"/>
          <w:sz w:val="20"/>
        </w:rPr>
        <w:t>estructura.</w:t>
      </w:r>
    </w:p>
    <w:p w:rsidR="009C51BB" w:rsidRDefault="00757B86">
      <w:pPr>
        <w:tabs>
          <w:tab w:val="left" w:pos="-720"/>
        </w:tabs>
        <w:rPr>
          <w:rFonts w:ascii="Arial" w:hAnsi="Arial" w:cs="Arial"/>
          <w:color w:val="000000"/>
          <w:spacing w:val="-3"/>
          <w:kern w:val="1"/>
          <w:sz w:val="20"/>
        </w:rPr>
      </w:pPr>
      <w:r>
        <w:rPr>
          <w:rFonts w:ascii="Arial" w:hAnsi="Arial" w:cs="Arial"/>
          <w:color w:val="000000"/>
          <w:spacing w:val="-3"/>
          <w:kern w:val="1"/>
          <w:sz w:val="20"/>
        </w:rPr>
        <w:t xml:space="preserve">Se respetaran todas las indicaciones en </w:t>
      </w:r>
      <w:r w:rsidR="00A76E21">
        <w:rPr>
          <w:rFonts w:ascii="Arial" w:hAnsi="Arial" w:cs="Arial"/>
          <w:color w:val="000000"/>
          <w:spacing w:val="-3"/>
          <w:kern w:val="1"/>
          <w:sz w:val="20"/>
        </w:rPr>
        <w:t>láminas</w:t>
      </w:r>
      <w:r>
        <w:rPr>
          <w:rFonts w:ascii="Arial" w:hAnsi="Arial" w:cs="Arial"/>
          <w:color w:val="000000"/>
          <w:spacing w:val="-3"/>
          <w:kern w:val="1"/>
          <w:sz w:val="20"/>
        </w:rPr>
        <w:t xml:space="preserve"> de Estructura respecto a las cuantías y posición de las barras de acero. L</w:t>
      </w:r>
      <w:r w:rsidR="009C51BB">
        <w:rPr>
          <w:rFonts w:ascii="Arial" w:hAnsi="Arial" w:cs="Arial"/>
          <w:color w:val="000000"/>
          <w:spacing w:val="-3"/>
          <w:kern w:val="1"/>
          <w:sz w:val="20"/>
        </w:rPr>
        <w:t xml:space="preserve">a unión entre hormigones </w:t>
      </w:r>
      <w:r>
        <w:rPr>
          <w:rFonts w:ascii="Arial" w:hAnsi="Arial" w:cs="Arial"/>
          <w:color w:val="000000"/>
          <w:spacing w:val="-3"/>
          <w:kern w:val="1"/>
          <w:sz w:val="20"/>
        </w:rPr>
        <w:t xml:space="preserve">de 1era y 2da Etapa </w:t>
      </w:r>
      <w:r w:rsidR="009C51BB">
        <w:rPr>
          <w:rFonts w:ascii="Arial" w:hAnsi="Arial" w:cs="Arial"/>
          <w:color w:val="000000"/>
          <w:spacing w:val="-3"/>
          <w:kern w:val="1"/>
          <w:sz w:val="20"/>
        </w:rPr>
        <w:t>se realizará con Sikadur Gel 32 de acuerdo a las indicaciones técnicas del fabricante.</w:t>
      </w:r>
    </w:p>
    <w:p w:rsidR="005C3069" w:rsidRDefault="005C3069">
      <w:pPr>
        <w:tabs>
          <w:tab w:val="left" w:pos="-720"/>
        </w:tabs>
        <w:rPr>
          <w:rFonts w:ascii="Arial" w:hAnsi="Arial" w:cs="Arial"/>
          <w:color w:val="000000"/>
          <w:spacing w:val="-3"/>
          <w:kern w:val="1"/>
          <w:sz w:val="20"/>
        </w:rPr>
      </w:pPr>
    </w:p>
    <w:p w:rsidR="005C3069" w:rsidRDefault="005C3069" w:rsidP="005C3069">
      <w:pPr>
        <w:tabs>
          <w:tab w:val="left" w:pos="-720"/>
        </w:tabs>
        <w:rPr>
          <w:rFonts w:ascii="Arial" w:hAnsi="Arial" w:cs="Arial"/>
          <w:b/>
          <w:color w:val="000000"/>
          <w:spacing w:val="-3"/>
          <w:sz w:val="20"/>
          <w:lang w:val="es-UY"/>
        </w:rPr>
      </w:pPr>
      <w:r>
        <w:rPr>
          <w:rFonts w:ascii="Arial" w:hAnsi="Arial" w:cs="Arial"/>
          <w:b/>
          <w:color w:val="000000"/>
          <w:spacing w:val="-3"/>
          <w:sz w:val="20"/>
          <w:lang w:val="es-UY"/>
        </w:rPr>
        <w:t>7.</w:t>
      </w:r>
      <w:r>
        <w:rPr>
          <w:rFonts w:ascii="Arial" w:hAnsi="Arial" w:cs="Arial"/>
          <w:b/>
          <w:color w:val="000000"/>
          <w:spacing w:val="-3"/>
          <w:sz w:val="20"/>
          <w:lang w:val="es-UY"/>
        </w:rPr>
        <w:tab/>
        <w:t>SERVIDUMBRE DE INSTALACIONES</w:t>
      </w:r>
    </w:p>
    <w:p w:rsidR="005C3069" w:rsidRPr="005C3069" w:rsidRDefault="005C3069" w:rsidP="005C3069">
      <w:pPr>
        <w:tabs>
          <w:tab w:val="left" w:pos="-720"/>
        </w:tabs>
        <w:rPr>
          <w:rFonts w:ascii="Arial" w:hAnsi="Arial" w:cs="Arial"/>
          <w:b/>
          <w:color w:val="000000"/>
          <w:spacing w:val="-3"/>
          <w:sz w:val="20"/>
          <w:lang w:val="es-UY"/>
        </w:rPr>
      </w:pPr>
    </w:p>
    <w:p w:rsidR="005C3069" w:rsidRPr="00707B9C" w:rsidRDefault="005C3069" w:rsidP="005C3069">
      <w:pPr>
        <w:widowControl w:val="0"/>
        <w:autoSpaceDE w:val="0"/>
        <w:autoSpaceDN w:val="0"/>
        <w:adjustRightInd w:val="0"/>
        <w:jc w:val="both"/>
        <w:rPr>
          <w:rFonts w:ascii="Arial" w:hAnsi="Arial" w:cs="Arial"/>
          <w:color w:val="000000"/>
          <w:spacing w:val="-3"/>
          <w:kern w:val="1"/>
          <w:sz w:val="20"/>
        </w:rPr>
      </w:pPr>
      <w:r w:rsidRPr="00707B9C">
        <w:rPr>
          <w:rFonts w:ascii="Arial" w:hAnsi="Arial" w:cs="Arial"/>
          <w:color w:val="000000"/>
          <w:spacing w:val="-3"/>
          <w:kern w:val="1"/>
          <w:sz w:val="20"/>
        </w:rPr>
        <w:t>Cuando las cañerías u otros elementos de las instalaciones (eléctrica, sanitaria,</w:t>
      </w:r>
      <w:r w:rsidR="00707B9C">
        <w:rPr>
          <w:rFonts w:ascii="Arial" w:hAnsi="Arial" w:cs="Arial"/>
          <w:color w:val="000000"/>
          <w:spacing w:val="-3"/>
          <w:kern w:val="1"/>
          <w:sz w:val="20"/>
        </w:rPr>
        <w:t xml:space="preserve"> </w:t>
      </w:r>
      <w:r w:rsidRPr="00707B9C">
        <w:rPr>
          <w:rFonts w:ascii="Arial" w:hAnsi="Arial" w:cs="Arial"/>
          <w:color w:val="000000"/>
          <w:spacing w:val="-3"/>
          <w:kern w:val="1"/>
          <w:sz w:val="20"/>
        </w:rPr>
        <w:t>etc.), deban ir dentro del hormigón o crucen vigas, losas, etc. deberán colocarse antes</w:t>
      </w:r>
      <w:r w:rsidR="00707B9C">
        <w:rPr>
          <w:rFonts w:ascii="Arial" w:hAnsi="Arial" w:cs="Arial"/>
          <w:color w:val="000000"/>
          <w:spacing w:val="-3"/>
          <w:kern w:val="1"/>
          <w:sz w:val="20"/>
        </w:rPr>
        <w:t xml:space="preserve"> </w:t>
      </w:r>
      <w:r w:rsidRPr="00707B9C">
        <w:rPr>
          <w:rFonts w:ascii="Arial" w:hAnsi="Arial" w:cs="Arial"/>
          <w:color w:val="000000"/>
          <w:spacing w:val="-3"/>
          <w:kern w:val="1"/>
          <w:sz w:val="20"/>
        </w:rPr>
        <w:t>del llenado y contarán con la aprobació</w:t>
      </w:r>
      <w:r w:rsidR="00707B9C">
        <w:rPr>
          <w:rFonts w:ascii="Arial" w:hAnsi="Arial" w:cs="Arial"/>
          <w:color w:val="000000"/>
          <w:spacing w:val="-3"/>
          <w:kern w:val="1"/>
          <w:sz w:val="20"/>
        </w:rPr>
        <w:t xml:space="preserve">n del Supervisor </w:t>
      </w:r>
      <w:r w:rsidRPr="00707B9C">
        <w:rPr>
          <w:rFonts w:ascii="Arial" w:hAnsi="Arial" w:cs="Arial"/>
          <w:color w:val="000000"/>
          <w:spacing w:val="-3"/>
          <w:kern w:val="1"/>
          <w:sz w:val="20"/>
        </w:rPr>
        <w:t>de Obra.</w:t>
      </w:r>
    </w:p>
    <w:p w:rsidR="005C3069" w:rsidRDefault="005C3069">
      <w:pPr>
        <w:tabs>
          <w:tab w:val="left" w:pos="-720"/>
        </w:tabs>
        <w:rPr>
          <w:rFonts w:ascii="Arial" w:hAnsi="Arial" w:cs="Arial"/>
          <w:color w:val="000000"/>
          <w:spacing w:val="-3"/>
          <w:kern w:val="1"/>
          <w:sz w:val="20"/>
        </w:rPr>
      </w:pPr>
    </w:p>
    <w:p w:rsidR="009C51BB" w:rsidRDefault="00707B9C">
      <w:pPr>
        <w:keepLines/>
        <w:suppressLineNumbers/>
        <w:jc w:val="both"/>
        <w:rPr>
          <w:rFonts w:ascii="Arial" w:hAnsi="Arial" w:cs="Arial"/>
          <w:color w:val="000000"/>
          <w:spacing w:val="-3"/>
          <w:kern w:val="1"/>
          <w:sz w:val="20"/>
        </w:rPr>
      </w:pPr>
      <w:r>
        <w:rPr>
          <w:rFonts w:ascii="Arial" w:hAnsi="Arial" w:cs="Arial"/>
          <w:b/>
          <w:color w:val="000000"/>
          <w:spacing w:val="-3"/>
          <w:kern w:val="1"/>
          <w:sz w:val="20"/>
        </w:rPr>
        <w:t>8</w:t>
      </w:r>
      <w:r w:rsidR="009C51BB">
        <w:rPr>
          <w:rFonts w:ascii="Arial" w:hAnsi="Arial" w:cs="Arial"/>
          <w:b/>
          <w:color w:val="000000"/>
          <w:spacing w:val="-3"/>
          <w:kern w:val="1"/>
          <w:sz w:val="20"/>
        </w:rPr>
        <w:t>.</w:t>
      </w:r>
      <w:r w:rsidR="009C51BB">
        <w:rPr>
          <w:rFonts w:ascii="Arial" w:hAnsi="Arial" w:cs="Arial"/>
          <w:b/>
          <w:color w:val="000000"/>
          <w:spacing w:val="-3"/>
          <w:kern w:val="1"/>
          <w:sz w:val="20"/>
        </w:rPr>
        <w:tab/>
        <w:t>TANQUE SUPERIOR DE AGUA</w:t>
      </w:r>
    </w:p>
    <w:p w:rsidR="009C51BB" w:rsidRDefault="009C51BB">
      <w:pPr>
        <w:keepLines/>
        <w:suppressLineNumbers/>
        <w:jc w:val="both"/>
        <w:rPr>
          <w:rFonts w:ascii="Arial" w:hAnsi="Arial" w:cs="Arial"/>
          <w:color w:val="000000"/>
          <w:spacing w:val="-3"/>
          <w:kern w:val="1"/>
          <w:sz w:val="20"/>
        </w:rPr>
      </w:pP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 xml:space="preserve">Sobre la </w:t>
      </w:r>
      <w:r w:rsidR="00757B86">
        <w:rPr>
          <w:rFonts w:ascii="Arial" w:hAnsi="Arial" w:cs="Arial"/>
          <w:color w:val="000000"/>
          <w:spacing w:val="-3"/>
          <w:kern w:val="1"/>
          <w:sz w:val="20"/>
        </w:rPr>
        <w:t xml:space="preserve">Caja de Ascensor, </w:t>
      </w:r>
      <w:r>
        <w:rPr>
          <w:rFonts w:ascii="Arial" w:hAnsi="Arial" w:cs="Arial"/>
          <w:color w:val="000000"/>
          <w:spacing w:val="-3"/>
          <w:kern w:val="1"/>
          <w:sz w:val="20"/>
        </w:rPr>
        <w:t>se contara con un tanque superior, ver detalle en LAMINA DE ESTRUCTURA.</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En la losa superior de la tapa se preverán dos aberturas con tapa de hormigón de 20 x 20 cm. cada una (1 por compartimiento) para inspección del flotador y en los laterales se colocarán 2 tapas de hierro tipo LACHS de 60 cm. de diámetro.</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En el sector inferior del tanque, en cada compartimiento, irá ubicada una salida según detalle de sanitaria. El fondo de cada compartimiento llevará una pendiente mínima de 10 % hacia dicha salidas.</w:t>
      </w: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La losa superior se realizará con pendiente hacia la azotea principal para permitir el desborde libre.</w:t>
      </w:r>
    </w:p>
    <w:p w:rsidR="00707B9C" w:rsidRDefault="00707B9C">
      <w:pPr>
        <w:keepLines/>
        <w:suppressLineNumbers/>
        <w:jc w:val="both"/>
        <w:rPr>
          <w:rFonts w:ascii="Arial" w:hAnsi="Arial" w:cs="Arial"/>
          <w:color w:val="000000"/>
          <w:spacing w:val="-3"/>
          <w:kern w:val="1"/>
          <w:sz w:val="20"/>
        </w:rPr>
      </w:pPr>
    </w:p>
    <w:p w:rsidR="00707B9C" w:rsidRDefault="00C60D32" w:rsidP="00707B9C">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9.</w:t>
      </w:r>
      <w:r>
        <w:rPr>
          <w:rFonts w:ascii="Arial" w:hAnsi="Arial" w:cs="Arial"/>
          <w:b/>
          <w:color w:val="000000"/>
          <w:spacing w:val="-3"/>
          <w:kern w:val="1"/>
          <w:sz w:val="20"/>
        </w:rPr>
        <w:tab/>
        <w:t xml:space="preserve">LOSAS DE MESADAS DE BAÑOS, CANTINA, LABORATORIOS, etc. </w:t>
      </w:r>
    </w:p>
    <w:p w:rsidR="00707B9C" w:rsidRPr="00707B9C" w:rsidRDefault="00707B9C" w:rsidP="00707B9C">
      <w:pPr>
        <w:keepLines/>
        <w:suppressLineNumbers/>
        <w:jc w:val="both"/>
        <w:rPr>
          <w:rFonts w:ascii="Arial" w:hAnsi="Arial" w:cs="Arial"/>
          <w:b/>
          <w:color w:val="000000"/>
          <w:spacing w:val="-3"/>
          <w:kern w:val="1"/>
          <w:sz w:val="20"/>
        </w:rPr>
      </w:pPr>
    </w:p>
    <w:p w:rsidR="00707B9C" w:rsidRDefault="00707B9C" w:rsidP="00707B9C">
      <w:pPr>
        <w:keepLines/>
        <w:suppressLineNumbers/>
        <w:jc w:val="both"/>
        <w:rPr>
          <w:rFonts w:ascii="Arial" w:hAnsi="Arial" w:cs="Arial"/>
          <w:color w:val="000000"/>
          <w:spacing w:val="-3"/>
          <w:kern w:val="1"/>
          <w:sz w:val="20"/>
        </w:rPr>
      </w:pPr>
      <w:r w:rsidRPr="00707B9C">
        <w:rPr>
          <w:rFonts w:ascii="Arial" w:hAnsi="Arial" w:cs="Arial"/>
          <w:color w:val="000000"/>
          <w:spacing w:val="-3"/>
          <w:kern w:val="1"/>
          <w:sz w:val="20"/>
        </w:rPr>
        <w:t>Se ejecutará</w:t>
      </w:r>
      <w:r w:rsidR="00C60D32">
        <w:rPr>
          <w:rFonts w:ascii="Arial" w:hAnsi="Arial" w:cs="Arial"/>
          <w:color w:val="000000"/>
          <w:spacing w:val="-3"/>
          <w:kern w:val="1"/>
          <w:sz w:val="20"/>
        </w:rPr>
        <w:t>n</w:t>
      </w:r>
      <w:r w:rsidRPr="00707B9C">
        <w:rPr>
          <w:rFonts w:ascii="Arial" w:hAnsi="Arial" w:cs="Arial"/>
          <w:color w:val="000000"/>
          <w:spacing w:val="-3"/>
          <w:kern w:val="1"/>
          <w:sz w:val="20"/>
        </w:rPr>
        <w:t xml:space="preserve"> losa</w:t>
      </w:r>
      <w:r w:rsidR="00C60D32">
        <w:rPr>
          <w:rFonts w:ascii="Arial" w:hAnsi="Arial" w:cs="Arial"/>
          <w:color w:val="000000"/>
          <w:spacing w:val="-3"/>
          <w:kern w:val="1"/>
          <w:sz w:val="20"/>
        </w:rPr>
        <w:t>s</w:t>
      </w:r>
      <w:r w:rsidRPr="00707B9C">
        <w:rPr>
          <w:rFonts w:ascii="Arial" w:hAnsi="Arial" w:cs="Arial"/>
          <w:color w:val="000000"/>
          <w:spacing w:val="-3"/>
          <w:kern w:val="1"/>
          <w:sz w:val="20"/>
        </w:rPr>
        <w:t xml:space="preserve"> de hormigón armado apoyada en </w:t>
      </w:r>
      <w:r w:rsidR="00C60D32">
        <w:rPr>
          <w:rFonts w:ascii="Arial" w:hAnsi="Arial" w:cs="Arial"/>
          <w:color w:val="000000"/>
          <w:spacing w:val="-3"/>
          <w:kern w:val="1"/>
          <w:sz w:val="20"/>
        </w:rPr>
        <w:t xml:space="preserve">muretes intermedios o </w:t>
      </w:r>
      <w:r w:rsidR="008B35A8">
        <w:rPr>
          <w:rFonts w:ascii="Arial" w:hAnsi="Arial" w:cs="Arial"/>
          <w:color w:val="000000"/>
          <w:spacing w:val="-3"/>
          <w:kern w:val="1"/>
          <w:sz w:val="20"/>
        </w:rPr>
        <w:t xml:space="preserve">en 3 </w:t>
      </w:r>
      <w:r w:rsidRPr="00707B9C">
        <w:rPr>
          <w:rFonts w:ascii="Arial" w:hAnsi="Arial" w:cs="Arial"/>
          <w:color w:val="000000"/>
          <w:spacing w:val="-3"/>
          <w:kern w:val="1"/>
          <w:sz w:val="20"/>
        </w:rPr>
        <w:t>de sus lados</w:t>
      </w:r>
      <w:r w:rsidR="008B35A8">
        <w:rPr>
          <w:rFonts w:ascii="Arial" w:hAnsi="Arial" w:cs="Arial"/>
          <w:color w:val="000000"/>
          <w:spacing w:val="-3"/>
          <w:kern w:val="1"/>
          <w:sz w:val="20"/>
        </w:rPr>
        <w:t xml:space="preserve"> </w:t>
      </w:r>
      <w:r w:rsidRPr="00707B9C">
        <w:rPr>
          <w:rFonts w:ascii="Arial" w:hAnsi="Arial" w:cs="Arial"/>
          <w:color w:val="000000"/>
          <w:spacing w:val="-3"/>
          <w:kern w:val="1"/>
          <w:sz w:val="20"/>
        </w:rPr>
        <w:t>y de</w:t>
      </w:r>
      <w:r>
        <w:rPr>
          <w:rFonts w:ascii="Arial" w:hAnsi="Arial" w:cs="Arial"/>
          <w:color w:val="000000"/>
          <w:spacing w:val="-3"/>
          <w:kern w:val="1"/>
          <w:sz w:val="20"/>
        </w:rPr>
        <w:t xml:space="preserve"> </w:t>
      </w:r>
      <w:r w:rsidR="008B35A8">
        <w:rPr>
          <w:rFonts w:ascii="Arial" w:hAnsi="Arial" w:cs="Arial"/>
          <w:color w:val="000000"/>
          <w:spacing w:val="-3"/>
          <w:kern w:val="1"/>
          <w:sz w:val="20"/>
        </w:rPr>
        <w:t xml:space="preserve">espesor igual a 6 </w:t>
      </w:r>
      <w:r w:rsidRPr="00707B9C">
        <w:rPr>
          <w:rFonts w:ascii="Arial" w:hAnsi="Arial" w:cs="Arial"/>
          <w:color w:val="000000"/>
          <w:spacing w:val="-3"/>
          <w:kern w:val="1"/>
          <w:sz w:val="20"/>
        </w:rPr>
        <w:t>cms debiéndose prever los pases correspondientes para las piletas y</w:t>
      </w:r>
      <w:r>
        <w:rPr>
          <w:rFonts w:ascii="Arial" w:hAnsi="Arial" w:cs="Arial"/>
          <w:color w:val="000000"/>
          <w:spacing w:val="-3"/>
          <w:kern w:val="1"/>
          <w:sz w:val="20"/>
        </w:rPr>
        <w:t xml:space="preserve"> </w:t>
      </w:r>
      <w:r w:rsidRPr="00707B9C">
        <w:rPr>
          <w:rFonts w:ascii="Arial" w:hAnsi="Arial" w:cs="Arial"/>
          <w:color w:val="000000"/>
          <w:spacing w:val="-3"/>
          <w:kern w:val="1"/>
          <w:sz w:val="20"/>
        </w:rPr>
        <w:t>griferías que se deberán coordinar con el subcontrato de sanitaria.</w:t>
      </w:r>
    </w:p>
    <w:p w:rsidR="00907E71" w:rsidRDefault="005B1CDF" w:rsidP="00907E71">
      <w:pPr>
        <w:keepLines/>
        <w:suppressLineNumbers/>
        <w:jc w:val="both"/>
        <w:rPr>
          <w:rFonts w:ascii="Arial" w:hAnsi="Arial" w:cs="Arial"/>
          <w:color w:val="000000"/>
          <w:spacing w:val="-3"/>
          <w:kern w:val="1"/>
          <w:sz w:val="20"/>
        </w:rPr>
      </w:pPr>
      <w:r>
        <w:rPr>
          <w:rFonts w:ascii="Arial" w:hAnsi="Arial" w:cs="Arial"/>
          <w:color w:val="000000"/>
          <w:spacing w:val="-3"/>
          <w:kern w:val="1"/>
          <w:sz w:val="20"/>
        </w:rPr>
        <w:t xml:space="preserve">Las mesadas a hacer en local </w:t>
      </w:r>
      <w:r w:rsidR="00907E71">
        <w:rPr>
          <w:rFonts w:ascii="Arial" w:hAnsi="Arial" w:cs="Arial"/>
          <w:color w:val="000000"/>
          <w:spacing w:val="-3"/>
          <w:kern w:val="1"/>
          <w:sz w:val="20"/>
        </w:rPr>
        <w:t>Ayudante Preparador y Laboratorio</w:t>
      </w:r>
      <w:r>
        <w:rPr>
          <w:rFonts w:ascii="Arial" w:hAnsi="Arial" w:cs="Arial"/>
          <w:color w:val="000000"/>
          <w:spacing w:val="-3"/>
          <w:kern w:val="1"/>
          <w:sz w:val="20"/>
        </w:rPr>
        <w:t xml:space="preserve"> (ver Lamina L18A13)</w:t>
      </w:r>
      <w:r w:rsidR="00907E71">
        <w:rPr>
          <w:rFonts w:ascii="Arial" w:hAnsi="Arial" w:cs="Arial"/>
          <w:color w:val="000000"/>
          <w:spacing w:val="-3"/>
          <w:kern w:val="1"/>
          <w:sz w:val="20"/>
        </w:rPr>
        <w:t>, Cantina</w:t>
      </w:r>
      <w:r>
        <w:rPr>
          <w:rFonts w:ascii="Arial" w:hAnsi="Arial" w:cs="Arial"/>
          <w:color w:val="000000"/>
          <w:spacing w:val="-3"/>
          <w:kern w:val="1"/>
          <w:sz w:val="20"/>
        </w:rPr>
        <w:t xml:space="preserve"> (ver lamina L17A12)</w:t>
      </w:r>
      <w:r w:rsidR="00907E71">
        <w:rPr>
          <w:rFonts w:ascii="Arial" w:hAnsi="Arial" w:cs="Arial"/>
          <w:color w:val="000000"/>
          <w:spacing w:val="-3"/>
          <w:kern w:val="1"/>
          <w:sz w:val="20"/>
        </w:rPr>
        <w:t>, así como las mesadas en SSHH Alumnos, tendrán las dimensiones indicadas en LAMINAS DE DETALLE DE SECTORES estarán armadas con Ø6 cada 15 cm. en ambas direcciones.</w:t>
      </w:r>
    </w:p>
    <w:p w:rsidR="00907E71" w:rsidRDefault="00907E71" w:rsidP="00907E71">
      <w:pPr>
        <w:keepLines/>
        <w:suppressLineNumbers/>
        <w:jc w:val="both"/>
        <w:rPr>
          <w:rFonts w:ascii="Arial" w:hAnsi="Arial" w:cs="Arial"/>
          <w:color w:val="000000"/>
          <w:spacing w:val="-3"/>
          <w:sz w:val="20"/>
          <w:lang w:val="es-ES_tradnl"/>
        </w:rPr>
      </w:pPr>
      <w:r>
        <w:rPr>
          <w:rFonts w:ascii="Arial" w:hAnsi="Arial" w:cs="Arial"/>
          <w:color w:val="000000"/>
          <w:spacing w:val="-3"/>
          <w:kern w:val="1"/>
          <w:sz w:val="20"/>
        </w:rPr>
        <w:t>En las mesadas de los servicios higiénicos de Alumnos</w:t>
      </w:r>
      <w:r w:rsidR="005B1CDF">
        <w:rPr>
          <w:rFonts w:ascii="Arial" w:hAnsi="Arial" w:cs="Arial"/>
          <w:color w:val="000000"/>
          <w:spacing w:val="-3"/>
          <w:kern w:val="1"/>
          <w:sz w:val="20"/>
        </w:rPr>
        <w:t xml:space="preserve"> (ver lamina L15A10)</w:t>
      </w:r>
      <w:r>
        <w:rPr>
          <w:rFonts w:ascii="Arial" w:hAnsi="Arial" w:cs="Arial"/>
          <w:color w:val="000000"/>
          <w:spacing w:val="-3"/>
          <w:kern w:val="1"/>
          <w:sz w:val="20"/>
        </w:rPr>
        <w:t>, se realizará viga frontal para proteger a</w:t>
      </w:r>
      <w:r w:rsidR="005B1CDF">
        <w:rPr>
          <w:rFonts w:ascii="Arial" w:hAnsi="Arial" w:cs="Arial"/>
          <w:color w:val="000000"/>
          <w:spacing w:val="-3"/>
          <w:kern w:val="1"/>
          <w:sz w:val="20"/>
        </w:rPr>
        <w:t>l sifón según detalle</w:t>
      </w:r>
      <w:r>
        <w:rPr>
          <w:rFonts w:ascii="Arial" w:hAnsi="Arial" w:cs="Arial"/>
          <w:color w:val="000000"/>
          <w:spacing w:val="-3"/>
          <w:sz w:val="20"/>
        </w:rPr>
        <w:t xml:space="preserve">. Esta viga frontal apoyara en muretes de ladrillo de campo de primera a ambos lados. En los huecos de pileta, se realizara refuerzo perimetral con </w:t>
      </w:r>
      <w:r>
        <w:rPr>
          <w:rFonts w:ascii="Symbol" w:hAnsi="Symbol" w:cs="Symbol"/>
          <w:color w:val="000000"/>
          <w:spacing w:val="-3"/>
          <w:sz w:val="20"/>
          <w:lang w:val="es-ES_tradnl"/>
        </w:rPr>
        <w:t></w:t>
      </w:r>
      <w:r>
        <w:rPr>
          <w:rFonts w:ascii="Arial" w:hAnsi="Arial" w:cs="Arial"/>
          <w:color w:val="000000"/>
          <w:spacing w:val="-3"/>
          <w:sz w:val="20"/>
          <w:lang w:val="es-ES_tradnl"/>
        </w:rPr>
        <w:t xml:space="preserve"> 6. </w:t>
      </w:r>
    </w:p>
    <w:p w:rsidR="00907E71" w:rsidRDefault="00907E71" w:rsidP="00907E71">
      <w:pPr>
        <w:keepLines/>
        <w:suppressLineNumbers/>
        <w:jc w:val="both"/>
        <w:rPr>
          <w:rFonts w:ascii="Arial" w:hAnsi="Arial" w:cs="Arial"/>
          <w:color w:val="000000"/>
          <w:spacing w:val="-3"/>
          <w:sz w:val="20"/>
          <w:lang w:val="es-ES_tradnl"/>
        </w:rPr>
      </w:pPr>
      <w:r>
        <w:rPr>
          <w:rFonts w:ascii="Arial" w:hAnsi="Arial" w:cs="Arial"/>
          <w:color w:val="000000"/>
          <w:spacing w:val="-3"/>
          <w:sz w:val="20"/>
          <w:lang w:val="es-ES_tradnl"/>
        </w:rPr>
        <w:t>Las mesadas de hormigón, se empotrarán en muros 7 cm. como mínimo y se apoyarán en los respectivos muretes de ladrillo de campo de primera según se indica en planos.</w:t>
      </w:r>
    </w:p>
    <w:p w:rsidR="00707B9C" w:rsidRDefault="00707B9C">
      <w:pPr>
        <w:keepLines/>
        <w:suppressLineNumbers/>
        <w:jc w:val="both"/>
        <w:rPr>
          <w:rFonts w:ascii="Arial" w:hAnsi="Arial" w:cs="Arial"/>
          <w:color w:val="000000"/>
          <w:spacing w:val="-3"/>
          <w:kern w:val="1"/>
          <w:sz w:val="20"/>
        </w:rPr>
      </w:pPr>
    </w:p>
    <w:p w:rsidR="007C0860" w:rsidRDefault="007C0860">
      <w:pPr>
        <w:keepLines/>
        <w:suppressLineNumbers/>
        <w:jc w:val="both"/>
        <w:rPr>
          <w:rFonts w:ascii="Arial" w:hAnsi="Arial" w:cs="Arial"/>
          <w:color w:val="000000"/>
          <w:spacing w:val="-3"/>
          <w:kern w:val="1"/>
          <w:sz w:val="20"/>
        </w:rPr>
      </w:pPr>
    </w:p>
    <w:p w:rsidR="007C0860" w:rsidRDefault="007C0860">
      <w:pPr>
        <w:keepLines/>
        <w:suppressLineNumbers/>
        <w:jc w:val="both"/>
        <w:rPr>
          <w:rFonts w:ascii="Arial" w:hAnsi="Arial" w:cs="Arial"/>
          <w:color w:val="000000"/>
          <w:spacing w:val="-3"/>
          <w:kern w:val="1"/>
          <w:sz w:val="20"/>
        </w:rPr>
      </w:pPr>
    </w:p>
    <w:p w:rsidR="00C60D32" w:rsidRDefault="005B1CDF" w:rsidP="00C60D32">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10.</w:t>
      </w:r>
      <w:r>
        <w:rPr>
          <w:rFonts w:ascii="Arial" w:hAnsi="Arial" w:cs="Arial"/>
          <w:b/>
          <w:color w:val="000000"/>
          <w:spacing w:val="-3"/>
          <w:kern w:val="1"/>
          <w:sz w:val="20"/>
        </w:rPr>
        <w:tab/>
        <w:t xml:space="preserve">PASES </w:t>
      </w:r>
    </w:p>
    <w:p w:rsidR="00C60D32" w:rsidRPr="00C60D32" w:rsidRDefault="00C60D32" w:rsidP="00C60D32">
      <w:pPr>
        <w:keepLines/>
        <w:suppressLineNumbers/>
        <w:jc w:val="both"/>
        <w:rPr>
          <w:rFonts w:ascii="Arial" w:hAnsi="Arial" w:cs="Arial"/>
          <w:b/>
          <w:color w:val="000000"/>
          <w:spacing w:val="-3"/>
          <w:kern w:val="1"/>
          <w:sz w:val="20"/>
        </w:rPr>
      </w:pPr>
    </w:p>
    <w:p w:rsidR="00C60D32" w:rsidRPr="00C60D32"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Todos los pases (sanitaria, eléctrica, teléfono, etc.) son los establecidos en los</w:t>
      </w:r>
      <w:r>
        <w:rPr>
          <w:rFonts w:ascii="Arial" w:hAnsi="Arial" w:cs="Arial"/>
          <w:color w:val="000000"/>
          <w:spacing w:val="-3"/>
          <w:kern w:val="1"/>
          <w:sz w:val="20"/>
        </w:rPr>
        <w:t xml:space="preserve"> </w:t>
      </w:r>
      <w:r w:rsidRPr="00C60D32">
        <w:rPr>
          <w:rFonts w:ascii="Arial" w:hAnsi="Arial" w:cs="Arial"/>
          <w:color w:val="000000"/>
          <w:spacing w:val="-3"/>
          <w:kern w:val="1"/>
          <w:sz w:val="20"/>
        </w:rPr>
        <w:t>recaudos (albañilería, estructura y subcontratos) no admitiendo otro procedimiento sin</w:t>
      </w:r>
      <w:r>
        <w:rPr>
          <w:rFonts w:ascii="Arial" w:hAnsi="Arial" w:cs="Arial"/>
          <w:color w:val="000000"/>
          <w:spacing w:val="-3"/>
          <w:kern w:val="1"/>
          <w:sz w:val="20"/>
        </w:rPr>
        <w:t xml:space="preserve"> </w:t>
      </w:r>
      <w:r w:rsidRPr="00C60D32">
        <w:rPr>
          <w:rFonts w:ascii="Arial" w:hAnsi="Arial" w:cs="Arial"/>
          <w:color w:val="000000"/>
          <w:spacing w:val="-3"/>
          <w:kern w:val="1"/>
          <w:sz w:val="20"/>
        </w:rPr>
        <w:t xml:space="preserve">la consulta a la </w:t>
      </w:r>
      <w:r w:rsidR="00A76E21">
        <w:rPr>
          <w:rFonts w:ascii="Arial" w:hAnsi="Arial" w:cs="Arial"/>
          <w:color w:val="000000"/>
          <w:spacing w:val="-3"/>
          <w:kern w:val="1"/>
          <w:sz w:val="20"/>
        </w:rPr>
        <w:t>Supervisión</w:t>
      </w:r>
      <w:r>
        <w:rPr>
          <w:rFonts w:ascii="Arial" w:hAnsi="Arial" w:cs="Arial"/>
          <w:color w:val="000000"/>
          <w:spacing w:val="-3"/>
          <w:kern w:val="1"/>
          <w:sz w:val="20"/>
        </w:rPr>
        <w:t xml:space="preserve"> de Obra.</w:t>
      </w:r>
    </w:p>
    <w:p w:rsidR="00C60D32" w:rsidRPr="00C60D32" w:rsidRDefault="008856FC" w:rsidP="00C60D32">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t>E</w:t>
      </w:r>
      <w:r w:rsidRPr="00C60D32">
        <w:rPr>
          <w:rFonts w:ascii="Arial" w:hAnsi="Arial" w:cs="Arial"/>
          <w:color w:val="000000"/>
          <w:spacing w:val="-3"/>
          <w:kern w:val="1"/>
          <w:sz w:val="20"/>
        </w:rPr>
        <w:t xml:space="preserve">n caso de omisión </w:t>
      </w:r>
      <w:r>
        <w:rPr>
          <w:rFonts w:ascii="Arial" w:hAnsi="Arial" w:cs="Arial"/>
          <w:color w:val="000000"/>
          <w:spacing w:val="-3"/>
          <w:kern w:val="1"/>
          <w:sz w:val="20"/>
        </w:rPr>
        <w:t>de</w:t>
      </w:r>
      <w:r w:rsidR="00C60D32" w:rsidRPr="00C60D32">
        <w:rPr>
          <w:rFonts w:ascii="Arial" w:hAnsi="Arial" w:cs="Arial"/>
          <w:color w:val="000000"/>
          <w:spacing w:val="-3"/>
          <w:kern w:val="1"/>
          <w:sz w:val="20"/>
        </w:rPr>
        <w:t xml:space="preserve"> pases </w:t>
      </w:r>
      <w:r>
        <w:rPr>
          <w:rFonts w:ascii="Arial" w:hAnsi="Arial" w:cs="Arial"/>
          <w:color w:val="000000"/>
          <w:spacing w:val="-3"/>
          <w:kern w:val="1"/>
          <w:sz w:val="20"/>
        </w:rPr>
        <w:t xml:space="preserve">en piezas de </w:t>
      </w:r>
      <w:r w:rsidR="00A76E21">
        <w:rPr>
          <w:rFonts w:ascii="Arial" w:hAnsi="Arial" w:cs="Arial"/>
          <w:color w:val="000000"/>
          <w:spacing w:val="-3"/>
          <w:kern w:val="1"/>
          <w:sz w:val="20"/>
        </w:rPr>
        <w:t>Hormigón</w:t>
      </w:r>
      <w:r>
        <w:rPr>
          <w:rFonts w:ascii="Arial" w:hAnsi="Arial" w:cs="Arial"/>
          <w:color w:val="000000"/>
          <w:spacing w:val="-3"/>
          <w:kern w:val="1"/>
          <w:sz w:val="20"/>
        </w:rPr>
        <w:t xml:space="preserve">, se </w:t>
      </w:r>
      <w:r w:rsidR="00A76E21">
        <w:rPr>
          <w:rFonts w:ascii="Arial" w:hAnsi="Arial" w:cs="Arial"/>
          <w:color w:val="000000"/>
          <w:spacing w:val="-3"/>
          <w:kern w:val="1"/>
          <w:sz w:val="20"/>
        </w:rPr>
        <w:t>dará</w:t>
      </w:r>
      <w:r>
        <w:rPr>
          <w:rFonts w:ascii="Arial" w:hAnsi="Arial" w:cs="Arial"/>
          <w:color w:val="000000"/>
          <w:spacing w:val="-3"/>
          <w:kern w:val="1"/>
          <w:sz w:val="20"/>
        </w:rPr>
        <w:t xml:space="preserve"> aviso a la </w:t>
      </w:r>
      <w:r w:rsidR="00A76E21">
        <w:rPr>
          <w:rFonts w:ascii="Arial" w:hAnsi="Arial" w:cs="Arial"/>
          <w:color w:val="000000"/>
          <w:spacing w:val="-3"/>
          <w:kern w:val="1"/>
          <w:sz w:val="20"/>
        </w:rPr>
        <w:t>Supervisión</w:t>
      </w:r>
      <w:r>
        <w:rPr>
          <w:rFonts w:ascii="Arial" w:hAnsi="Arial" w:cs="Arial"/>
          <w:color w:val="000000"/>
          <w:spacing w:val="-3"/>
          <w:kern w:val="1"/>
          <w:sz w:val="20"/>
        </w:rPr>
        <w:t xml:space="preserve"> de Obra. En gral. En estos casos se ejecutaran los pases </w:t>
      </w:r>
      <w:r w:rsidR="00C60D32" w:rsidRPr="00C60D32">
        <w:rPr>
          <w:rFonts w:ascii="Arial" w:hAnsi="Arial" w:cs="Arial"/>
          <w:color w:val="000000"/>
          <w:spacing w:val="-3"/>
          <w:kern w:val="1"/>
          <w:sz w:val="20"/>
        </w:rPr>
        <w:t>a máquina o con martillo eléctrico</w:t>
      </w:r>
      <w:r>
        <w:rPr>
          <w:rFonts w:ascii="Arial" w:hAnsi="Arial" w:cs="Arial"/>
          <w:color w:val="000000"/>
          <w:spacing w:val="-3"/>
          <w:kern w:val="1"/>
          <w:sz w:val="20"/>
        </w:rPr>
        <w:t>.</w:t>
      </w:r>
    </w:p>
    <w:p w:rsidR="00C60D32" w:rsidRDefault="00C60D32">
      <w:pPr>
        <w:keepLines/>
        <w:suppressLineNumbers/>
        <w:jc w:val="both"/>
        <w:rPr>
          <w:rFonts w:ascii="Arial" w:hAnsi="Arial" w:cs="Arial"/>
          <w:color w:val="000000"/>
          <w:spacing w:val="-3"/>
          <w:kern w:val="1"/>
          <w:sz w:val="20"/>
        </w:rPr>
      </w:pPr>
    </w:p>
    <w:p w:rsidR="00C60D32" w:rsidRDefault="00C60D32" w:rsidP="00C60D32">
      <w:pPr>
        <w:keepLines/>
        <w:suppressLineNumbers/>
        <w:jc w:val="both"/>
        <w:rPr>
          <w:rFonts w:ascii="Arial" w:hAnsi="Arial" w:cs="Arial"/>
          <w:b/>
          <w:color w:val="000000"/>
          <w:spacing w:val="-3"/>
          <w:kern w:val="1"/>
          <w:sz w:val="20"/>
        </w:rPr>
      </w:pPr>
      <w:r>
        <w:rPr>
          <w:rFonts w:ascii="Arial" w:hAnsi="Arial" w:cs="Arial"/>
          <w:b/>
          <w:color w:val="000000"/>
          <w:spacing w:val="-3"/>
          <w:kern w:val="1"/>
          <w:sz w:val="20"/>
        </w:rPr>
        <w:t>11.</w:t>
      </w:r>
      <w:r>
        <w:rPr>
          <w:rFonts w:ascii="Arial" w:hAnsi="Arial" w:cs="Arial"/>
          <w:b/>
          <w:color w:val="000000"/>
          <w:spacing w:val="-3"/>
          <w:kern w:val="1"/>
          <w:sz w:val="20"/>
        </w:rPr>
        <w:tab/>
      </w:r>
      <w:r w:rsidR="00207AD2">
        <w:rPr>
          <w:rFonts w:ascii="Arial" w:hAnsi="Arial" w:cs="Arial"/>
          <w:b/>
          <w:color w:val="000000"/>
          <w:spacing w:val="-3"/>
          <w:kern w:val="1"/>
          <w:sz w:val="20"/>
        </w:rPr>
        <w:t>PRETILES</w:t>
      </w:r>
    </w:p>
    <w:p w:rsidR="00207AD2" w:rsidRPr="00C60D32" w:rsidRDefault="00207AD2" w:rsidP="00C60D32">
      <w:pPr>
        <w:keepLines/>
        <w:suppressLineNumbers/>
        <w:jc w:val="both"/>
        <w:rPr>
          <w:rFonts w:ascii="Arial" w:hAnsi="Arial" w:cs="Arial"/>
          <w:b/>
          <w:color w:val="000000"/>
          <w:spacing w:val="-3"/>
          <w:kern w:val="1"/>
          <w:sz w:val="20"/>
        </w:rPr>
      </w:pPr>
    </w:p>
    <w:p w:rsidR="00C60D32" w:rsidRPr="00C60D32"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 xml:space="preserve">Los elementos estructurales de hormigón armado al exterior </w:t>
      </w:r>
      <w:r w:rsidR="00346B88">
        <w:rPr>
          <w:rFonts w:ascii="Arial" w:hAnsi="Arial" w:cs="Arial"/>
          <w:color w:val="000000"/>
          <w:spacing w:val="-3"/>
          <w:kern w:val="1"/>
          <w:sz w:val="20"/>
        </w:rPr>
        <w:t xml:space="preserve">VISTO </w:t>
      </w:r>
      <w:r w:rsidRPr="00C60D32">
        <w:rPr>
          <w:rFonts w:ascii="Arial" w:hAnsi="Arial" w:cs="Arial"/>
          <w:color w:val="000000"/>
          <w:spacing w:val="-3"/>
          <w:kern w:val="1"/>
          <w:sz w:val="20"/>
        </w:rPr>
        <w:t>(pretiles, frontalines,</w:t>
      </w:r>
    </w:p>
    <w:p w:rsidR="00C60D32" w:rsidRPr="00C60D32" w:rsidRDefault="009C7E97" w:rsidP="009C7E97">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t>aleros, etc.) serán terminada</w:t>
      </w:r>
      <w:r w:rsidR="00C60D32" w:rsidRPr="00C60D32">
        <w:rPr>
          <w:rFonts w:ascii="Arial" w:hAnsi="Arial" w:cs="Arial"/>
          <w:color w:val="000000"/>
          <w:spacing w:val="-3"/>
          <w:kern w:val="1"/>
          <w:sz w:val="20"/>
        </w:rPr>
        <w:t xml:space="preserve">s </w:t>
      </w:r>
      <w:r>
        <w:rPr>
          <w:rFonts w:ascii="Arial" w:hAnsi="Arial" w:cs="Arial"/>
          <w:color w:val="000000"/>
          <w:spacing w:val="-3"/>
          <w:kern w:val="1"/>
          <w:sz w:val="20"/>
        </w:rPr>
        <w:t>las caras horizontales y expuestas al exterior como lustrados.</w:t>
      </w:r>
    </w:p>
    <w:p w:rsidR="009C7E97" w:rsidRDefault="00C60D32" w:rsidP="00C60D32">
      <w:pPr>
        <w:widowControl w:val="0"/>
        <w:autoSpaceDE w:val="0"/>
        <w:autoSpaceDN w:val="0"/>
        <w:adjustRightInd w:val="0"/>
        <w:jc w:val="both"/>
        <w:rPr>
          <w:rFonts w:ascii="Arial" w:hAnsi="Arial" w:cs="Arial"/>
          <w:color w:val="000000"/>
          <w:spacing w:val="-3"/>
          <w:kern w:val="1"/>
          <w:sz w:val="20"/>
        </w:rPr>
      </w:pPr>
      <w:r w:rsidRPr="00C60D32">
        <w:rPr>
          <w:rFonts w:ascii="Arial" w:hAnsi="Arial" w:cs="Arial"/>
          <w:color w:val="000000"/>
          <w:spacing w:val="-3"/>
          <w:kern w:val="1"/>
          <w:sz w:val="20"/>
        </w:rPr>
        <w:t>Los planos horizontales (aleros, frontalines, etc.) y verticales tendrán goterones o</w:t>
      </w:r>
      <w:r w:rsidR="009C7E97">
        <w:rPr>
          <w:rFonts w:ascii="Arial" w:hAnsi="Arial" w:cs="Arial"/>
          <w:color w:val="000000"/>
          <w:spacing w:val="-3"/>
          <w:kern w:val="1"/>
          <w:sz w:val="20"/>
        </w:rPr>
        <w:t xml:space="preserve"> </w:t>
      </w:r>
      <w:r w:rsidRPr="00C60D32">
        <w:rPr>
          <w:rFonts w:ascii="Arial" w:hAnsi="Arial" w:cs="Arial"/>
          <w:color w:val="000000"/>
          <w:spacing w:val="-3"/>
          <w:kern w:val="1"/>
          <w:sz w:val="20"/>
        </w:rPr>
        <w:t>buñas como forma de impedir el corrimiento del agua por dichos planos</w:t>
      </w:r>
      <w:r w:rsidR="00346B88">
        <w:rPr>
          <w:rFonts w:ascii="Arial" w:hAnsi="Arial" w:cs="Arial"/>
          <w:color w:val="000000"/>
          <w:spacing w:val="-3"/>
          <w:kern w:val="1"/>
          <w:sz w:val="20"/>
        </w:rPr>
        <w:t>.</w:t>
      </w:r>
    </w:p>
    <w:p w:rsidR="00C60D32" w:rsidRPr="00C60D32" w:rsidRDefault="00346B88" w:rsidP="00C60D32">
      <w:pPr>
        <w:widowControl w:val="0"/>
        <w:autoSpaceDE w:val="0"/>
        <w:autoSpaceDN w:val="0"/>
        <w:adjustRightInd w:val="0"/>
        <w:jc w:val="both"/>
        <w:rPr>
          <w:rFonts w:ascii="Arial" w:hAnsi="Arial" w:cs="Arial"/>
          <w:color w:val="000000"/>
          <w:spacing w:val="-3"/>
          <w:kern w:val="1"/>
          <w:sz w:val="20"/>
        </w:rPr>
      </w:pPr>
      <w:r>
        <w:rPr>
          <w:rFonts w:ascii="Arial" w:hAnsi="Arial" w:cs="Arial"/>
          <w:color w:val="000000"/>
          <w:spacing w:val="-3"/>
          <w:kern w:val="1"/>
          <w:sz w:val="20"/>
        </w:rPr>
        <w:lastRenderedPageBreak/>
        <w:t>A</w:t>
      </w:r>
      <w:r w:rsidR="00C60D32" w:rsidRPr="00C60D32">
        <w:rPr>
          <w:rFonts w:ascii="Arial" w:hAnsi="Arial" w:cs="Arial"/>
          <w:color w:val="000000"/>
          <w:spacing w:val="-3"/>
          <w:kern w:val="1"/>
          <w:sz w:val="20"/>
        </w:rPr>
        <w:t>l interior las carreras, cielorrasos, antepechos y mochetas se terminarán con revoque</w:t>
      </w:r>
      <w:r w:rsidR="009C7E97">
        <w:rPr>
          <w:rFonts w:ascii="Arial" w:hAnsi="Arial" w:cs="Arial"/>
          <w:color w:val="000000"/>
          <w:spacing w:val="-3"/>
          <w:kern w:val="1"/>
          <w:sz w:val="20"/>
        </w:rPr>
        <w:t xml:space="preserve"> </w:t>
      </w:r>
      <w:r w:rsidR="00C60D32" w:rsidRPr="00C60D32">
        <w:rPr>
          <w:rFonts w:ascii="Arial" w:hAnsi="Arial" w:cs="Arial"/>
          <w:color w:val="000000"/>
          <w:spacing w:val="-3"/>
          <w:kern w:val="1"/>
          <w:sz w:val="20"/>
        </w:rPr>
        <w:t>fino y pintura salvo indicación en recaudos gráficos</w:t>
      </w:r>
      <w:r>
        <w:rPr>
          <w:rFonts w:ascii="Arial" w:hAnsi="Arial" w:cs="Arial"/>
          <w:color w:val="000000"/>
          <w:spacing w:val="-3"/>
          <w:kern w:val="1"/>
          <w:sz w:val="20"/>
        </w:rPr>
        <w:t>.</w:t>
      </w:r>
    </w:p>
    <w:p w:rsidR="009C51BB" w:rsidRPr="00CB1535" w:rsidRDefault="009C51BB" w:rsidP="00CB1535">
      <w:pPr>
        <w:keepLines/>
        <w:suppressLineNumbers/>
        <w:jc w:val="both"/>
        <w:rPr>
          <w:rFonts w:ascii="Arial" w:hAnsi="Arial" w:cs="Arial"/>
          <w:b/>
          <w:color w:val="000000"/>
          <w:spacing w:val="-3"/>
          <w:kern w:val="1"/>
          <w:sz w:val="20"/>
        </w:rPr>
      </w:pPr>
      <w:r w:rsidRPr="00CB1535">
        <w:rPr>
          <w:rFonts w:ascii="Arial" w:hAnsi="Arial" w:cs="Arial"/>
          <w:b/>
          <w:color w:val="000000"/>
          <w:spacing w:val="-3"/>
          <w:kern w:val="1"/>
          <w:sz w:val="20"/>
        </w:rPr>
        <w:t>12.</w:t>
      </w:r>
      <w:r w:rsidRPr="00CB1535">
        <w:rPr>
          <w:rFonts w:ascii="Arial" w:hAnsi="Arial" w:cs="Arial"/>
          <w:b/>
          <w:color w:val="000000"/>
          <w:spacing w:val="-3"/>
          <w:kern w:val="1"/>
          <w:sz w:val="20"/>
        </w:rPr>
        <w:tab/>
        <w:t>PLATINAS DE ESPERA</w:t>
      </w:r>
    </w:p>
    <w:p w:rsidR="009C51BB" w:rsidRDefault="009C51BB">
      <w:pPr>
        <w:keepLines/>
        <w:suppressLineNumbers/>
        <w:ind w:right="-23"/>
        <w:jc w:val="both"/>
        <w:rPr>
          <w:rFonts w:ascii="Arial" w:hAnsi="Arial" w:cs="Arial"/>
          <w:color w:val="000000"/>
          <w:spacing w:val="-3"/>
          <w:sz w:val="20"/>
        </w:rPr>
      </w:pPr>
    </w:p>
    <w:p w:rsidR="009C51BB" w:rsidRDefault="009C51BB">
      <w:pPr>
        <w:keepLines/>
        <w:suppressLineNumbers/>
        <w:tabs>
          <w:tab w:val="left" w:pos="-720"/>
        </w:tabs>
        <w:ind w:right="-23"/>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hará el suministro y fijación de las platinas metálicas donde se electro soldarán los </w:t>
      </w:r>
      <w:r w:rsidR="00757B86">
        <w:rPr>
          <w:rFonts w:ascii="Arial" w:hAnsi="Arial" w:cs="Arial"/>
          <w:color w:val="000000"/>
          <w:spacing w:val="-3"/>
          <w:kern w:val="1"/>
          <w:sz w:val="20"/>
          <w:lang w:val="es-UY"/>
        </w:rPr>
        <w:t>Perfiles metálicos</w:t>
      </w:r>
      <w:r w:rsidR="002640AB">
        <w:rPr>
          <w:rFonts w:ascii="Arial" w:hAnsi="Arial" w:cs="Arial"/>
          <w:color w:val="000000"/>
          <w:spacing w:val="-3"/>
          <w:kern w:val="1"/>
          <w:sz w:val="20"/>
          <w:lang w:val="es-UY"/>
        </w:rPr>
        <w:t xml:space="preserve"> (PNC10)</w:t>
      </w:r>
      <w:r w:rsidR="00757B86">
        <w:rPr>
          <w:rFonts w:ascii="Arial" w:hAnsi="Arial" w:cs="Arial"/>
          <w:color w:val="000000"/>
          <w:spacing w:val="-3"/>
          <w:kern w:val="1"/>
          <w:sz w:val="20"/>
          <w:lang w:val="es-UY"/>
        </w:rPr>
        <w:t xml:space="preserve"> que se indican en Laminas de Estructura y que forman parte de la estructura de la escalera 2. V</w:t>
      </w:r>
      <w:r>
        <w:rPr>
          <w:rFonts w:ascii="Arial" w:hAnsi="Arial" w:cs="Arial"/>
          <w:color w:val="000000"/>
          <w:spacing w:val="-3"/>
          <w:kern w:val="1"/>
          <w:sz w:val="20"/>
          <w:lang w:val="es-UY"/>
        </w:rPr>
        <w:t>er lamina de detalles y estructura.</w:t>
      </w:r>
    </w:p>
    <w:p w:rsidR="00CB1535" w:rsidRDefault="00CB1535">
      <w:pPr>
        <w:keepLines/>
        <w:suppressLineNumbers/>
        <w:tabs>
          <w:tab w:val="left" w:pos="-720"/>
        </w:tabs>
        <w:ind w:right="-23"/>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En los locales de Laboratorios, se deberán suministrar y fijar las platinas de espera para la sujeción del soporte colgante para la </w:t>
      </w:r>
      <w:r w:rsidR="00A76E21">
        <w:rPr>
          <w:rFonts w:ascii="Arial" w:hAnsi="Arial" w:cs="Arial"/>
          <w:color w:val="000000"/>
          <w:spacing w:val="-3"/>
          <w:kern w:val="1"/>
          <w:sz w:val="20"/>
          <w:lang w:val="es-UY"/>
        </w:rPr>
        <w:t>Instalación</w:t>
      </w:r>
      <w:r>
        <w:rPr>
          <w:rFonts w:ascii="Arial" w:hAnsi="Arial" w:cs="Arial"/>
          <w:color w:val="000000"/>
          <w:spacing w:val="-3"/>
          <w:kern w:val="1"/>
          <w:sz w:val="20"/>
          <w:lang w:val="es-UY"/>
        </w:rPr>
        <w:t xml:space="preserve"> y cableado de eléctrica (ver lamina de eléctrica y detalle de soporte en planilla de herrería).</w:t>
      </w:r>
    </w:p>
    <w:p w:rsidR="00884B9C" w:rsidRDefault="00884B9C">
      <w:pPr>
        <w:keepLines/>
        <w:suppressLineNumbers/>
        <w:tabs>
          <w:tab w:val="left" w:pos="-720"/>
        </w:tabs>
        <w:ind w:right="-23"/>
        <w:jc w:val="both"/>
        <w:rPr>
          <w:rFonts w:ascii="Arial" w:hAnsi="Arial" w:cs="Arial"/>
          <w:color w:val="000000"/>
          <w:spacing w:val="-3"/>
          <w:kern w:val="1"/>
          <w:sz w:val="20"/>
          <w:lang w:val="es-UY"/>
        </w:rPr>
      </w:pPr>
    </w:p>
    <w:p w:rsidR="007B6194" w:rsidRDefault="007B6194">
      <w:pPr>
        <w:keepLines/>
        <w:suppressLineNumbers/>
        <w:tabs>
          <w:tab w:val="left" w:pos="-720"/>
        </w:tabs>
        <w:ind w:right="-23"/>
        <w:jc w:val="both"/>
        <w:rPr>
          <w:rFonts w:ascii="Arial" w:hAnsi="Arial" w:cs="Arial"/>
          <w:color w:val="000000"/>
          <w:spacing w:val="-3"/>
          <w:kern w:val="1"/>
          <w:sz w:val="20"/>
          <w:lang w:val="es-UY"/>
        </w:rPr>
      </w:pPr>
    </w:p>
    <w:p w:rsidR="00884B9C" w:rsidRDefault="00884B9C" w:rsidP="00884B9C">
      <w:pPr>
        <w:keepLines/>
        <w:suppressLineNumbers/>
        <w:jc w:val="both"/>
        <w:rPr>
          <w:rFonts w:ascii="Arial" w:hAnsi="Arial" w:cs="Arial"/>
          <w:b/>
          <w:color w:val="000000"/>
          <w:spacing w:val="-3"/>
          <w:kern w:val="1"/>
          <w:sz w:val="20"/>
        </w:rPr>
      </w:pPr>
      <w:r w:rsidRPr="00884B9C">
        <w:rPr>
          <w:rFonts w:ascii="Arial" w:hAnsi="Arial" w:cs="Arial"/>
          <w:b/>
          <w:color w:val="000000"/>
          <w:spacing w:val="-3"/>
          <w:kern w:val="1"/>
          <w:sz w:val="20"/>
        </w:rPr>
        <w:t>13.</w:t>
      </w:r>
      <w:r w:rsidRPr="00884B9C">
        <w:rPr>
          <w:rFonts w:ascii="Arial" w:hAnsi="Arial" w:cs="Arial"/>
          <w:b/>
          <w:color w:val="000000"/>
          <w:spacing w:val="-3"/>
          <w:kern w:val="1"/>
          <w:sz w:val="20"/>
        </w:rPr>
        <w:tab/>
        <w:t>PILARES DE SECCION CIRCULAR</w:t>
      </w:r>
    </w:p>
    <w:p w:rsidR="00884B9C" w:rsidRDefault="00884B9C" w:rsidP="00884B9C">
      <w:pPr>
        <w:keepLines/>
        <w:suppressLineNumbers/>
        <w:jc w:val="both"/>
        <w:rPr>
          <w:rFonts w:ascii="Arial" w:hAnsi="Arial" w:cs="Arial"/>
          <w:b/>
          <w:color w:val="000000"/>
          <w:spacing w:val="-3"/>
          <w:kern w:val="1"/>
          <w:sz w:val="20"/>
        </w:rPr>
      </w:pPr>
    </w:p>
    <w:p w:rsidR="00884B9C" w:rsidRPr="00884B9C" w:rsidRDefault="00884B9C" w:rsidP="00884B9C">
      <w:pPr>
        <w:keepLines/>
        <w:suppressLineNumbers/>
        <w:jc w:val="both"/>
        <w:rPr>
          <w:rFonts w:ascii="Arial" w:hAnsi="Arial" w:cs="Arial"/>
          <w:color w:val="000000"/>
          <w:spacing w:val="-3"/>
          <w:kern w:val="1"/>
          <w:sz w:val="20"/>
          <w:lang w:val="es-UY"/>
        </w:rPr>
      </w:pPr>
      <w:r w:rsidRPr="00884B9C">
        <w:rPr>
          <w:rFonts w:ascii="Arial" w:hAnsi="Arial" w:cs="Arial"/>
          <w:color w:val="000000"/>
          <w:spacing w:val="-3"/>
          <w:kern w:val="1"/>
          <w:sz w:val="20"/>
          <w:lang w:val="es-UY"/>
        </w:rPr>
        <w:t xml:space="preserve">Los pilares de sección circular serán de hormigón visto con encofrado de PVC. Es responsabilidad del contratista el especial cuidado de estas piezas a la hora del vertido/compactación del hormigón para lograr superficies homogéneas, libre de oquedades y que tengan un aspecto gral. </w:t>
      </w:r>
      <w:r>
        <w:rPr>
          <w:rFonts w:ascii="Arial" w:hAnsi="Arial" w:cs="Arial"/>
          <w:color w:val="000000"/>
          <w:spacing w:val="-3"/>
          <w:kern w:val="1"/>
          <w:sz w:val="20"/>
          <w:lang w:val="es-UY"/>
        </w:rPr>
        <w:t>Homogéneo.</w:t>
      </w:r>
    </w:p>
    <w:p w:rsidR="009C51BB" w:rsidRDefault="009C51BB">
      <w:pPr>
        <w:suppressLineNumbers/>
        <w:tabs>
          <w:tab w:val="left" w:pos="-720"/>
        </w:tabs>
        <w:jc w:val="both"/>
        <w:rPr>
          <w:rFonts w:ascii="Arial" w:hAnsi="Arial" w:cs="Arial"/>
          <w:color w:val="000000"/>
          <w:spacing w:val="-3"/>
          <w:lang w:val="es-UY"/>
        </w:rPr>
      </w:pPr>
    </w:p>
    <w:p w:rsidR="005D2BD0" w:rsidRPr="00E3725D" w:rsidRDefault="00E3725D" w:rsidP="00E3725D">
      <w:pPr>
        <w:keepLines/>
        <w:suppressLineNumbers/>
        <w:jc w:val="both"/>
        <w:rPr>
          <w:rFonts w:ascii="Arial" w:hAnsi="Arial" w:cs="Arial"/>
          <w:b/>
          <w:color w:val="000000"/>
          <w:spacing w:val="-3"/>
          <w:kern w:val="1"/>
          <w:sz w:val="20"/>
        </w:rPr>
      </w:pPr>
      <w:r w:rsidRPr="00E3725D">
        <w:rPr>
          <w:rFonts w:ascii="Arial" w:hAnsi="Arial" w:cs="Arial"/>
          <w:b/>
          <w:color w:val="000000"/>
          <w:spacing w:val="-3"/>
          <w:kern w:val="1"/>
          <w:sz w:val="20"/>
        </w:rPr>
        <w:t>14.</w:t>
      </w:r>
      <w:r w:rsidRPr="00E3725D">
        <w:rPr>
          <w:rFonts w:ascii="Arial" w:hAnsi="Arial" w:cs="Arial"/>
          <w:b/>
          <w:color w:val="000000"/>
          <w:spacing w:val="-3"/>
          <w:kern w:val="1"/>
          <w:sz w:val="20"/>
        </w:rPr>
        <w:tab/>
        <w:t>LOSA BOVEDILLA</w:t>
      </w:r>
    </w:p>
    <w:p w:rsidR="00E841DF" w:rsidRDefault="00E841DF">
      <w:pPr>
        <w:suppressLineNumbers/>
        <w:tabs>
          <w:tab w:val="left" w:pos="-720"/>
        </w:tabs>
        <w:jc w:val="both"/>
        <w:rPr>
          <w:rFonts w:ascii="Arial" w:hAnsi="Arial" w:cs="Arial"/>
          <w:color w:val="000000"/>
          <w:spacing w:val="-3"/>
          <w:lang w:val="es-UY"/>
        </w:rPr>
      </w:pPr>
    </w:p>
    <w:p w:rsidR="00A71DAB" w:rsidRDefault="00E3725D">
      <w:pPr>
        <w:suppressLineNumbers/>
        <w:tabs>
          <w:tab w:val="left" w:pos="-720"/>
        </w:tabs>
        <w:jc w:val="both"/>
        <w:rPr>
          <w:rFonts w:ascii="Arial" w:hAnsi="Arial" w:cs="Arial"/>
          <w:color w:val="000000"/>
          <w:spacing w:val="-3"/>
          <w:kern w:val="1"/>
          <w:sz w:val="20"/>
          <w:lang w:val="es-UY"/>
        </w:rPr>
      </w:pPr>
      <w:r w:rsidRPr="00E3725D">
        <w:rPr>
          <w:rFonts w:ascii="Arial" w:hAnsi="Arial" w:cs="Arial"/>
          <w:color w:val="000000"/>
          <w:spacing w:val="-3"/>
          <w:kern w:val="1"/>
          <w:sz w:val="20"/>
          <w:lang w:val="es-UY"/>
        </w:rPr>
        <w:t xml:space="preserve">Para la resolución de las losas estructurales se ha estudiado y </w:t>
      </w:r>
      <w:r w:rsidR="00A71DAB">
        <w:rPr>
          <w:rFonts w:ascii="Arial" w:hAnsi="Arial" w:cs="Arial"/>
          <w:color w:val="000000"/>
          <w:spacing w:val="-3"/>
          <w:kern w:val="1"/>
          <w:sz w:val="20"/>
          <w:lang w:val="es-UY"/>
        </w:rPr>
        <w:t xml:space="preserve">propuesto el uso de Bovedillas </w:t>
      </w:r>
      <w:r w:rsidR="00A76E21">
        <w:rPr>
          <w:rFonts w:ascii="Arial" w:hAnsi="Arial" w:cs="Arial"/>
          <w:color w:val="000000"/>
          <w:spacing w:val="-3"/>
          <w:kern w:val="1"/>
          <w:sz w:val="20"/>
          <w:lang w:val="es-UY"/>
        </w:rPr>
        <w:t>P</w:t>
      </w:r>
      <w:r w:rsidR="00A76E21" w:rsidRPr="00E3725D">
        <w:rPr>
          <w:rFonts w:ascii="Arial" w:hAnsi="Arial" w:cs="Arial"/>
          <w:color w:val="000000"/>
          <w:spacing w:val="-3"/>
          <w:kern w:val="1"/>
          <w:sz w:val="20"/>
          <w:lang w:val="es-UY"/>
        </w:rPr>
        <w:t>re moldeadas</w:t>
      </w:r>
      <w:r>
        <w:rPr>
          <w:rFonts w:ascii="Arial" w:hAnsi="Arial" w:cs="Arial"/>
          <w:color w:val="000000"/>
          <w:spacing w:val="-3"/>
          <w:kern w:val="1"/>
          <w:sz w:val="20"/>
          <w:lang w:val="es-UY"/>
        </w:rPr>
        <w:t xml:space="preserve"> del Tipo “mequis3”</w:t>
      </w:r>
      <w:r w:rsidR="00812D4A">
        <w:rPr>
          <w:rFonts w:ascii="Arial" w:hAnsi="Arial" w:cs="Arial"/>
          <w:color w:val="000000"/>
          <w:spacing w:val="-3"/>
          <w:kern w:val="1"/>
          <w:sz w:val="20"/>
          <w:lang w:val="es-UY"/>
        </w:rPr>
        <w:t xml:space="preserve"> según se adjunta en </w:t>
      </w:r>
      <w:r w:rsidR="00A76E21">
        <w:rPr>
          <w:rFonts w:ascii="Arial" w:hAnsi="Arial" w:cs="Arial"/>
          <w:color w:val="000000"/>
          <w:spacing w:val="-3"/>
          <w:kern w:val="1"/>
          <w:sz w:val="20"/>
          <w:lang w:val="es-UY"/>
        </w:rPr>
        <w:t>gráficos</w:t>
      </w:r>
      <w:r w:rsidR="00812D4A">
        <w:rPr>
          <w:rFonts w:ascii="Arial" w:hAnsi="Arial" w:cs="Arial"/>
          <w:color w:val="000000"/>
          <w:spacing w:val="-3"/>
          <w:kern w:val="1"/>
          <w:sz w:val="20"/>
          <w:lang w:val="es-UY"/>
        </w:rPr>
        <w:t xml:space="preserve"> de Estructura. </w:t>
      </w:r>
    </w:p>
    <w:p w:rsidR="00812D4A"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Es de Orden el estudio, computo y precio de este sistema a la hora de la oferta.</w:t>
      </w:r>
    </w:p>
    <w:p w:rsidR="00A71DAB" w:rsidRDefault="00A71DAB">
      <w:pPr>
        <w:suppressLineNumbers/>
        <w:tabs>
          <w:tab w:val="left" w:pos="-720"/>
        </w:tabs>
        <w:jc w:val="both"/>
        <w:rPr>
          <w:rFonts w:ascii="Arial" w:hAnsi="Arial" w:cs="Arial"/>
          <w:color w:val="000000"/>
          <w:spacing w:val="-3"/>
          <w:kern w:val="1"/>
          <w:sz w:val="20"/>
          <w:lang w:val="es-UY"/>
        </w:rPr>
      </w:pPr>
    </w:p>
    <w:p w:rsidR="00812D4A" w:rsidRDefault="004B5AA3">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Así</w:t>
      </w:r>
      <w:r w:rsidR="00812D4A">
        <w:rPr>
          <w:rFonts w:ascii="Arial" w:hAnsi="Arial" w:cs="Arial"/>
          <w:color w:val="000000"/>
          <w:spacing w:val="-3"/>
          <w:kern w:val="1"/>
          <w:sz w:val="20"/>
          <w:lang w:val="es-UY"/>
        </w:rPr>
        <w:t xml:space="preserve"> mismo, queda abierta la posibilidad de que los oferentes presenten en forma aparte, alternativas a la resolución adoptada para este caso. </w:t>
      </w:r>
    </w:p>
    <w:p w:rsidR="00812D4A"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Esta alternativa deberá presentarse de forma que se identifique bien el sistema, la procedencia, información técnica, proveedor, etc. </w:t>
      </w:r>
      <w:r w:rsidR="004B5AA3">
        <w:rPr>
          <w:rFonts w:ascii="Arial" w:hAnsi="Arial" w:cs="Arial"/>
          <w:color w:val="000000"/>
          <w:spacing w:val="-3"/>
          <w:kern w:val="1"/>
          <w:sz w:val="20"/>
          <w:lang w:val="es-UY"/>
        </w:rPr>
        <w:t>Así</w:t>
      </w:r>
      <w:r>
        <w:rPr>
          <w:rFonts w:ascii="Arial" w:hAnsi="Arial" w:cs="Arial"/>
          <w:color w:val="000000"/>
          <w:spacing w:val="-3"/>
          <w:kern w:val="1"/>
          <w:sz w:val="20"/>
          <w:lang w:val="es-UY"/>
        </w:rPr>
        <w:t xml:space="preserve"> mismo se deberá presentar el estudio económico</w:t>
      </w:r>
      <w:r w:rsidR="0069243A">
        <w:rPr>
          <w:rFonts w:ascii="Arial" w:hAnsi="Arial" w:cs="Arial"/>
          <w:color w:val="000000"/>
          <w:spacing w:val="-3"/>
          <w:kern w:val="1"/>
          <w:sz w:val="20"/>
          <w:lang w:val="es-UY"/>
        </w:rPr>
        <w:t>/tiempo</w:t>
      </w:r>
      <w:r>
        <w:rPr>
          <w:rFonts w:ascii="Arial" w:hAnsi="Arial" w:cs="Arial"/>
          <w:color w:val="000000"/>
          <w:spacing w:val="-3"/>
          <w:kern w:val="1"/>
          <w:sz w:val="20"/>
          <w:lang w:val="es-UY"/>
        </w:rPr>
        <w:t xml:space="preserve"> del sistema a proponer ( computar, metrar, leyes </w:t>
      </w:r>
      <w:r w:rsidR="004B5AA3">
        <w:rPr>
          <w:rFonts w:ascii="Arial" w:hAnsi="Arial" w:cs="Arial"/>
          <w:color w:val="000000"/>
          <w:spacing w:val="-3"/>
          <w:kern w:val="1"/>
          <w:sz w:val="20"/>
          <w:lang w:val="es-UY"/>
        </w:rPr>
        <w:t>sociales, etc.</w:t>
      </w:r>
      <w:r>
        <w:rPr>
          <w:rFonts w:ascii="Arial" w:hAnsi="Arial" w:cs="Arial"/>
          <w:color w:val="000000"/>
          <w:spacing w:val="-3"/>
          <w:kern w:val="1"/>
          <w:sz w:val="20"/>
          <w:lang w:val="es-UY"/>
        </w:rPr>
        <w:t>)</w:t>
      </w:r>
    </w:p>
    <w:p w:rsidR="00E841DF" w:rsidRPr="00E3725D" w:rsidRDefault="00812D4A">
      <w:pPr>
        <w:suppressLineNumbers/>
        <w:tabs>
          <w:tab w:val="left" w:pos="-720"/>
        </w:tabs>
        <w:jc w:val="both"/>
        <w:rPr>
          <w:rFonts w:ascii="Arial" w:hAnsi="Arial" w:cs="Arial"/>
          <w:color w:val="000000"/>
          <w:spacing w:val="-3"/>
          <w:kern w:val="1"/>
          <w:sz w:val="20"/>
          <w:lang w:val="es-UY"/>
        </w:rPr>
      </w:pPr>
      <w:r>
        <w:rPr>
          <w:rFonts w:ascii="Arial" w:hAnsi="Arial" w:cs="Arial"/>
          <w:color w:val="000000"/>
          <w:spacing w:val="-3"/>
          <w:kern w:val="1"/>
          <w:sz w:val="20"/>
          <w:lang w:val="es-UY"/>
        </w:rPr>
        <w:t>En el caso de que la alternativa generase modificaciones</w:t>
      </w:r>
      <w:r w:rsidR="00FA39E2">
        <w:rPr>
          <w:rFonts w:ascii="Arial" w:hAnsi="Arial" w:cs="Arial"/>
          <w:color w:val="000000"/>
          <w:spacing w:val="-3"/>
          <w:kern w:val="1"/>
          <w:sz w:val="20"/>
          <w:lang w:val="es-UY"/>
        </w:rPr>
        <w:t xml:space="preserve"> y/o alteraciones al resto del Proyecto E</w:t>
      </w:r>
      <w:r>
        <w:rPr>
          <w:rFonts w:ascii="Arial" w:hAnsi="Arial" w:cs="Arial"/>
          <w:color w:val="000000"/>
          <w:spacing w:val="-3"/>
          <w:kern w:val="1"/>
          <w:sz w:val="20"/>
          <w:lang w:val="es-UY"/>
        </w:rPr>
        <w:t>jecutivo, estas deberán de quedar expresadas, computadas y cotizadas conjuntamente con la solución de losa propuesta por el oferente.</w:t>
      </w:r>
    </w:p>
    <w:p w:rsidR="00E841DF" w:rsidRDefault="00E841DF">
      <w:pPr>
        <w:suppressLineNumbers/>
        <w:tabs>
          <w:tab w:val="left" w:pos="-720"/>
        </w:tabs>
        <w:jc w:val="both"/>
        <w:rPr>
          <w:rFonts w:ascii="Arial" w:hAnsi="Arial" w:cs="Arial"/>
          <w:color w:val="000000"/>
          <w:spacing w:val="-3"/>
          <w:lang w:val="es-UY"/>
        </w:rPr>
      </w:pPr>
    </w:p>
    <w:p w:rsidR="0069243A" w:rsidRDefault="0069243A">
      <w:pPr>
        <w:suppressLineNumbers/>
        <w:tabs>
          <w:tab w:val="left" w:pos="-720"/>
        </w:tabs>
        <w:jc w:val="both"/>
        <w:rPr>
          <w:rFonts w:ascii="Arial" w:hAnsi="Arial" w:cs="Arial"/>
          <w:color w:val="000000"/>
          <w:spacing w:val="-3"/>
          <w:lang w:val="es-UY"/>
        </w:rPr>
      </w:pPr>
    </w:p>
    <w:p w:rsidR="009C51BB" w:rsidRDefault="009C51BB">
      <w:pPr>
        <w:tabs>
          <w:tab w:val="left" w:pos="-720"/>
        </w:tabs>
        <w:rPr>
          <w:rFonts w:ascii="Arial" w:hAnsi="Arial" w:cs="Arial"/>
          <w:b/>
          <w:color w:val="000000"/>
          <w:spacing w:val="-3"/>
          <w:lang w:val="es-UY"/>
        </w:rPr>
      </w:pPr>
      <w:r>
        <w:rPr>
          <w:rFonts w:ascii="Arial" w:hAnsi="Arial" w:cs="Arial"/>
          <w:b/>
          <w:color w:val="000000"/>
          <w:spacing w:val="-3"/>
          <w:lang w:val="es-UY"/>
        </w:rPr>
        <w:t>VII.  ALBAÑILERIA</w:t>
      </w:r>
    </w:p>
    <w:p w:rsidR="009C51BB" w:rsidRDefault="009C51BB">
      <w:pPr>
        <w:tabs>
          <w:tab w:val="left" w:pos="-720"/>
        </w:tabs>
        <w:rPr>
          <w:rFonts w:ascii="Arial" w:hAnsi="Arial" w:cs="Arial"/>
          <w:b/>
          <w:color w:val="000000"/>
          <w:spacing w:val="-3"/>
          <w:lang w:val="es-UY"/>
        </w:rPr>
      </w:pP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1.          NIVELES</w:t>
      </w:r>
    </w:p>
    <w:p w:rsidR="009C51BB" w:rsidRDefault="009C51BB">
      <w:pPr>
        <w:tabs>
          <w:tab w:val="left" w:pos="-720"/>
        </w:tabs>
        <w:rPr>
          <w:rFonts w:ascii="Arial" w:hAnsi="Arial" w:cs="Arial"/>
          <w:b/>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Se considerarán niveles definitivos los indicados en los planos.</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2.          MUROS</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 w:val="left" w:pos="0"/>
        </w:tabs>
        <w:ind w:hanging="720"/>
        <w:rPr>
          <w:rFonts w:ascii="Arial" w:hAnsi="Arial" w:cs="Arial"/>
          <w:color w:val="000000"/>
          <w:spacing w:val="-3"/>
          <w:sz w:val="20"/>
          <w:lang w:val="es-UY"/>
        </w:rPr>
      </w:pPr>
      <w:r>
        <w:rPr>
          <w:rFonts w:ascii="Arial" w:hAnsi="Arial" w:cs="Arial"/>
          <w:color w:val="000000"/>
          <w:spacing w:val="-3"/>
          <w:sz w:val="20"/>
          <w:lang w:val="es-UY"/>
        </w:rPr>
        <w:t xml:space="preserve">             Se emplearán cerámicos de primera calidad.</w:t>
      </w:r>
    </w:p>
    <w:p w:rsidR="003E507C" w:rsidRDefault="003E507C" w:rsidP="003E507C">
      <w:pPr>
        <w:tabs>
          <w:tab w:val="left" w:pos="-720"/>
        </w:tabs>
        <w:rPr>
          <w:rFonts w:ascii="Arial" w:hAnsi="Arial" w:cs="Arial"/>
          <w:color w:val="000000"/>
          <w:spacing w:val="-3"/>
          <w:sz w:val="20"/>
          <w:lang w:val="es-UY"/>
        </w:rPr>
      </w:pPr>
    </w:p>
    <w:p w:rsidR="003E507C" w:rsidRDefault="003E507C" w:rsidP="003E507C">
      <w:pPr>
        <w:tabs>
          <w:tab w:val="left" w:pos="-720"/>
        </w:tabs>
        <w:rPr>
          <w:rFonts w:ascii="Arial" w:hAnsi="Arial" w:cs="Arial"/>
          <w:color w:val="000000"/>
          <w:spacing w:val="-3"/>
          <w:sz w:val="20"/>
          <w:lang w:val="es-UY"/>
        </w:rPr>
      </w:pPr>
      <w:r>
        <w:rPr>
          <w:rFonts w:ascii="Arial" w:hAnsi="Arial" w:cs="Arial"/>
          <w:color w:val="000000"/>
          <w:spacing w:val="-3"/>
          <w:sz w:val="20"/>
          <w:lang w:val="es-UY"/>
        </w:rPr>
        <w:t>Todos los cerámicos serán de primera calidad y respetarán los tipos y dimensiones que se indican en las Planillas de Muros, siguiendo todas las indicaciones de la Memoria Constructiva General.</w:t>
      </w:r>
    </w:p>
    <w:p w:rsidR="003E507C" w:rsidRDefault="003E507C" w:rsidP="003E507C">
      <w:pPr>
        <w:tabs>
          <w:tab w:val="left" w:pos="0"/>
        </w:tabs>
        <w:rPr>
          <w:rFonts w:ascii="Arial" w:hAnsi="Arial" w:cs="Arial"/>
          <w:color w:val="000000"/>
          <w:spacing w:val="-3"/>
          <w:sz w:val="20"/>
          <w:lang w:val="es-UY"/>
        </w:rPr>
      </w:pPr>
      <w:r>
        <w:rPr>
          <w:rFonts w:ascii="Arial" w:hAnsi="Arial" w:cs="Arial"/>
          <w:color w:val="000000"/>
          <w:spacing w:val="-3"/>
          <w:sz w:val="20"/>
          <w:lang w:val="es-UY"/>
        </w:rPr>
        <w:t>El Contratista deberá presentar muestras de los mismos a la Supervisión de Obra antes de su puesta en Obra.</w:t>
      </w:r>
    </w:p>
    <w:p w:rsidR="003E507C" w:rsidRDefault="003E507C" w:rsidP="003E507C">
      <w:pPr>
        <w:tabs>
          <w:tab w:val="left" w:pos="0"/>
        </w:tabs>
        <w:rPr>
          <w:rFonts w:ascii="Arial" w:hAnsi="Arial" w:cs="Arial"/>
          <w:color w:val="000000"/>
          <w:spacing w:val="-3"/>
          <w:sz w:val="20"/>
          <w:lang w:val="es-UY"/>
        </w:rPr>
      </w:pPr>
    </w:p>
    <w:p w:rsidR="003E507C" w:rsidRDefault="003E507C" w:rsidP="003E507C">
      <w:pPr>
        <w:tabs>
          <w:tab w:val="left" w:pos="0"/>
        </w:tabs>
        <w:rPr>
          <w:rFonts w:ascii="Arial" w:hAnsi="Arial" w:cs="Arial"/>
          <w:b/>
          <w:color w:val="000000"/>
          <w:spacing w:val="-3"/>
          <w:sz w:val="20"/>
          <w:lang w:val="es-UY"/>
        </w:rPr>
      </w:pPr>
      <w:r>
        <w:rPr>
          <w:rFonts w:ascii="Arial" w:hAnsi="Arial" w:cs="Arial"/>
          <w:color w:val="000000"/>
          <w:spacing w:val="-3"/>
          <w:sz w:val="20"/>
          <w:lang w:val="es-UY"/>
        </w:rPr>
        <w:t>Todos los muros y tabiques se anclarán a pilares y vigas mediante bigotes Ф 8 que deberán preverse en la estructura. Tanto en pilares como en vigas se colocarán cada 50 cm. y tendrán una longitud de 50 cm., su amure se realizará con mortero de arena y Pórtland.</w:t>
      </w: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r>
        <w:rPr>
          <w:rFonts w:ascii="Arial" w:hAnsi="Arial" w:cs="Arial"/>
          <w:b/>
          <w:color w:val="000000"/>
          <w:spacing w:val="-3"/>
          <w:sz w:val="20"/>
          <w:szCs w:val="20"/>
          <w:lang w:val="es-UY"/>
        </w:rPr>
        <w:t>2.1</w:t>
      </w:r>
      <w:r>
        <w:rPr>
          <w:rFonts w:ascii="Arial" w:hAnsi="Arial" w:cs="Arial"/>
          <w:b/>
          <w:color w:val="000000"/>
          <w:spacing w:val="-3"/>
          <w:sz w:val="20"/>
          <w:szCs w:val="20"/>
          <w:lang w:val="es-UY"/>
        </w:rPr>
        <w:tab/>
      </w:r>
      <w:r w:rsidRPr="00B83473">
        <w:rPr>
          <w:rFonts w:ascii="Arial" w:hAnsi="Arial" w:cs="Arial"/>
          <w:b/>
          <w:color w:val="000000"/>
          <w:spacing w:val="-3"/>
          <w:sz w:val="20"/>
          <w:szCs w:val="20"/>
          <w:lang w:val="es-UY"/>
        </w:rPr>
        <w:t>Elevación de muros</w:t>
      </w:r>
    </w:p>
    <w:p w:rsidR="00B83473" w:rsidRP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r w:rsidRPr="00B83473">
        <w:rPr>
          <w:rFonts w:ascii="Arial" w:hAnsi="Arial" w:cs="Arial"/>
          <w:b/>
          <w:color w:val="000000"/>
          <w:spacing w:val="-3"/>
          <w:sz w:val="20"/>
          <w:szCs w:val="20"/>
          <w:lang w:val="es-UY"/>
        </w:rPr>
        <w:t>Consideraciones Generales</w:t>
      </w:r>
    </w:p>
    <w:p w:rsidR="00B83473" w:rsidRPr="00B83473" w:rsidRDefault="00B83473" w:rsidP="00B83473">
      <w:pPr>
        <w:widowControl w:val="0"/>
        <w:autoSpaceDE w:val="0"/>
        <w:autoSpaceDN w:val="0"/>
        <w:adjustRightInd w:val="0"/>
        <w:ind w:left="624"/>
        <w:jc w:val="both"/>
        <w:rPr>
          <w:rFonts w:ascii="Arial" w:hAnsi="Arial" w:cs="Arial"/>
          <w:b/>
          <w:color w:val="000000"/>
          <w:spacing w:val="-3"/>
          <w:sz w:val="20"/>
          <w:szCs w:val="20"/>
          <w:lang w:val="es-UY"/>
        </w:rPr>
      </w:pP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Los muros y tabiques se levantarán rigurosamente a plomo con trabazón</w:t>
      </w:r>
      <w:r>
        <w:rPr>
          <w:rFonts w:ascii="Arial" w:hAnsi="Arial" w:cs="Arial"/>
          <w:color w:val="000000"/>
          <w:spacing w:val="-3"/>
          <w:sz w:val="20"/>
          <w:lang w:val="es-UY"/>
        </w:rPr>
        <w:t xml:space="preserve"> </w:t>
      </w:r>
      <w:r w:rsidRPr="00B83473">
        <w:rPr>
          <w:rFonts w:ascii="Arial" w:hAnsi="Arial" w:cs="Arial"/>
          <w:color w:val="000000"/>
          <w:spacing w:val="-3"/>
          <w:sz w:val="20"/>
          <w:lang w:val="es-UY"/>
        </w:rPr>
        <w:t>perfecta y manteniendo limpias las juntas.</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lastRenderedPageBreak/>
        <w:t>Las paredes se levantarán con reglas en las que se marcarán las hiladas que se harán</w:t>
      </w:r>
      <w:r>
        <w:rPr>
          <w:rFonts w:ascii="Arial" w:hAnsi="Arial" w:cs="Arial"/>
          <w:color w:val="000000"/>
          <w:spacing w:val="-3"/>
          <w:sz w:val="20"/>
          <w:lang w:val="es-UY"/>
        </w:rPr>
        <w:t xml:space="preserve"> </w:t>
      </w:r>
      <w:r w:rsidRPr="00B83473">
        <w:rPr>
          <w:rFonts w:ascii="Arial" w:hAnsi="Arial" w:cs="Arial"/>
          <w:color w:val="000000"/>
          <w:spacing w:val="-3"/>
          <w:sz w:val="20"/>
          <w:lang w:val="es-UY"/>
        </w:rPr>
        <w:t>horizontalmente y de una altura uniforme.</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Los ladrillos se mojarán perfectamente en pilas o sumergiéndolos completamente en</w:t>
      </w:r>
      <w:r>
        <w:rPr>
          <w:rFonts w:ascii="Arial" w:hAnsi="Arial" w:cs="Arial"/>
          <w:color w:val="000000"/>
          <w:spacing w:val="-3"/>
          <w:sz w:val="20"/>
          <w:lang w:val="es-UY"/>
        </w:rPr>
        <w:t xml:space="preserve"> </w:t>
      </w:r>
      <w:r w:rsidRPr="00B83473">
        <w:rPr>
          <w:rFonts w:ascii="Arial" w:hAnsi="Arial" w:cs="Arial"/>
          <w:color w:val="000000"/>
          <w:spacing w:val="-3"/>
          <w:sz w:val="20"/>
          <w:lang w:val="es-UY"/>
        </w:rPr>
        <w:t>agua, de modo que al colocarlos estén empapados y no simplemente mojados.</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Deberán asentarse sobre un lecho de mortero de toma y se aplastará hasta que esta</w:t>
      </w:r>
      <w:r>
        <w:rPr>
          <w:rFonts w:ascii="Arial" w:hAnsi="Arial" w:cs="Arial"/>
          <w:color w:val="000000"/>
          <w:spacing w:val="-3"/>
          <w:sz w:val="20"/>
          <w:lang w:val="es-UY"/>
        </w:rPr>
        <w:t xml:space="preserve"> </w:t>
      </w:r>
      <w:r w:rsidRPr="00B83473">
        <w:rPr>
          <w:rFonts w:ascii="Arial" w:hAnsi="Arial" w:cs="Arial"/>
          <w:color w:val="000000"/>
          <w:spacing w:val="-3"/>
          <w:sz w:val="20"/>
          <w:lang w:val="es-UY"/>
        </w:rPr>
        <w:t>refluya por las juntas. Las juntas verticales se llenaran con el arrastre del ladrillo sobre</w:t>
      </w:r>
      <w:r>
        <w:rPr>
          <w:rFonts w:ascii="Arial" w:hAnsi="Arial" w:cs="Arial"/>
          <w:color w:val="000000"/>
          <w:spacing w:val="-3"/>
          <w:sz w:val="20"/>
          <w:lang w:val="es-UY"/>
        </w:rPr>
        <w:t xml:space="preserve"> </w:t>
      </w:r>
      <w:r w:rsidRPr="00B83473">
        <w:rPr>
          <w:rFonts w:ascii="Arial" w:hAnsi="Arial" w:cs="Arial"/>
          <w:color w:val="000000"/>
          <w:spacing w:val="-3"/>
          <w:sz w:val="20"/>
          <w:lang w:val="es-UY"/>
        </w:rPr>
        <w:t>el  mortero y si faltara material se rellenarán con la cuchara con el fin de obtener</w:t>
      </w:r>
      <w:r>
        <w:rPr>
          <w:rFonts w:ascii="Arial" w:hAnsi="Arial" w:cs="Arial"/>
          <w:color w:val="000000"/>
          <w:spacing w:val="-3"/>
          <w:sz w:val="20"/>
          <w:lang w:val="es-UY"/>
        </w:rPr>
        <w:t xml:space="preserve"> </w:t>
      </w:r>
      <w:r w:rsidRPr="00B83473">
        <w:rPr>
          <w:rFonts w:ascii="Arial" w:hAnsi="Arial" w:cs="Arial"/>
          <w:color w:val="000000"/>
          <w:spacing w:val="-3"/>
          <w:sz w:val="20"/>
          <w:lang w:val="es-UY"/>
        </w:rPr>
        <w:t>mampostería maciza. Transcurrido cierto tiempo se procederá a la limpieza y rejuntado</w:t>
      </w:r>
      <w:r>
        <w:rPr>
          <w:rFonts w:ascii="Arial" w:hAnsi="Arial" w:cs="Arial"/>
          <w:color w:val="000000"/>
          <w:spacing w:val="-3"/>
          <w:sz w:val="20"/>
          <w:lang w:val="es-UY"/>
        </w:rPr>
        <w:t xml:space="preserve"> </w:t>
      </w:r>
      <w:r w:rsidRPr="00B83473">
        <w:rPr>
          <w:rFonts w:ascii="Arial" w:hAnsi="Arial" w:cs="Arial"/>
          <w:color w:val="000000"/>
          <w:spacing w:val="-3"/>
          <w:sz w:val="20"/>
          <w:lang w:val="es-UY"/>
        </w:rPr>
        <w:t>final.</w:t>
      </w:r>
    </w:p>
    <w:p w:rsidR="00B83473" w:rsidRPr="00B83473" w:rsidRDefault="00B83473" w:rsidP="00B83473">
      <w:pPr>
        <w:widowControl w:val="0"/>
        <w:autoSpaceDE w:val="0"/>
        <w:autoSpaceDN w:val="0"/>
        <w:adjustRightInd w:val="0"/>
        <w:jc w:val="both"/>
        <w:rPr>
          <w:rFonts w:ascii="Arial" w:hAnsi="Arial" w:cs="Arial"/>
          <w:color w:val="000000"/>
          <w:spacing w:val="-3"/>
          <w:sz w:val="20"/>
          <w:lang w:val="es-UY"/>
        </w:rPr>
      </w:pPr>
      <w:r w:rsidRPr="00B83473">
        <w:rPr>
          <w:rFonts w:ascii="Arial" w:hAnsi="Arial" w:cs="Arial"/>
          <w:color w:val="000000"/>
          <w:spacing w:val="-3"/>
          <w:sz w:val="20"/>
          <w:lang w:val="es-UY"/>
        </w:rPr>
        <w:t>Todos los muros que no sean portantes, se detendrán antes de llegar a la losa o vigas</w:t>
      </w:r>
      <w:r>
        <w:rPr>
          <w:rFonts w:ascii="Arial" w:hAnsi="Arial" w:cs="Arial"/>
          <w:color w:val="000000"/>
          <w:spacing w:val="-3"/>
          <w:sz w:val="20"/>
          <w:lang w:val="es-UY"/>
        </w:rPr>
        <w:t xml:space="preserve"> </w:t>
      </w:r>
      <w:r w:rsidRPr="00B83473">
        <w:rPr>
          <w:rFonts w:ascii="Arial" w:hAnsi="Arial" w:cs="Arial"/>
          <w:color w:val="000000"/>
          <w:spacing w:val="-3"/>
          <w:sz w:val="20"/>
          <w:lang w:val="es-UY"/>
        </w:rPr>
        <w:t>para poder acuñarlos posteriormente. Esta tarea se desarrollara  una vez que estos</w:t>
      </w:r>
      <w:r>
        <w:rPr>
          <w:rFonts w:ascii="Arial" w:hAnsi="Arial" w:cs="Arial"/>
          <w:color w:val="000000"/>
          <w:spacing w:val="-3"/>
          <w:sz w:val="20"/>
          <w:lang w:val="es-UY"/>
        </w:rPr>
        <w:t xml:space="preserve"> </w:t>
      </w:r>
      <w:r w:rsidRPr="00B83473">
        <w:rPr>
          <w:rFonts w:ascii="Arial" w:hAnsi="Arial" w:cs="Arial"/>
          <w:color w:val="000000"/>
          <w:spacing w:val="-3"/>
          <w:sz w:val="20"/>
          <w:lang w:val="es-UY"/>
        </w:rPr>
        <w:t>muros y la estructura del edificio se hayan asentado.</w:t>
      </w:r>
    </w:p>
    <w:p w:rsidR="00B83473" w:rsidRDefault="00B83473" w:rsidP="00B83473">
      <w:pPr>
        <w:widowControl w:val="0"/>
        <w:autoSpaceDE w:val="0"/>
        <w:autoSpaceDN w:val="0"/>
        <w:adjustRightInd w:val="0"/>
        <w:jc w:val="both"/>
        <w:rPr>
          <w:highlight w:val="lightGray"/>
        </w:rPr>
      </w:pPr>
    </w:p>
    <w:p w:rsidR="00B83473" w:rsidRDefault="00B83473" w:rsidP="00B83473">
      <w:pPr>
        <w:widowControl w:val="0"/>
        <w:autoSpaceDE w:val="0"/>
        <w:autoSpaceDN w:val="0"/>
        <w:adjustRightInd w:val="0"/>
        <w:jc w:val="both"/>
        <w:rPr>
          <w:rFonts w:ascii="Arial" w:hAnsi="Arial" w:cs="Arial"/>
          <w:b/>
          <w:color w:val="000000"/>
          <w:spacing w:val="-3"/>
          <w:sz w:val="20"/>
          <w:szCs w:val="20"/>
          <w:lang w:val="es-UY"/>
        </w:rPr>
      </w:pPr>
      <w:r>
        <w:rPr>
          <w:rFonts w:ascii="Arial" w:hAnsi="Arial" w:cs="Arial"/>
          <w:b/>
          <w:color w:val="000000"/>
          <w:spacing w:val="-3"/>
          <w:sz w:val="20"/>
          <w:szCs w:val="20"/>
          <w:lang w:val="es-UY"/>
        </w:rPr>
        <w:t>2</w:t>
      </w:r>
      <w:r w:rsidRPr="00B83473">
        <w:rPr>
          <w:rFonts w:ascii="Arial" w:hAnsi="Arial" w:cs="Arial"/>
          <w:b/>
          <w:color w:val="000000"/>
          <w:spacing w:val="-3"/>
          <w:sz w:val="20"/>
          <w:szCs w:val="20"/>
          <w:lang w:val="es-UY"/>
        </w:rPr>
        <w:t>.2.  Rústico de albañilería</w:t>
      </w:r>
    </w:p>
    <w:p w:rsidR="00B83473" w:rsidRPr="00B83473" w:rsidRDefault="00B83473" w:rsidP="00B83473">
      <w:pPr>
        <w:widowControl w:val="0"/>
        <w:autoSpaceDE w:val="0"/>
        <w:autoSpaceDN w:val="0"/>
        <w:adjustRightInd w:val="0"/>
        <w:ind w:firstLine="624"/>
        <w:jc w:val="both"/>
        <w:rPr>
          <w:rFonts w:ascii="Arial" w:hAnsi="Arial" w:cs="Arial"/>
          <w:b/>
          <w:color w:val="000000"/>
          <w:spacing w:val="-3"/>
          <w:sz w:val="20"/>
          <w:szCs w:val="20"/>
          <w:lang w:val="es-UY"/>
        </w:rPr>
      </w:pPr>
    </w:p>
    <w:p w:rsidR="00B83473" w:rsidRDefault="00B83473" w:rsidP="00B83473">
      <w:pPr>
        <w:widowControl w:val="0"/>
        <w:autoSpaceDE w:val="0"/>
        <w:autoSpaceDN w:val="0"/>
        <w:adjustRightInd w:val="0"/>
        <w:ind w:firstLine="624"/>
        <w:jc w:val="both"/>
        <w:rPr>
          <w:rFonts w:ascii="Arial" w:hAnsi="Arial" w:cs="Arial"/>
          <w:b/>
          <w:color w:val="000000"/>
          <w:spacing w:val="-3"/>
          <w:sz w:val="20"/>
          <w:szCs w:val="20"/>
          <w:lang w:val="es-UY"/>
        </w:rPr>
      </w:pPr>
      <w:r w:rsidRPr="00B83473">
        <w:rPr>
          <w:rFonts w:ascii="Arial" w:hAnsi="Arial" w:cs="Arial"/>
          <w:b/>
          <w:color w:val="000000"/>
          <w:spacing w:val="-3"/>
          <w:sz w:val="20"/>
          <w:szCs w:val="20"/>
          <w:lang w:val="es-UY"/>
        </w:rPr>
        <w:t>2.2.1.  Muros de ladrillos visto.</w:t>
      </w:r>
    </w:p>
    <w:p w:rsidR="003E301D" w:rsidRPr="00B83473" w:rsidRDefault="003E301D" w:rsidP="00B83473">
      <w:pPr>
        <w:widowControl w:val="0"/>
        <w:autoSpaceDE w:val="0"/>
        <w:autoSpaceDN w:val="0"/>
        <w:adjustRightInd w:val="0"/>
        <w:ind w:firstLine="624"/>
        <w:jc w:val="both"/>
        <w:rPr>
          <w:rFonts w:ascii="Arial" w:hAnsi="Arial" w:cs="Arial"/>
          <w:b/>
          <w:color w:val="000000"/>
          <w:spacing w:val="-3"/>
          <w:sz w:val="20"/>
          <w:szCs w:val="20"/>
          <w:lang w:val="es-UY"/>
        </w:rPr>
      </w:pP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Según especificaciones de planos y planillas los muros serán de ladrillo de</w:t>
      </w:r>
      <w:r w:rsidR="003E301D">
        <w:rPr>
          <w:rFonts w:ascii="Arial" w:hAnsi="Arial" w:cs="Arial"/>
          <w:color w:val="000000"/>
          <w:spacing w:val="-3"/>
          <w:sz w:val="20"/>
          <w:lang w:val="es-UY"/>
        </w:rPr>
        <w:t xml:space="preserve"> </w:t>
      </w:r>
      <w:r w:rsidR="00962AE6">
        <w:rPr>
          <w:rFonts w:ascii="Arial" w:hAnsi="Arial" w:cs="Arial"/>
          <w:color w:val="000000"/>
          <w:spacing w:val="-3"/>
          <w:sz w:val="20"/>
          <w:lang w:val="es-UY"/>
        </w:rPr>
        <w:t xml:space="preserve">campo de primera calidad </w:t>
      </w:r>
      <w:r w:rsidRPr="003E301D">
        <w:rPr>
          <w:rFonts w:ascii="Arial" w:hAnsi="Arial" w:cs="Arial"/>
          <w:color w:val="000000"/>
          <w:spacing w:val="-3"/>
          <w:sz w:val="20"/>
          <w:lang w:val="es-UY"/>
        </w:rPr>
        <w:t xml:space="preserve">con junta </w:t>
      </w:r>
      <w:r w:rsidR="00D66121">
        <w:rPr>
          <w:rFonts w:ascii="Arial" w:hAnsi="Arial" w:cs="Arial"/>
          <w:color w:val="000000"/>
          <w:spacing w:val="-3"/>
          <w:sz w:val="20"/>
          <w:lang w:val="es-UY"/>
        </w:rPr>
        <w:t xml:space="preserve">trabada y </w:t>
      </w:r>
      <w:r w:rsidRPr="003E301D">
        <w:rPr>
          <w:rFonts w:ascii="Arial" w:hAnsi="Arial" w:cs="Arial"/>
          <w:color w:val="000000"/>
          <w:spacing w:val="-3"/>
          <w:sz w:val="20"/>
          <w:lang w:val="es-UY"/>
        </w:rPr>
        <w:t>rehundida (10mm x 15mm). En los casos que se</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requieran piezas de tamaño menor, las mismas se obtendrán mediante cortes</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mecánicos, descartándose el uso de chorizos.</w:t>
      </w:r>
    </w:p>
    <w:p w:rsidR="005F6325" w:rsidRDefault="00B83473" w:rsidP="003E301D">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 xml:space="preserve">Para aquellos casos en que </w:t>
      </w:r>
      <w:r w:rsidR="005F6325">
        <w:rPr>
          <w:rFonts w:ascii="Arial" w:hAnsi="Arial" w:cs="Arial"/>
          <w:color w:val="000000"/>
          <w:spacing w:val="-3"/>
          <w:sz w:val="20"/>
          <w:lang w:val="es-UY"/>
        </w:rPr>
        <w:t xml:space="preserve">los muros sean con terminación ladrillo visto y </w:t>
      </w:r>
      <w:r w:rsidRPr="003E301D">
        <w:rPr>
          <w:rFonts w:ascii="Arial" w:hAnsi="Arial" w:cs="Arial"/>
          <w:color w:val="000000"/>
          <w:spacing w:val="-3"/>
          <w:sz w:val="20"/>
          <w:lang w:val="es-UY"/>
        </w:rPr>
        <w:t>una vez finalizado</w:t>
      </w:r>
      <w:r w:rsidR="005F6325">
        <w:rPr>
          <w:rFonts w:ascii="Arial" w:hAnsi="Arial" w:cs="Arial"/>
          <w:color w:val="000000"/>
          <w:spacing w:val="-3"/>
          <w:sz w:val="20"/>
          <w:lang w:val="es-UY"/>
        </w:rPr>
        <w:t xml:space="preserve"> el mismo se </w:t>
      </w:r>
      <w:r w:rsidRPr="003E301D">
        <w:rPr>
          <w:rFonts w:ascii="Arial" w:hAnsi="Arial" w:cs="Arial"/>
          <w:color w:val="000000"/>
          <w:spacing w:val="-3"/>
          <w:sz w:val="20"/>
          <w:lang w:val="es-UY"/>
        </w:rPr>
        <w:t>presentara</w:t>
      </w:r>
      <w:r w:rsidR="005F6325">
        <w:rPr>
          <w:rFonts w:ascii="Arial" w:hAnsi="Arial" w:cs="Arial"/>
          <w:color w:val="000000"/>
          <w:spacing w:val="-3"/>
          <w:sz w:val="20"/>
          <w:lang w:val="es-UY"/>
        </w:rPr>
        <w:t>n</w:t>
      </w:r>
      <w:r w:rsidRPr="003E301D">
        <w:rPr>
          <w:rFonts w:ascii="Arial" w:hAnsi="Arial" w:cs="Arial"/>
          <w:color w:val="000000"/>
          <w:spacing w:val="-3"/>
          <w:sz w:val="20"/>
          <w:lang w:val="es-UY"/>
        </w:rPr>
        <w:t xml:space="preserve"> anomalías (manchas, discontinuidades de color, etc.)</w:t>
      </w:r>
      <w:r w:rsidR="005F6325">
        <w:rPr>
          <w:rFonts w:ascii="Arial" w:hAnsi="Arial" w:cs="Arial"/>
          <w:color w:val="000000"/>
          <w:spacing w:val="-3"/>
          <w:sz w:val="20"/>
          <w:lang w:val="es-UY"/>
        </w:rPr>
        <w:t>,</w:t>
      </w:r>
      <w:r w:rsidRPr="003E301D">
        <w:rPr>
          <w:rFonts w:ascii="Arial" w:hAnsi="Arial" w:cs="Arial"/>
          <w:color w:val="000000"/>
          <w:spacing w:val="-3"/>
          <w:sz w:val="20"/>
          <w:lang w:val="es-UY"/>
        </w:rPr>
        <w:t xml:space="preserve"> la </w:t>
      </w:r>
      <w:r w:rsidR="00A76E21">
        <w:rPr>
          <w:rFonts w:ascii="Arial" w:hAnsi="Arial" w:cs="Arial"/>
          <w:color w:val="000000"/>
          <w:spacing w:val="-3"/>
          <w:sz w:val="20"/>
          <w:lang w:val="es-UY"/>
        </w:rPr>
        <w:t>Supervisión</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 xml:space="preserve">de Obra podrá exigir </w:t>
      </w:r>
      <w:r w:rsidR="005F6325">
        <w:rPr>
          <w:rFonts w:ascii="Arial" w:hAnsi="Arial" w:cs="Arial"/>
          <w:color w:val="000000"/>
          <w:spacing w:val="-3"/>
          <w:sz w:val="20"/>
          <w:lang w:val="es-UY"/>
        </w:rPr>
        <w:t>el re-hacer de los mismos.</w:t>
      </w:r>
    </w:p>
    <w:p w:rsidR="00B83473" w:rsidRDefault="005F6325" w:rsidP="003E301D">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Una vez que el ladrillo visto haya secado, se procederá al </w:t>
      </w:r>
      <w:r w:rsidR="00B83473" w:rsidRPr="003E301D">
        <w:rPr>
          <w:rFonts w:ascii="Arial" w:hAnsi="Arial" w:cs="Arial"/>
          <w:color w:val="000000"/>
          <w:spacing w:val="-3"/>
          <w:sz w:val="20"/>
          <w:lang w:val="es-UY"/>
        </w:rPr>
        <w:t>uso de cepillo de acero o limpieza con agua y ácido clorhídrico</w:t>
      </w:r>
      <w:r w:rsidR="003E301D">
        <w:rPr>
          <w:rFonts w:ascii="Arial" w:hAnsi="Arial" w:cs="Arial"/>
          <w:color w:val="000000"/>
          <w:spacing w:val="-3"/>
          <w:sz w:val="20"/>
          <w:lang w:val="es-UY"/>
        </w:rPr>
        <w:t xml:space="preserve"> </w:t>
      </w:r>
      <w:r>
        <w:rPr>
          <w:rFonts w:ascii="Arial" w:hAnsi="Arial" w:cs="Arial"/>
          <w:color w:val="000000"/>
          <w:spacing w:val="-3"/>
          <w:sz w:val="20"/>
          <w:lang w:val="es-UY"/>
        </w:rPr>
        <w:t xml:space="preserve">al 10% y se aplicará </w:t>
      </w:r>
      <w:r w:rsidR="00B83473" w:rsidRPr="003E301D">
        <w:rPr>
          <w:rFonts w:ascii="Arial" w:hAnsi="Arial" w:cs="Arial"/>
          <w:color w:val="000000"/>
          <w:spacing w:val="-3"/>
          <w:sz w:val="20"/>
          <w:lang w:val="es-UY"/>
        </w:rPr>
        <w:t>como terminación dos manos de resina de siliconas o impermeabilizantes</w:t>
      </w:r>
      <w:r w:rsidR="003E301D">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siliconados incoloros de performance igual o superior al tipo Igol-H-Sil de Sika</w:t>
      </w:r>
      <w:r w:rsidR="00A7334A">
        <w:rPr>
          <w:rFonts w:ascii="Arial" w:hAnsi="Arial" w:cs="Arial"/>
          <w:color w:val="000000"/>
          <w:spacing w:val="-3"/>
          <w:sz w:val="20"/>
          <w:lang w:val="es-UY"/>
        </w:rPr>
        <w:t>.</w:t>
      </w:r>
      <w:r w:rsidR="00B83473" w:rsidRPr="003E301D">
        <w:rPr>
          <w:rFonts w:ascii="Arial" w:hAnsi="Arial" w:cs="Arial"/>
          <w:color w:val="000000"/>
          <w:spacing w:val="-3"/>
          <w:sz w:val="20"/>
          <w:lang w:val="es-UY"/>
        </w:rPr>
        <w:t xml:space="preserve"> </w:t>
      </w: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76369E"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Según se grafica en lá</w:t>
      </w:r>
      <w:r w:rsidR="002650BA">
        <w:rPr>
          <w:rFonts w:ascii="Arial" w:hAnsi="Arial" w:cs="Arial"/>
          <w:color w:val="000000"/>
          <w:spacing w:val="-3"/>
          <w:sz w:val="20"/>
          <w:lang w:val="es-UY"/>
        </w:rPr>
        <w:t xml:space="preserve">mina de fachadas, se deberá seguir con especial </w:t>
      </w:r>
      <w:r w:rsidR="009E447A">
        <w:rPr>
          <w:rFonts w:ascii="Arial" w:hAnsi="Arial" w:cs="Arial"/>
          <w:color w:val="000000"/>
          <w:spacing w:val="-3"/>
          <w:sz w:val="20"/>
          <w:lang w:val="es-UY"/>
        </w:rPr>
        <w:t>cuidado lo propuesto en la disposición de los revestimientos de ladrillo vist</w:t>
      </w:r>
      <w:r w:rsidR="00DC2A13">
        <w:rPr>
          <w:rFonts w:ascii="Arial" w:hAnsi="Arial" w:cs="Arial"/>
          <w:color w:val="000000"/>
          <w:spacing w:val="-3"/>
          <w:sz w:val="20"/>
          <w:lang w:val="es-UY"/>
        </w:rPr>
        <w:t>o en la Fachada</w:t>
      </w:r>
      <w:r>
        <w:rPr>
          <w:rFonts w:ascii="Arial" w:hAnsi="Arial" w:cs="Arial"/>
          <w:color w:val="000000"/>
          <w:spacing w:val="-3"/>
          <w:sz w:val="20"/>
          <w:lang w:val="es-UY"/>
        </w:rPr>
        <w:t xml:space="preserve"> Blandengues</w:t>
      </w:r>
      <w:r w:rsidR="00DC2A13">
        <w:rPr>
          <w:rFonts w:ascii="Arial" w:hAnsi="Arial" w:cs="Arial"/>
          <w:color w:val="000000"/>
          <w:spacing w:val="-3"/>
          <w:sz w:val="20"/>
          <w:lang w:val="es-UY"/>
        </w:rPr>
        <w:t xml:space="preserve"> y Contrafachada </w:t>
      </w:r>
      <w:r>
        <w:rPr>
          <w:rFonts w:ascii="Arial" w:hAnsi="Arial" w:cs="Arial"/>
          <w:color w:val="000000"/>
          <w:spacing w:val="-3"/>
          <w:sz w:val="20"/>
          <w:lang w:val="es-UY"/>
        </w:rPr>
        <w:t>de sobre calle Amézaga:</w:t>
      </w: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A7334A" w:rsidRDefault="00A7334A" w:rsidP="003E301D">
      <w:pPr>
        <w:widowControl w:val="0"/>
        <w:autoSpaceDE w:val="0"/>
        <w:autoSpaceDN w:val="0"/>
        <w:adjustRightInd w:val="0"/>
        <w:jc w:val="both"/>
        <w:rPr>
          <w:rFonts w:ascii="Arial" w:hAnsi="Arial" w:cs="Arial"/>
          <w:color w:val="000000"/>
          <w:spacing w:val="-3"/>
          <w:sz w:val="20"/>
          <w:lang w:val="es-UY"/>
        </w:rPr>
      </w:pPr>
    </w:p>
    <w:p w:rsidR="00A7334A"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noProof/>
          <w:color w:val="000000"/>
          <w:spacing w:val="-3"/>
          <w:sz w:val="20"/>
          <w:lang w:eastAsia="es-ES"/>
        </w:rPr>
        <w:lastRenderedPageBreak/>
        <w:drawing>
          <wp:inline distT="0" distB="0" distL="0" distR="0">
            <wp:extent cx="4895850" cy="4526684"/>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2726" cy="4533041"/>
                    </a:xfrm>
                    <a:prstGeom prst="rect">
                      <a:avLst/>
                    </a:prstGeom>
                    <a:noFill/>
                    <a:ln>
                      <a:noFill/>
                    </a:ln>
                  </pic:spPr>
                </pic:pic>
              </a:graphicData>
            </a:graphic>
          </wp:inline>
        </w:drawing>
      </w:r>
    </w:p>
    <w:p w:rsidR="00A7334A" w:rsidRDefault="00A7334A" w:rsidP="003E301D">
      <w:pPr>
        <w:widowControl w:val="0"/>
        <w:autoSpaceDE w:val="0"/>
        <w:autoSpaceDN w:val="0"/>
        <w:adjustRightInd w:val="0"/>
        <w:jc w:val="both"/>
        <w:rPr>
          <w:rFonts w:ascii="Arial" w:hAnsi="Arial" w:cs="Arial"/>
          <w:color w:val="000000"/>
          <w:spacing w:val="-3"/>
          <w:sz w:val="20"/>
          <w:lang w:val="es-UY"/>
        </w:rPr>
      </w:pPr>
      <w:r>
        <w:rPr>
          <w:rFonts w:ascii="Arial" w:hAnsi="Arial" w:cs="Arial"/>
          <w:noProof/>
          <w:color w:val="000000"/>
          <w:spacing w:val="-3"/>
          <w:sz w:val="20"/>
          <w:lang w:eastAsia="es-ES"/>
        </w:rPr>
        <w:drawing>
          <wp:inline distT="0" distB="0" distL="0" distR="0" wp14:anchorId="5C3CDC27" wp14:editId="25D6B77C">
            <wp:extent cx="4860557" cy="44196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0557" cy="4419600"/>
                    </a:xfrm>
                    <a:prstGeom prst="rect">
                      <a:avLst/>
                    </a:prstGeom>
                    <a:noFill/>
                    <a:ln>
                      <a:noFill/>
                    </a:ln>
                  </pic:spPr>
                </pic:pic>
              </a:graphicData>
            </a:graphic>
          </wp:inline>
        </w:drawing>
      </w:r>
    </w:p>
    <w:p w:rsidR="00B83473" w:rsidRDefault="003E301D" w:rsidP="003E301D">
      <w:pPr>
        <w:widowControl w:val="0"/>
        <w:autoSpaceDE w:val="0"/>
        <w:autoSpaceDN w:val="0"/>
        <w:adjustRightInd w:val="0"/>
        <w:ind w:firstLine="624"/>
        <w:jc w:val="both"/>
        <w:rPr>
          <w:rFonts w:ascii="Arial" w:hAnsi="Arial" w:cs="Arial"/>
          <w:b/>
          <w:color w:val="000000"/>
          <w:spacing w:val="-3"/>
          <w:sz w:val="20"/>
          <w:szCs w:val="20"/>
          <w:lang w:val="es-UY"/>
        </w:rPr>
      </w:pPr>
      <w:r>
        <w:rPr>
          <w:rFonts w:ascii="Arial" w:hAnsi="Arial" w:cs="Arial"/>
          <w:b/>
          <w:color w:val="000000"/>
          <w:spacing w:val="-3"/>
          <w:sz w:val="20"/>
          <w:szCs w:val="20"/>
          <w:lang w:val="es-UY"/>
        </w:rPr>
        <w:lastRenderedPageBreak/>
        <w:t>2</w:t>
      </w:r>
      <w:r w:rsidR="00B83473" w:rsidRPr="003E301D">
        <w:rPr>
          <w:rFonts w:ascii="Arial" w:hAnsi="Arial" w:cs="Arial"/>
          <w:b/>
          <w:color w:val="000000"/>
          <w:spacing w:val="-3"/>
          <w:sz w:val="20"/>
          <w:szCs w:val="20"/>
          <w:lang w:val="es-UY"/>
        </w:rPr>
        <w:t>.2.2.  Muros y elementos estructurales</w:t>
      </w:r>
    </w:p>
    <w:p w:rsidR="003E301D" w:rsidRPr="003E301D" w:rsidRDefault="003E301D" w:rsidP="003E301D">
      <w:pPr>
        <w:widowControl w:val="0"/>
        <w:autoSpaceDE w:val="0"/>
        <w:autoSpaceDN w:val="0"/>
        <w:adjustRightInd w:val="0"/>
        <w:ind w:firstLine="624"/>
        <w:jc w:val="both"/>
        <w:rPr>
          <w:rFonts w:ascii="Arial" w:hAnsi="Arial" w:cs="Arial"/>
          <w:b/>
          <w:color w:val="000000"/>
          <w:spacing w:val="-3"/>
          <w:sz w:val="20"/>
          <w:szCs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A Muros dobles</w:t>
      </w:r>
    </w:p>
    <w:p w:rsidR="00B83473" w:rsidRPr="003E301D" w:rsidRDefault="00962AE6" w:rsidP="00B83473">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Aplica lo definido en</w:t>
      </w:r>
      <w:r w:rsidR="003E301D">
        <w:rPr>
          <w:rFonts w:ascii="Arial" w:hAnsi="Arial" w:cs="Arial"/>
          <w:color w:val="000000"/>
          <w:spacing w:val="-3"/>
          <w:sz w:val="20"/>
          <w:lang w:val="es-UY"/>
        </w:rPr>
        <w:t xml:space="preserve"> las planillas de muros de las </w:t>
      </w:r>
      <w:r w:rsidR="00A76E21">
        <w:rPr>
          <w:rFonts w:ascii="Arial" w:hAnsi="Arial" w:cs="Arial"/>
          <w:color w:val="000000"/>
          <w:spacing w:val="-3"/>
          <w:sz w:val="20"/>
          <w:lang w:val="es-UY"/>
        </w:rPr>
        <w:t>láminas</w:t>
      </w:r>
      <w:r w:rsidR="003E301D">
        <w:rPr>
          <w:rFonts w:ascii="Arial" w:hAnsi="Arial" w:cs="Arial"/>
          <w:color w:val="000000"/>
          <w:spacing w:val="-3"/>
          <w:sz w:val="20"/>
          <w:lang w:val="es-UY"/>
        </w:rPr>
        <w:t xml:space="preserve"> de albañilería con todas sus variantes respecto a las terminaciones con c</w:t>
      </w:r>
      <w:r w:rsidR="00B83473" w:rsidRPr="003E301D">
        <w:rPr>
          <w:rFonts w:ascii="Arial" w:hAnsi="Arial" w:cs="Arial"/>
          <w:color w:val="000000"/>
          <w:spacing w:val="-3"/>
          <w:sz w:val="20"/>
          <w:lang w:val="es-UY"/>
        </w:rPr>
        <w:t>ámara de aire y con uniones de varillas “Z” de hierro</w:t>
      </w:r>
      <w:r w:rsidR="00273079">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8</w:t>
      </w:r>
      <w:r w:rsidR="003E301D">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mm (un gancho cada metro cuadrado).</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 xml:space="preserve">En </w:t>
      </w:r>
      <w:r w:rsidR="00B479DC">
        <w:rPr>
          <w:rFonts w:ascii="Arial" w:hAnsi="Arial" w:cs="Arial"/>
          <w:color w:val="000000"/>
          <w:spacing w:val="-3"/>
          <w:sz w:val="20"/>
          <w:lang w:val="es-UY"/>
        </w:rPr>
        <w:t xml:space="preserve">muros exteriores con cámara de aire, se aplicará </w:t>
      </w:r>
      <w:r w:rsidR="00B479DC" w:rsidRPr="003E301D">
        <w:rPr>
          <w:rFonts w:ascii="Arial" w:hAnsi="Arial" w:cs="Arial"/>
          <w:color w:val="000000"/>
          <w:spacing w:val="-3"/>
          <w:sz w:val="20"/>
          <w:lang w:val="es-UY"/>
        </w:rPr>
        <w:t>una azotada</w:t>
      </w:r>
      <w:r w:rsidR="00B479DC">
        <w:rPr>
          <w:rFonts w:ascii="Arial" w:hAnsi="Arial" w:cs="Arial"/>
          <w:color w:val="000000"/>
          <w:spacing w:val="-3"/>
          <w:sz w:val="20"/>
          <w:lang w:val="es-UY"/>
        </w:rPr>
        <w:t xml:space="preserve"> </w:t>
      </w:r>
      <w:r w:rsidR="00B479DC" w:rsidRPr="003E301D">
        <w:rPr>
          <w:rFonts w:ascii="Arial" w:hAnsi="Arial" w:cs="Arial"/>
          <w:color w:val="000000"/>
          <w:spacing w:val="-3"/>
          <w:sz w:val="20"/>
          <w:lang w:val="es-UY"/>
        </w:rPr>
        <w:t>aplanada con cuchara en sentido ascendente de arena</w:t>
      </w:r>
      <w:r w:rsidR="00B479DC">
        <w:rPr>
          <w:rFonts w:ascii="Arial" w:hAnsi="Arial" w:cs="Arial"/>
          <w:color w:val="000000"/>
          <w:spacing w:val="-3"/>
          <w:sz w:val="20"/>
          <w:lang w:val="es-UY"/>
        </w:rPr>
        <w:t xml:space="preserve"> y pó</w:t>
      </w:r>
      <w:r w:rsidR="00B479DC" w:rsidRPr="003E301D">
        <w:rPr>
          <w:rFonts w:ascii="Arial" w:hAnsi="Arial" w:cs="Arial"/>
          <w:color w:val="000000"/>
          <w:spacing w:val="-3"/>
          <w:sz w:val="20"/>
          <w:lang w:val="es-UY"/>
        </w:rPr>
        <w:t>r</w:t>
      </w:r>
      <w:r w:rsidR="00B479DC">
        <w:rPr>
          <w:rFonts w:ascii="Arial" w:hAnsi="Arial" w:cs="Arial"/>
          <w:color w:val="000000"/>
          <w:spacing w:val="-3"/>
          <w:sz w:val="20"/>
          <w:lang w:val="es-UY"/>
        </w:rPr>
        <w:t xml:space="preserve">tland con hidrófugo inorgánico sobre </w:t>
      </w:r>
      <w:r w:rsidRPr="003E301D">
        <w:rPr>
          <w:rFonts w:ascii="Arial" w:hAnsi="Arial" w:cs="Arial"/>
          <w:color w:val="000000"/>
          <w:spacing w:val="-3"/>
          <w:sz w:val="20"/>
          <w:lang w:val="es-UY"/>
        </w:rPr>
        <w:t>la cara ext</w:t>
      </w:r>
      <w:r w:rsidR="00186652">
        <w:rPr>
          <w:rFonts w:ascii="Arial" w:hAnsi="Arial" w:cs="Arial"/>
          <w:color w:val="000000"/>
          <w:spacing w:val="-3"/>
          <w:sz w:val="20"/>
          <w:lang w:val="es-UY"/>
        </w:rPr>
        <w:t>erior del muro interior</w:t>
      </w:r>
      <w:r w:rsidRPr="003E301D">
        <w:rPr>
          <w:rFonts w:ascii="Arial" w:hAnsi="Arial" w:cs="Arial"/>
          <w:color w:val="000000"/>
          <w:spacing w:val="-3"/>
          <w:sz w:val="20"/>
          <w:lang w:val="es-UY"/>
        </w:rPr>
        <w:t>,</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terminación de emulsión asfáltica conformando una capa impermeabilizante continua.</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Se deberá poner especial cuidado en el encuentro con las “Z” de hierro, vínculos entre</w:t>
      </w:r>
      <w:r w:rsidR="003E301D">
        <w:rPr>
          <w:rFonts w:ascii="Arial" w:hAnsi="Arial" w:cs="Arial"/>
          <w:color w:val="000000"/>
          <w:spacing w:val="-3"/>
          <w:sz w:val="20"/>
          <w:lang w:val="es-UY"/>
        </w:rPr>
        <w:t xml:space="preserve"> muros. (Ver </w:t>
      </w:r>
      <w:r w:rsidR="00273079">
        <w:rPr>
          <w:rFonts w:ascii="Arial" w:hAnsi="Arial" w:cs="Arial"/>
          <w:color w:val="000000"/>
          <w:spacing w:val="-3"/>
          <w:sz w:val="20"/>
          <w:lang w:val="es-UY"/>
        </w:rPr>
        <w:t>ítem.</w:t>
      </w:r>
      <w:r w:rsidRPr="003E301D">
        <w:rPr>
          <w:rFonts w:ascii="Arial" w:hAnsi="Arial" w:cs="Arial"/>
          <w:color w:val="000000"/>
          <w:spacing w:val="-3"/>
          <w:sz w:val="20"/>
          <w:lang w:val="es-UY"/>
        </w:rPr>
        <w:t xml:space="preserve"> </w:t>
      </w:r>
      <w:r w:rsidRPr="003E301D">
        <w:rPr>
          <w:rFonts w:ascii="Arial" w:hAnsi="Arial" w:cs="Arial"/>
          <w:b/>
          <w:color w:val="000000"/>
          <w:spacing w:val="-3"/>
          <w:sz w:val="20"/>
          <w:lang w:val="es-UY"/>
        </w:rPr>
        <w:t>Impermea</w:t>
      </w:r>
      <w:r w:rsidR="003E301D" w:rsidRPr="003E301D">
        <w:rPr>
          <w:rFonts w:ascii="Arial" w:hAnsi="Arial" w:cs="Arial"/>
          <w:b/>
          <w:color w:val="000000"/>
          <w:spacing w:val="-3"/>
          <w:sz w:val="20"/>
          <w:lang w:val="es-UY"/>
        </w:rPr>
        <w:t>bilizaciones y Aislaciones</w:t>
      </w:r>
      <w:r w:rsidR="003E301D">
        <w:rPr>
          <w:rFonts w:ascii="Arial" w:hAnsi="Arial" w:cs="Arial"/>
          <w:color w:val="000000"/>
          <w:spacing w:val="-3"/>
          <w:sz w:val="20"/>
          <w:lang w:val="es-UY"/>
        </w:rPr>
        <w:t xml:space="preserve"> y el </w:t>
      </w:r>
      <w:r w:rsidR="00A76E21">
        <w:rPr>
          <w:rFonts w:ascii="Arial" w:hAnsi="Arial" w:cs="Arial"/>
          <w:color w:val="000000"/>
          <w:spacing w:val="-3"/>
          <w:sz w:val="20"/>
          <w:lang w:val="es-UY"/>
        </w:rPr>
        <w:t>ítem</w:t>
      </w:r>
      <w:r w:rsidRPr="003E301D">
        <w:rPr>
          <w:rFonts w:ascii="Arial" w:hAnsi="Arial" w:cs="Arial"/>
          <w:color w:val="000000"/>
          <w:spacing w:val="-3"/>
          <w:sz w:val="20"/>
          <w:lang w:val="es-UY"/>
        </w:rPr>
        <w:t xml:space="preserve"> </w:t>
      </w:r>
      <w:r w:rsidRPr="003E301D">
        <w:rPr>
          <w:rFonts w:ascii="Arial" w:hAnsi="Arial" w:cs="Arial"/>
          <w:b/>
          <w:color w:val="000000"/>
          <w:spacing w:val="-3"/>
          <w:sz w:val="20"/>
          <w:lang w:val="es-UY"/>
        </w:rPr>
        <w:t>Capa aisladora vertical y</w:t>
      </w:r>
      <w:r w:rsidR="003E301D">
        <w:rPr>
          <w:rFonts w:ascii="Arial" w:hAnsi="Arial" w:cs="Arial"/>
          <w:b/>
          <w:color w:val="000000"/>
          <w:spacing w:val="-3"/>
          <w:sz w:val="20"/>
          <w:lang w:val="es-UY"/>
        </w:rPr>
        <w:t xml:space="preserve"> </w:t>
      </w:r>
      <w:r w:rsidRPr="003E301D">
        <w:rPr>
          <w:rFonts w:ascii="Arial" w:hAnsi="Arial" w:cs="Arial"/>
          <w:b/>
          <w:color w:val="000000"/>
          <w:spacing w:val="-3"/>
          <w:sz w:val="20"/>
          <w:lang w:val="es-UY"/>
        </w:rPr>
        <w:t>terminaciones</w:t>
      </w:r>
      <w:r w:rsidRPr="003E301D">
        <w:rPr>
          <w:rFonts w:ascii="Arial" w:hAnsi="Arial" w:cs="Arial"/>
          <w:color w:val="000000"/>
          <w:spacing w:val="-3"/>
          <w:sz w:val="20"/>
          <w:lang w:val="es-UY"/>
        </w:rPr>
        <w:t>.)</w:t>
      </w:r>
    </w:p>
    <w:p w:rsidR="00B83473" w:rsidRPr="003E301D" w:rsidRDefault="003E301D" w:rsidP="00B83473">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Al exterior, los </w:t>
      </w:r>
      <w:r w:rsidR="00B83473" w:rsidRPr="003E301D">
        <w:rPr>
          <w:rFonts w:ascii="Arial" w:hAnsi="Arial" w:cs="Arial"/>
          <w:color w:val="000000"/>
          <w:spacing w:val="-3"/>
          <w:sz w:val="20"/>
          <w:lang w:val="es-UY"/>
        </w:rPr>
        <w:t>muro</w:t>
      </w:r>
      <w:r>
        <w:rPr>
          <w:rFonts w:ascii="Arial" w:hAnsi="Arial" w:cs="Arial"/>
          <w:color w:val="000000"/>
          <w:spacing w:val="-3"/>
          <w:sz w:val="20"/>
          <w:lang w:val="es-UY"/>
        </w:rPr>
        <w:t>s</w:t>
      </w:r>
      <w:r w:rsidR="00B83473" w:rsidRPr="003E301D">
        <w:rPr>
          <w:rFonts w:ascii="Arial" w:hAnsi="Arial" w:cs="Arial"/>
          <w:color w:val="000000"/>
          <w:spacing w:val="-3"/>
          <w:sz w:val="20"/>
          <w:lang w:val="es-UY"/>
        </w:rPr>
        <w:t xml:space="preserve"> </w:t>
      </w:r>
      <w:r>
        <w:rPr>
          <w:rFonts w:ascii="Arial" w:hAnsi="Arial" w:cs="Arial"/>
          <w:color w:val="000000"/>
          <w:spacing w:val="-3"/>
          <w:sz w:val="20"/>
          <w:lang w:val="es-UY"/>
        </w:rPr>
        <w:t xml:space="preserve">con </w:t>
      </w:r>
      <w:r w:rsidR="00B83473" w:rsidRPr="003E301D">
        <w:rPr>
          <w:rFonts w:ascii="Arial" w:hAnsi="Arial" w:cs="Arial"/>
          <w:color w:val="000000"/>
          <w:spacing w:val="-3"/>
          <w:sz w:val="20"/>
          <w:lang w:val="es-UY"/>
        </w:rPr>
        <w:t xml:space="preserve">ladrillo visto </w:t>
      </w:r>
      <w:r>
        <w:rPr>
          <w:rFonts w:ascii="Arial" w:hAnsi="Arial" w:cs="Arial"/>
          <w:color w:val="000000"/>
          <w:spacing w:val="-3"/>
          <w:sz w:val="20"/>
          <w:lang w:val="es-UY"/>
        </w:rPr>
        <w:t xml:space="preserve">llevaran </w:t>
      </w:r>
      <w:r w:rsidR="00B83473" w:rsidRPr="003E301D">
        <w:rPr>
          <w:rFonts w:ascii="Arial" w:hAnsi="Arial" w:cs="Arial"/>
          <w:color w:val="000000"/>
          <w:spacing w:val="-3"/>
          <w:sz w:val="20"/>
          <w:lang w:val="es-UY"/>
        </w:rPr>
        <w:t>junta rehundida.</w:t>
      </w:r>
      <w:r>
        <w:rPr>
          <w:rFonts w:ascii="Arial" w:hAnsi="Arial" w:cs="Arial"/>
          <w:color w:val="000000"/>
          <w:spacing w:val="-3"/>
          <w:sz w:val="20"/>
          <w:lang w:val="es-UY"/>
        </w:rPr>
        <w:t xml:space="preserve"> </w:t>
      </w:r>
      <w:r w:rsidR="00B83473" w:rsidRPr="003E301D">
        <w:rPr>
          <w:rFonts w:ascii="Arial" w:hAnsi="Arial" w:cs="Arial"/>
          <w:color w:val="000000"/>
          <w:spacing w:val="-3"/>
          <w:sz w:val="20"/>
          <w:lang w:val="es-UY"/>
        </w:rPr>
        <w:t>Los interiores serán revocados.</w:t>
      </w:r>
    </w:p>
    <w:p w:rsidR="00B83473" w:rsidRPr="003E301D"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Los tabiques exteriores vistos se levantaran con un mortero de arena y portland, sin</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cal de manera de evitar posteriores manchas sobre dicho paramento.</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No se admitirán resaltos ni depresiones en las caras vistas, que serán perfectamente a</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plomo.</w:t>
      </w:r>
    </w:p>
    <w:p w:rsidR="003E301D" w:rsidRDefault="003E301D" w:rsidP="00B83473">
      <w:pPr>
        <w:widowControl w:val="0"/>
        <w:autoSpaceDE w:val="0"/>
        <w:autoSpaceDN w:val="0"/>
        <w:adjustRightInd w:val="0"/>
        <w:jc w:val="both"/>
        <w:rPr>
          <w:rFonts w:ascii="Arial" w:hAnsi="Arial" w:cs="Arial"/>
          <w:color w:val="000000"/>
          <w:spacing w:val="-3"/>
          <w:sz w:val="20"/>
          <w:lang w:val="es-UY"/>
        </w:rPr>
      </w:pPr>
    </w:p>
    <w:p w:rsidR="005D2BD0" w:rsidRDefault="005D2BD0"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B Mampuestos</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Los ladrillos a emplear tendrán color y tamaño uniforme permitiéndose un 20%</w:t>
      </w:r>
      <w:r w:rsidR="003E301D">
        <w:rPr>
          <w:rFonts w:ascii="Arial" w:hAnsi="Arial" w:cs="Arial"/>
          <w:color w:val="000000"/>
          <w:spacing w:val="-3"/>
          <w:sz w:val="20"/>
          <w:lang w:val="es-UY"/>
        </w:rPr>
        <w:t xml:space="preserve"> </w:t>
      </w:r>
      <w:r w:rsidRPr="003E301D">
        <w:rPr>
          <w:rFonts w:ascii="Arial" w:hAnsi="Arial" w:cs="Arial"/>
          <w:color w:val="000000"/>
          <w:spacing w:val="-3"/>
          <w:sz w:val="20"/>
          <w:lang w:val="es-UY"/>
        </w:rPr>
        <w:t>de ladrillos recocidos que se distribuyan en forma de matizar el paramento.</w:t>
      </w:r>
    </w:p>
    <w:p w:rsidR="003E301D" w:rsidRPr="003E301D" w:rsidRDefault="003E301D"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C Muros expuestos</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E301D">
        <w:rPr>
          <w:rFonts w:ascii="Arial" w:hAnsi="Arial" w:cs="Arial"/>
          <w:color w:val="000000"/>
          <w:spacing w:val="-3"/>
          <w:sz w:val="20"/>
          <w:lang w:val="es-UY"/>
        </w:rPr>
        <w:t>Para aquellos muros extremadamente expuestos se deberá prever la</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eliminación del llenado de las juntas verticales de la primera hilada de cada planta y la</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conformación de una garganta de arena y Portland hacia el exterior de forma de</w:t>
      </w:r>
      <w:r w:rsidR="00871BFA">
        <w:rPr>
          <w:rFonts w:ascii="Arial" w:hAnsi="Arial" w:cs="Arial"/>
          <w:color w:val="000000"/>
          <w:spacing w:val="-3"/>
          <w:sz w:val="20"/>
          <w:lang w:val="es-UY"/>
        </w:rPr>
        <w:t xml:space="preserve"> </w:t>
      </w:r>
      <w:r w:rsidRPr="003E301D">
        <w:rPr>
          <w:rFonts w:ascii="Arial" w:hAnsi="Arial" w:cs="Arial"/>
          <w:color w:val="000000"/>
          <w:spacing w:val="-3"/>
          <w:sz w:val="20"/>
          <w:lang w:val="es-UY"/>
        </w:rPr>
        <w:t>permitir el escurrimiento producido sobre la cara exterior del muro interior.</w:t>
      </w:r>
      <w:r w:rsidR="00871BFA">
        <w:rPr>
          <w:rFonts w:ascii="Arial" w:hAnsi="Arial" w:cs="Arial"/>
          <w:color w:val="000000"/>
          <w:spacing w:val="-3"/>
          <w:sz w:val="20"/>
          <w:lang w:val="es-UY"/>
        </w:rPr>
        <w:t xml:space="preserve"> A nivel de esta garganta, se dejaran juntas verticales abiertas, 1 cada metro.  </w:t>
      </w:r>
    </w:p>
    <w:p w:rsidR="003E301D" w:rsidRPr="003E301D" w:rsidRDefault="003E301D" w:rsidP="00B83473">
      <w:pPr>
        <w:widowControl w:val="0"/>
        <w:autoSpaceDE w:val="0"/>
        <w:autoSpaceDN w:val="0"/>
        <w:adjustRightInd w:val="0"/>
        <w:jc w:val="both"/>
        <w:rPr>
          <w:rFonts w:ascii="Arial" w:hAnsi="Arial" w:cs="Arial"/>
          <w:color w:val="000000"/>
          <w:spacing w:val="-3"/>
          <w:sz w:val="20"/>
          <w:lang w:val="es-UY"/>
        </w:rPr>
      </w:pP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D  Cara interior de muro interior</w:t>
      </w:r>
    </w:p>
    <w:p w:rsidR="00B83473" w:rsidRDefault="00B83473" w:rsidP="00B83473">
      <w:pPr>
        <w:widowControl w:val="0"/>
        <w:autoSpaceDE w:val="0"/>
        <w:autoSpaceDN w:val="0"/>
        <w:adjustRightInd w:val="0"/>
        <w:jc w:val="both"/>
        <w:rPr>
          <w:rFonts w:ascii="Arial" w:hAnsi="Arial" w:cs="Arial"/>
          <w:color w:val="000000"/>
          <w:spacing w:val="-3"/>
          <w:sz w:val="20"/>
          <w:lang w:val="es-UY"/>
        </w:rPr>
      </w:pPr>
      <w:r w:rsidRPr="003F3F8D">
        <w:rPr>
          <w:rFonts w:ascii="Arial" w:hAnsi="Arial" w:cs="Arial"/>
          <w:color w:val="000000"/>
          <w:spacing w:val="-3"/>
          <w:sz w:val="20"/>
          <w:lang w:val="es-UY"/>
        </w:rPr>
        <w:t>La terminación de la cara interior será revocada.</w:t>
      </w:r>
    </w:p>
    <w:p w:rsidR="00B83473" w:rsidRPr="00962AE6" w:rsidRDefault="00B83473" w:rsidP="00B83473">
      <w:pPr>
        <w:widowControl w:val="0"/>
        <w:autoSpaceDE w:val="0"/>
        <w:autoSpaceDN w:val="0"/>
        <w:adjustRightInd w:val="0"/>
        <w:jc w:val="both"/>
        <w:rPr>
          <w:rFonts w:ascii="Arial" w:hAnsi="Arial" w:cs="Arial"/>
          <w:b/>
          <w:bCs/>
          <w:color w:val="000000"/>
          <w:spacing w:val="-1"/>
          <w:sz w:val="20"/>
          <w:szCs w:val="20"/>
        </w:rPr>
      </w:pPr>
      <w:r w:rsidRPr="00962AE6">
        <w:rPr>
          <w:rFonts w:ascii="Arial" w:hAnsi="Arial" w:cs="Arial"/>
          <w:b/>
          <w:bCs/>
          <w:color w:val="000000"/>
          <w:spacing w:val="-1"/>
          <w:sz w:val="20"/>
          <w:szCs w:val="20"/>
        </w:rPr>
        <w:t>E  Impermeabilización de jambas de aberturas en paredes al</w:t>
      </w:r>
      <w:r w:rsidR="003F3F8D" w:rsidRPr="00962AE6">
        <w:rPr>
          <w:rFonts w:ascii="Arial" w:hAnsi="Arial" w:cs="Arial"/>
          <w:b/>
          <w:bCs/>
          <w:color w:val="000000"/>
          <w:spacing w:val="-1"/>
          <w:sz w:val="20"/>
          <w:szCs w:val="20"/>
        </w:rPr>
        <w:t xml:space="preserve"> </w:t>
      </w:r>
      <w:r w:rsidRPr="00962AE6">
        <w:rPr>
          <w:rFonts w:ascii="Arial" w:hAnsi="Arial" w:cs="Arial"/>
          <w:b/>
          <w:bCs/>
          <w:color w:val="000000"/>
          <w:spacing w:val="-1"/>
          <w:sz w:val="20"/>
          <w:szCs w:val="20"/>
        </w:rPr>
        <w:t>exterior.</w:t>
      </w:r>
    </w:p>
    <w:p w:rsidR="00B83473" w:rsidRPr="003F3F8D" w:rsidRDefault="00B83473" w:rsidP="00B83473">
      <w:pPr>
        <w:widowControl w:val="0"/>
        <w:autoSpaceDE w:val="0"/>
        <w:autoSpaceDN w:val="0"/>
        <w:adjustRightInd w:val="0"/>
        <w:jc w:val="both"/>
        <w:rPr>
          <w:rFonts w:ascii="Arial" w:hAnsi="Arial" w:cs="Arial"/>
          <w:color w:val="000000"/>
          <w:spacing w:val="-3"/>
          <w:sz w:val="20"/>
          <w:lang w:val="es-UY"/>
        </w:rPr>
      </w:pPr>
      <w:r w:rsidRPr="003F3F8D">
        <w:rPr>
          <w:rFonts w:ascii="Arial" w:hAnsi="Arial" w:cs="Arial"/>
          <w:color w:val="000000"/>
          <w:spacing w:val="-3"/>
          <w:sz w:val="20"/>
          <w:lang w:val="es-UY"/>
        </w:rPr>
        <w:t>Se realizara un cordón de mortero hidráulico e hidrófugo entre el medio ladrillo</w:t>
      </w:r>
      <w:r w:rsidR="003F3F8D">
        <w:rPr>
          <w:rFonts w:ascii="Arial" w:hAnsi="Arial" w:cs="Arial"/>
          <w:color w:val="000000"/>
          <w:spacing w:val="-3"/>
          <w:sz w:val="20"/>
          <w:lang w:val="es-UY"/>
        </w:rPr>
        <w:t xml:space="preserve"> </w:t>
      </w:r>
      <w:r w:rsidRPr="003F3F8D">
        <w:rPr>
          <w:rFonts w:ascii="Arial" w:hAnsi="Arial" w:cs="Arial"/>
          <w:color w:val="000000"/>
          <w:spacing w:val="-3"/>
          <w:sz w:val="20"/>
          <w:lang w:val="es-UY"/>
        </w:rPr>
        <w:t>exterior y el interior, prolongándose hasta debajo del marco.</w:t>
      </w:r>
    </w:p>
    <w:p w:rsidR="00962AE6" w:rsidRDefault="00962AE6">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3.          CANALIZACIONES Y PASES</w:t>
      </w:r>
    </w:p>
    <w:p w:rsidR="009C51BB" w:rsidRDefault="009C51BB">
      <w:pPr>
        <w:tabs>
          <w:tab w:val="left" w:pos="-720"/>
        </w:tabs>
        <w:jc w:val="both"/>
        <w:rPr>
          <w:rFonts w:ascii="Arial" w:hAnsi="Arial" w:cs="Arial"/>
          <w:b/>
          <w:color w:val="000000"/>
          <w:spacing w:val="-3"/>
          <w:sz w:val="20"/>
          <w:lang w:val="es-UY"/>
        </w:rPr>
      </w:pPr>
    </w:p>
    <w:p w:rsidR="009C51BB" w:rsidRDefault="009C51BB">
      <w:pPr>
        <w:keepLines/>
        <w:suppressLineNumbers/>
        <w:rPr>
          <w:rFonts w:ascii="Arial" w:hAnsi="Arial" w:cs="Arial"/>
          <w:b/>
          <w:color w:val="000000"/>
          <w:spacing w:val="-3"/>
          <w:sz w:val="20"/>
          <w:lang w:val="es-UY"/>
        </w:rPr>
      </w:pPr>
      <w:r>
        <w:rPr>
          <w:rFonts w:ascii="Arial" w:hAnsi="Arial" w:cs="Arial"/>
          <w:color w:val="000000"/>
          <w:spacing w:val="-3"/>
          <w:kern w:val="1"/>
          <w:sz w:val="20"/>
          <w:lang w:val="es-UY"/>
        </w:rPr>
        <w:t xml:space="preserve">Se deberán prever los pases para las instalaciones sanitarias, eléctricas y ventilación, coordinando con la Supervisión de obra, el Contratista y los Subcontratistas, asegurando que los mismos se realicen según el proyecto arquitectónico y de instalaciones que forman parte del Proyecto Ejecutivo. </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4.          TRABA</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color w:val="000000"/>
          <w:spacing w:val="-3"/>
          <w:sz w:val="20"/>
          <w:lang w:val="es-UY"/>
        </w:rPr>
        <w:t>Los muros y tabiques se vincularán a los pilares por medio de bigotes de traba dejados en la estructura. Se preverán bigotes Ø 8 de 50 cm. de largo cada 50 o 60 cm.</w:t>
      </w:r>
    </w:p>
    <w:p w:rsidR="009C51BB" w:rsidRDefault="009C51BB">
      <w:pPr>
        <w:tabs>
          <w:tab w:val="left" w:pos="-720"/>
        </w:tabs>
        <w:jc w:val="both"/>
        <w:rPr>
          <w:rFonts w:ascii="Arial" w:hAnsi="Arial" w:cs="Arial"/>
          <w:b/>
          <w:color w:val="000000"/>
          <w:spacing w:val="-3"/>
          <w:sz w:val="20"/>
          <w:lang w:val="es-UY"/>
        </w:rPr>
      </w:pPr>
    </w:p>
    <w:p w:rsidR="006970AA" w:rsidRDefault="006970AA">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5.          AISLACIONES</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lang w:val="es-UY"/>
        </w:rPr>
        <w:t>5.1        CAPA AISLADORA DE CIMIENTOS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revocarán las dos caras laterales y la cara superior de las vigas de fundación con mortero de arena y Pórtland con adición de hidrófugo</w:t>
      </w:r>
      <w:r w:rsidR="00465A34">
        <w:rPr>
          <w:rFonts w:ascii="Arial" w:hAnsi="Arial" w:cs="Arial"/>
          <w:color w:val="000000"/>
          <w:spacing w:val="-3"/>
          <w:sz w:val="20"/>
          <w:lang w:val="es-UY"/>
        </w:rPr>
        <w:t xml:space="preserve"> inorgánico</w:t>
      </w:r>
      <w:r>
        <w:rPr>
          <w:rFonts w:ascii="Arial" w:hAnsi="Arial" w:cs="Arial"/>
          <w:color w:val="000000"/>
          <w:spacing w:val="-3"/>
          <w:sz w:val="20"/>
          <w:lang w:val="es-UY"/>
        </w:rPr>
        <w:t>, según Memoria Constructiva General.</w:t>
      </w:r>
    </w:p>
    <w:p w:rsidR="009C51BB" w:rsidRDefault="009C51BB">
      <w:pPr>
        <w:rPr>
          <w:rFonts w:ascii="Arial" w:hAnsi="Arial" w:cs="Arial"/>
          <w:b/>
          <w:color w:val="000000"/>
          <w:spacing w:val="-3"/>
          <w:sz w:val="20"/>
          <w:lang w:val="es-UY"/>
        </w:rPr>
      </w:pPr>
      <w:r>
        <w:rPr>
          <w:rFonts w:ascii="Arial" w:hAnsi="Arial" w:cs="Arial"/>
          <w:color w:val="000000"/>
          <w:spacing w:val="-3"/>
          <w:sz w:val="20"/>
          <w:lang w:val="es-UY"/>
        </w:rPr>
        <w:t>Se levantarán las primeras hiladas con mortero tipo A con adición de hidrófugo, revocando con igual mortero todas las caras. El número de hiladas será el necesario para superar en 2 hiladas o 10 cm. el nivel de piso exterior según Memoria Constructiva General.</w:t>
      </w:r>
    </w:p>
    <w:p w:rsidR="009C51BB" w:rsidRDefault="009C51BB">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F20962" w:rsidRDefault="00F20962">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5.2        IMPERMEABILIZACIÓN VERTICAL DE MUROS DOBLES</w:t>
      </w:r>
    </w:p>
    <w:p w:rsidR="009C51BB" w:rsidRDefault="009C51BB">
      <w:pPr>
        <w:tabs>
          <w:tab w:val="left" w:pos="-720"/>
        </w:tabs>
        <w:jc w:val="both"/>
        <w:rPr>
          <w:rFonts w:ascii="Arial" w:hAnsi="Arial" w:cs="Arial"/>
          <w:b/>
          <w:color w:val="000000"/>
          <w:spacing w:val="-3"/>
          <w:sz w:val="20"/>
          <w:lang w:val="es-UY"/>
        </w:rPr>
      </w:pPr>
    </w:p>
    <w:p w:rsidR="00B479DC"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Los muros exteriores dobles, se impermeabilizarán con una capa azotada</w:t>
      </w:r>
      <w:r w:rsidR="00B479DC">
        <w:rPr>
          <w:rFonts w:ascii="Arial" w:hAnsi="Arial" w:cs="Arial"/>
          <w:color w:val="000000"/>
          <w:spacing w:val="-3"/>
          <w:sz w:val="20"/>
          <w:lang w:val="es-UY"/>
        </w:rPr>
        <w:t xml:space="preserve"> y aplanada a cuchara</w:t>
      </w:r>
      <w:r>
        <w:rPr>
          <w:rFonts w:ascii="Arial" w:hAnsi="Arial" w:cs="Arial"/>
          <w:color w:val="000000"/>
          <w:spacing w:val="-3"/>
          <w:sz w:val="20"/>
          <w:lang w:val="es-UY"/>
        </w:rPr>
        <w:t xml:space="preserve"> de mortero de arena y pórtland con adición de hidrófugo</w:t>
      </w:r>
      <w:r w:rsidR="00871BFA">
        <w:rPr>
          <w:rFonts w:ascii="Arial" w:hAnsi="Arial" w:cs="Arial"/>
          <w:color w:val="000000"/>
          <w:spacing w:val="-3"/>
          <w:sz w:val="20"/>
          <w:lang w:val="es-UY"/>
        </w:rPr>
        <w:t xml:space="preserve"> inorgánico</w:t>
      </w:r>
      <w:r>
        <w:rPr>
          <w:rFonts w:ascii="Arial" w:hAnsi="Arial" w:cs="Arial"/>
          <w:color w:val="000000"/>
          <w:spacing w:val="-3"/>
          <w:sz w:val="20"/>
          <w:lang w:val="es-UY"/>
        </w:rPr>
        <w:t xml:space="preserve"> de 1 cm. de espesor como mínimo, en la cara exterior del muro interior según indicaciones de la planilla de muros y detalles. Se aplicarán dos manos de emulsión asfáltica en todas las superficies impermeabilizadas. </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Los trabajos se realizarán en un todo de acuerdo con la Memoria Constructiva General.</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En aquellos casos en que en un mismo muro la impermeabilización cambie de plano o en el caso de pilares y vigas, se deberá asegurar la continuidad de la misma.</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b/>
          <w:color w:val="000000"/>
          <w:spacing w:val="-3"/>
          <w:sz w:val="20"/>
          <w:lang w:val="es-UY"/>
        </w:rPr>
        <w:t>5.3        IMPERMEABILIZACIÓN DE PRETILES</w:t>
      </w:r>
    </w:p>
    <w:p w:rsidR="009C51BB" w:rsidRDefault="009C51BB">
      <w:pPr>
        <w:tabs>
          <w:tab w:val="left" w:pos="-720"/>
        </w:tabs>
        <w:jc w:val="both"/>
        <w:rPr>
          <w:rFonts w:ascii="Arial" w:hAnsi="Arial" w:cs="Arial"/>
          <w:b/>
          <w:color w:val="000000"/>
          <w:spacing w:val="-3"/>
          <w:sz w:val="20"/>
          <w:lang w:val="es-UY"/>
        </w:rPr>
      </w:pPr>
    </w:p>
    <w:p w:rsidR="009C51BB" w:rsidRDefault="00186652">
      <w:pPr>
        <w:tabs>
          <w:tab w:val="left" w:pos="-720"/>
        </w:tabs>
        <w:rPr>
          <w:rFonts w:ascii="Arial" w:hAnsi="Arial" w:cs="Arial"/>
          <w:spacing w:val="-3"/>
          <w:sz w:val="20"/>
          <w:lang w:val="es-UY"/>
        </w:rPr>
      </w:pPr>
      <w:r>
        <w:rPr>
          <w:rFonts w:ascii="Arial" w:hAnsi="Arial" w:cs="Arial"/>
          <w:spacing w:val="-3"/>
          <w:sz w:val="20"/>
          <w:lang w:val="es-UY"/>
        </w:rPr>
        <w:t xml:space="preserve">Los pretiles con terminación revoque exterior, </w:t>
      </w:r>
      <w:r w:rsidR="009C51BB">
        <w:rPr>
          <w:rFonts w:ascii="Arial" w:hAnsi="Arial" w:cs="Arial"/>
          <w:spacing w:val="-3"/>
          <w:sz w:val="20"/>
          <w:lang w:val="es-UY"/>
        </w:rPr>
        <w:t xml:space="preserve"> serán impermeabilizados con mortero de arena y Pórtland con adición de hidrófugo</w:t>
      </w:r>
      <w:r>
        <w:rPr>
          <w:rFonts w:ascii="Arial" w:hAnsi="Arial" w:cs="Arial"/>
          <w:spacing w:val="-3"/>
          <w:sz w:val="20"/>
          <w:lang w:val="es-UY"/>
        </w:rPr>
        <w:t xml:space="preserve"> inorgánico </w:t>
      </w:r>
      <w:r w:rsidR="009C51BB">
        <w:rPr>
          <w:rFonts w:ascii="Arial" w:hAnsi="Arial" w:cs="Arial"/>
          <w:spacing w:val="-3"/>
          <w:sz w:val="20"/>
          <w:lang w:val="es-UY"/>
        </w:rPr>
        <w:t xml:space="preserve"> y se terminarán con revoque a dos capas. </w:t>
      </w:r>
      <w:r w:rsidR="00B479DC">
        <w:rPr>
          <w:rFonts w:ascii="Arial" w:hAnsi="Arial" w:cs="Arial"/>
          <w:spacing w:val="-3"/>
          <w:sz w:val="20"/>
          <w:lang w:val="es-UY"/>
        </w:rPr>
        <w:t>El revoqu</w:t>
      </w:r>
      <w:r w:rsidR="0077363C">
        <w:rPr>
          <w:rFonts w:ascii="Arial" w:hAnsi="Arial" w:cs="Arial"/>
          <w:spacing w:val="-3"/>
          <w:sz w:val="20"/>
          <w:lang w:val="es-UY"/>
        </w:rPr>
        <w:t>e de la 1er capa se aplicará con un refuerzo/armado de una malla plástica de 20x20 mm.</w:t>
      </w:r>
    </w:p>
    <w:p w:rsidR="005A6758" w:rsidRDefault="005A6758" w:rsidP="005A6758">
      <w:pPr>
        <w:widowControl w:val="0"/>
        <w:autoSpaceDE w:val="0"/>
        <w:autoSpaceDN w:val="0"/>
        <w:adjustRightInd w:val="0"/>
        <w:jc w:val="both"/>
        <w:rPr>
          <w:rFonts w:ascii="Arial" w:hAnsi="Arial" w:cs="Arial"/>
          <w:spacing w:val="-3"/>
          <w:sz w:val="20"/>
          <w:lang w:val="es-UY"/>
        </w:rPr>
      </w:pPr>
      <w:r w:rsidRPr="005A6758">
        <w:rPr>
          <w:rFonts w:ascii="Arial" w:hAnsi="Arial" w:cs="Arial"/>
          <w:spacing w:val="-3"/>
          <w:sz w:val="20"/>
          <w:lang w:val="es-UY"/>
        </w:rPr>
        <w:t>Los planos horizontales (aleros, frontalines, etc.) y verticales tendrán goterones o</w:t>
      </w:r>
      <w:r>
        <w:rPr>
          <w:rFonts w:ascii="Arial" w:hAnsi="Arial" w:cs="Arial"/>
          <w:spacing w:val="-3"/>
          <w:sz w:val="20"/>
          <w:lang w:val="es-UY"/>
        </w:rPr>
        <w:t xml:space="preserve"> </w:t>
      </w:r>
      <w:r w:rsidRPr="005A6758">
        <w:rPr>
          <w:rFonts w:ascii="Arial" w:hAnsi="Arial" w:cs="Arial"/>
          <w:spacing w:val="-3"/>
          <w:sz w:val="20"/>
          <w:lang w:val="es-UY"/>
        </w:rPr>
        <w:t>buñas como forma de impedir el corrimiento del agua por dichos planos</w:t>
      </w:r>
      <w:r>
        <w:rPr>
          <w:rFonts w:ascii="Arial" w:hAnsi="Arial" w:cs="Arial"/>
          <w:spacing w:val="-3"/>
          <w:sz w:val="20"/>
          <w:lang w:val="es-UY"/>
        </w:rPr>
        <w:t>.</w:t>
      </w:r>
    </w:p>
    <w:p w:rsidR="005A6758" w:rsidRPr="005A6758" w:rsidRDefault="005A6758" w:rsidP="005A6758">
      <w:pPr>
        <w:widowControl w:val="0"/>
        <w:autoSpaceDE w:val="0"/>
        <w:autoSpaceDN w:val="0"/>
        <w:adjustRightInd w:val="0"/>
        <w:jc w:val="both"/>
        <w:rPr>
          <w:rFonts w:ascii="Arial" w:hAnsi="Arial" w:cs="Arial"/>
          <w:spacing w:val="-3"/>
          <w:sz w:val="20"/>
          <w:lang w:val="es-UY"/>
        </w:rPr>
      </w:pPr>
    </w:p>
    <w:p w:rsidR="00B479DC" w:rsidRDefault="00B479DC">
      <w:pPr>
        <w:tabs>
          <w:tab w:val="left" w:pos="-720"/>
        </w:tabs>
        <w:rPr>
          <w:rFonts w:ascii="Arial" w:hAnsi="Arial" w:cs="Arial"/>
          <w:spacing w:val="-3"/>
          <w:sz w:val="20"/>
          <w:lang w:val="es-UY"/>
        </w:rPr>
      </w:pPr>
    </w:p>
    <w:p w:rsidR="006970AA" w:rsidRDefault="006970AA">
      <w:pPr>
        <w:tabs>
          <w:tab w:val="left" w:pos="-720"/>
        </w:tabs>
        <w:rPr>
          <w:rFonts w:ascii="Arial" w:hAnsi="Arial" w:cs="Arial"/>
          <w:b/>
          <w:color w:val="000000"/>
          <w:spacing w:val="-3"/>
          <w:sz w:val="20"/>
          <w:lang w:val="es-UY"/>
        </w:rPr>
      </w:pPr>
      <w:r w:rsidRPr="00EC7F66">
        <w:rPr>
          <w:rFonts w:ascii="Arial" w:hAnsi="Arial" w:cs="Arial"/>
          <w:b/>
          <w:color w:val="000000"/>
          <w:spacing w:val="-3"/>
          <w:sz w:val="20"/>
          <w:lang w:val="es-UY"/>
        </w:rPr>
        <w:t>6.         TERMINACIONES</w:t>
      </w:r>
    </w:p>
    <w:p w:rsidR="006970AA" w:rsidRDefault="006970AA">
      <w:pPr>
        <w:tabs>
          <w:tab w:val="left" w:pos="-720"/>
        </w:tabs>
        <w:rPr>
          <w:rFonts w:ascii="Arial" w:hAnsi="Arial" w:cs="Arial"/>
          <w:spacing w:val="-3"/>
          <w:sz w:val="20"/>
          <w:lang w:val="es-UY"/>
        </w:rPr>
      </w:pPr>
    </w:p>
    <w:p w:rsidR="009C51BB" w:rsidRDefault="006970AA">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6.1</w:t>
      </w:r>
      <w:r>
        <w:rPr>
          <w:rFonts w:ascii="Arial" w:hAnsi="Arial" w:cs="Arial"/>
          <w:b/>
          <w:color w:val="000000"/>
          <w:spacing w:val="-3"/>
          <w:sz w:val="20"/>
          <w:lang w:val="es-UY"/>
        </w:rPr>
        <w:tab/>
      </w:r>
      <w:r w:rsidR="009C51BB">
        <w:rPr>
          <w:rFonts w:ascii="Arial" w:hAnsi="Arial" w:cs="Arial"/>
          <w:b/>
          <w:color w:val="000000"/>
          <w:spacing w:val="-3"/>
          <w:sz w:val="20"/>
          <w:lang w:val="es-UY"/>
        </w:rPr>
        <w:t>REVOQUES</w:t>
      </w:r>
    </w:p>
    <w:p w:rsidR="009C51BB" w:rsidRDefault="009C51BB">
      <w:pPr>
        <w:tabs>
          <w:tab w:val="left" w:pos="-720"/>
        </w:tabs>
        <w:jc w:val="both"/>
        <w:rPr>
          <w:rFonts w:ascii="Arial" w:hAnsi="Arial" w:cs="Arial"/>
          <w:b/>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color w:val="000000"/>
          <w:spacing w:val="-3"/>
          <w:sz w:val="20"/>
          <w:lang w:val="es-UY"/>
        </w:rPr>
        <w:t>Según indicaciones de la MCG.</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Todos los componentes para morteros se medirán en volumen empleándose</w:t>
      </w:r>
      <w:r>
        <w:rPr>
          <w:rFonts w:ascii="Arial" w:hAnsi="Arial" w:cs="Arial"/>
          <w:color w:val="000000"/>
          <w:spacing w:val="-3"/>
          <w:sz w:val="20"/>
          <w:lang w:val="es-UY"/>
        </w:rPr>
        <w:t xml:space="preserve"> </w:t>
      </w:r>
      <w:r w:rsidRPr="00186652">
        <w:rPr>
          <w:rFonts w:ascii="Arial" w:hAnsi="Arial" w:cs="Arial"/>
          <w:color w:val="000000"/>
          <w:spacing w:val="-3"/>
          <w:sz w:val="20"/>
          <w:lang w:val="es-UY"/>
        </w:rPr>
        <w:t>recipientes en perfecto estado.</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Las mezclas se batirán prolijamente para que resulten homogéneas y con consistencia</w:t>
      </w:r>
      <w:r>
        <w:rPr>
          <w:rFonts w:ascii="Arial" w:hAnsi="Arial" w:cs="Arial"/>
          <w:color w:val="000000"/>
          <w:spacing w:val="-3"/>
          <w:sz w:val="20"/>
          <w:lang w:val="es-UY"/>
        </w:rPr>
        <w:t xml:space="preserve"> </w:t>
      </w:r>
      <w:r w:rsidRPr="00186652">
        <w:rPr>
          <w:rFonts w:ascii="Arial" w:hAnsi="Arial" w:cs="Arial"/>
          <w:color w:val="000000"/>
          <w:spacing w:val="-3"/>
          <w:sz w:val="20"/>
          <w:lang w:val="es-UY"/>
        </w:rPr>
        <w:t>normal a cada uso no pudiendo contener cuerpos extraños. Tanto las bateas como los</w:t>
      </w:r>
      <w:r>
        <w:rPr>
          <w:rFonts w:ascii="Arial" w:hAnsi="Arial" w:cs="Arial"/>
          <w:color w:val="000000"/>
          <w:spacing w:val="-3"/>
          <w:sz w:val="20"/>
          <w:lang w:val="es-UY"/>
        </w:rPr>
        <w:t xml:space="preserve"> </w:t>
      </w:r>
      <w:r w:rsidRPr="00186652">
        <w:rPr>
          <w:rFonts w:ascii="Arial" w:hAnsi="Arial" w:cs="Arial"/>
          <w:color w:val="000000"/>
          <w:spacing w:val="-3"/>
          <w:sz w:val="20"/>
          <w:lang w:val="es-UY"/>
        </w:rPr>
        <w:t>depósitos de mezclas deberán estar perfectamente limpios de cualquier elemento</w:t>
      </w:r>
      <w:r>
        <w:rPr>
          <w:rFonts w:ascii="Arial" w:hAnsi="Arial" w:cs="Arial"/>
          <w:color w:val="000000"/>
          <w:spacing w:val="-3"/>
          <w:sz w:val="20"/>
          <w:lang w:val="es-UY"/>
        </w:rPr>
        <w:t xml:space="preserve"> </w:t>
      </w:r>
      <w:r w:rsidRPr="00186652">
        <w:rPr>
          <w:rFonts w:ascii="Arial" w:hAnsi="Arial" w:cs="Arial"/>
          <w:color w:val="000000"/>
          <w:spacing w:val="-3"/>
          <w:sz w:val="20"/>
          <w:lang w:val="es-UY"/>
        </w:rPr>
        <w:t>extraño y protegido de agentes atmosféricos.</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Los paramentos a revocar deberán poseer un sustrato homogéneo y firme. Para</w:t>
      </w:r>
      <w:r>
        <w:rPr>
          <w:rFonts w:ascii="Arial" w:hAnsi="Arial" w:cs="Arial"/>
          <w:color w:val="000000"/>
          <w:spacing w:val="-3"/>
          <w:sz w:val="20"/>
          <w:lang w:val="es-UY"/>
        </w:rPr>
        <w:t xml:space="preserve"> </w:t>
      </w:r>
      <w:r w:rsidRPr="00186652">
        <w:rPr>
          <w:rFonts w:ascii="Arial" w:hAnsi="Arial" w:cs="Arial"/>
          <w:color w:val="000000"/>
          <w:spacing w:val="-3"/>
          <w:sz w:val="20"/>
          <w:lang w:val="es-UY"/>
        </w:rPr>
        <w:t>aquellos casos en que existan diferentes adherencias se tratara de compensarla</w:t>
      </w:r>
      <w:r>
        <w:rPr>
          <w:rFonts w:ascii="Arial" w:hAnsi="Arial" w:cs="Arial"/>
          <w:color w:val="000000"/>
          <w:spacing w:val="-3"/>
          <w:sz w:val="20"/>
          <w:lang w:val="es-UY"/>
        </w:rPr>
        <w:t xml:space="preserve"> </w:t>
      </w:r>
      <w:r w:rsidRPr="00186652">
        <w:rPr>
          <w:rFonts w:ascii="Arial" w:hAnsi="Arial" w:cs="Arial"/>
          <w:color w:val="000000"/>
          <w:spacing w:val="-3"/>
          <w:sz w:val="20"/>
          <w:lang w:val="es-UY"/>
        </w:rPr>
        <w:t xml:space="preserve">ejecutando una azotada </w:t>
      </w:r>
      <w:r w:rsidR="00DA213D">
        <w:rPr>
          <w:rFonts w:ascii="Arial" w:hAnsi="Arial" w:cs="Arial"/>
          <w:color w:val="000000"/>
          <w:spacing w:val="-3"/>
          <w:sz w:val="20"/>
          <w:lang w:val="es-UY"/>
        </w:rPr>
        <w:t xml:space="preserve">de arena y pórtland general (3 </w:t>
      </w:r>
      <w:r w:rsidRPr="00186652">
        <w:rPr>
          <w:rFonts w:ascii="Arial" w:hAnsi="Arial" w:cs="Arial"/>
          <w:color w:val="000000"/>
          <w:spacing w:val="-3"/>
          <w:sz w:val="20"/>
          <w:lang w:val="es-UY"/>
        </w:rPr>
        <w:t>x1).</w:t>
      </w:r>
      <w:r>
        <w:rPr>
          <w:rFonts w:ascii="Arial" w:hAnsi="Arial" w:cs="Arial"/>
          <w:color w:val="000000"/>
          <w:spacing w:val="-3"/>
          <w:sz w:val="20"/>
          <w:lang w:val="es-UY"/>
        </w:rPr>
        <w:t xml:space="preserve"> </w:t>
      </w:r>
      <w:r w:rsidRPr="00186652">
        <w:rPr>
          <w:rFonts w:ascii="Arial" w:hAnsi="Arial" w:cs="Arial"/>
          <w:color w:val="000000"/>
          <w:spacing w:val="-3"/>
          <w:sz w:val="20"/>
          <w:lang w:val="es-UY"/>
        </w:rPr>
        <w:t>En hormigones se deberá realizar una limpieza</w:t>
      </w:r>
      <w:r>
        <w:rPr>
          <w:rFonts w:ascii="Arial" w:hAnsi="Arial" w:cs="Arial"/>
          <w:color w:val="000000"/>
          <w:spacing w:val="-3"/>
          <w:sz w:val="20"/>
          <w:lang w:val="es-UY"/>
        </w:rPr>
        <w:t xml:space="preserve"> </w:t>
      </w:r>
      <w:r w:rsidRPr="00186652">
        <w:rPr>
          <w:rFonts w:ascii="Arial" w:hAnsi="Arial" w:cs="Arial"/>
          <w:color w:val="000000"/>
          <w:spacing w:val="-3"/>
          <w:sz w:val="20"/>
          <w:lang w:val="es-UY"/>
        </w:rPr>
        <w:t>a fondo de la superficie a revocar quitando restos de madera, clavos, aceites,</w:t>
      </w:r>
      <w:r>
        <w:rPr>
          <w:rFonts w:ascii="Arial" w:hAnsi="Arial" w:cs="Arial"/>
          <w:color w:val="000000"/>
          <w:spacing w:val="-3"/>
          <w:sz w:val="20"/>
          <w:lang w:val="es-UY"/>
        </w:rPr>
        <w:t xml:space="preserve"> </w:t>
      </w:r>
      <w:r w:rsidRPr="00186652">
        <w:rPr>
          <w:rFonts w:ascii="Arial" w:hAnsi="Arial" w:cs="Arial"/>
          <w:color w:val="000000"/>
          <w:spacing w:val="-3"/>
          <w:sz w:val="20"/>
          <w:lang w:val="es-UY"/>
        </w:rPr>
        <w:t>desmoldantes, etc.</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 xml:space="preserve">Si la </w:t>
      </w:r>
      <w:r w:rsidR="00A76E21">
        <w:rPr>
          <w:rFonts w:ascii="Arial" w:hAnsi="Arial" w:cs="Arial"/>
          <w:color w:val="000000"/>
          <w:spacing w:val="-3"/>
          <w:sz w:val="20"/>
          <w:lang w:val="es-UY"/>
        </w:rPr>
        <w:t>Supervisión</w:t>
      </w:r>
      <w:r>
        <w:rPr>
          <w:rFonts w:ascii="Arial" w:hAnsi="Arial" w:cs="Arial"/>
          <w:color w:val="000000"/>
          <w:spacing w:val="-3"/>
          <w:sz w:val="20"/>
          <w:lang w:val="es-UY"/>
        </w:rPr>
        <w:t xml:space="preserve"> </w:t>
      </w:r>
      <w:r w:rsidRPr="00186652">
        <w:rPr>
          <w:rFonts w:ascii="Arial" w:hAnsi="Arial" w:cs="Arial"/>
          <w:color w:val="000000"/>
          <w:spacing w:val="-3"/>
          <w:sz w:val="20"/>
          <w:lang w:val="es-UY"/>
        </w:rPr>
        <w:t>de Obra entiende necesario podrá exigir el martelinado</w:t>
      </w:r>
      <w:r>
        <w:rPr>
          <w:rFonts w:ascii="Arial" w:hAnsi="Arial" w:cs="Arial"/>
          <w:color w:val="000000"/>
          <w:spacing w:val="-3"/>
          <w:sz w:val="20"/>
          <w:lang w:val="es-UY"/>
        </w:rPr>
        <w:t xml:space="preserve"> </w:t>
      </w:r>
      <w:r w:rsidRPr="00186652">
        <w:rPr>
          <w:rFonts w:ascii="Arial" w:hAnsi="Arial" w:cs="Arial"/>
          <w:color w:val="000000"/>
          <w:spacing w:val="-3"/>
          <w:sz w:val="20"/>
          <w:lang w:val="es-UY"/>
        </w:rPr>
        <w:t>y/o lavado, de las superficies a revocar así como el uso de mejoradores de</w:t>
      </w:r>
      <w:r>
        <w:rPr>
          <w:rFonts w:ascii="Arial" w:hAnsi="Arial" w:cs="Arial"/>
          <w:color w:val="000000"/>
          <w:spacing w:val="-3"/>
          <w:sz w:val="20"/>
          <w:lang w:val="es-UY"/>
        </w:rPr>
        <w:t xml:space="preserve"> </w:t>
      </w:r>
      <w:r w:rsidRPr="00186652">
        <w:rPr>
          <w:rFonts w:ascii="Arial" w:hAnsi="Arial" w:cs="Arial"/>
          <w:color w:val="000000"/>
          <w:spacing w:val="-3"/>
          <w:sz w:val="20"/>
          <w:lang w:val="es-UY"/>
        </w:rPr>
        <w:t>adherencia.</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No se podrá realizar ningún tipo de revoque sobre aquellos paramentos que tengan</w:t>
      </w:r>
      <w:r>
        <w:rPr>
          <w:rFonts w:ascii="Arial" w:hAnsi="Arial" w:cs="Arial"/>
          <w:color w:val="000000"/>
          <w:spacing w:val="-3"/>
          <w:sz w:val="20"/>
          <w:lang w:val="es-UY"/>
        </w:rPr>
        <w:t xml:space="preserve"> </w:t>
      </w:r>
      <w:r w:rsidRPr="00186652">
        <w:rPr>
          <w:rFonts w:ascii="Arial" w:hAnsi="Arial" w:cs="Arial"/>
          <w:color w:val="000000"/>
          <w:spacing w:val="-3"/>
          <w:sz w:val="20"/>
          <w:lang w:val="es-UY"/>
        </w:rPr>
        <w:t>menos de 72h de acuñados.</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Los revoques de muros responderán a los indicados en planos de Albañilería.</w:t>
      </w:r>
    </w:p>
    <w:p w:rsidR="00186652" w:rsidRP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Se cuidará que los planos y niveles de los revoques sean perfectos, que su acabado</w:t>
      </w:r>
      <w:r>
        <w:rPr>
          <w:rFonts w:ascii="Arial" w:hAnsi="Arial" w:cs="Arial"/>
          <w:color w:val="000000"/>
          <w:spacing w:val="-3"/>
          <w:sz w:val="20"/>
          <w:lang w:val="es-UY"/>
        </w:rPr>
        <w:t xml:space="preserve"> </w:t>
      </w:r>
      <w:r w:rsidRPr="00186652">
        <w:rPr>
          <w:rFonts w:ascii="Arial" w:hAnsi="Arial" w:cs="Arial"/>
          <w:color w:val="000000"/>
          <w:spacing w:val="-3"/>
          <w:sz w:val="20"/>
          <w:lang w:val="es-UY"/>
        </w:rPr>
        <w:t>sea uniforme sin gránulos, ralladuras o cualquier otro tipo de imperfección derivada de</w:t>
      </w:r>
      <w:r>
        <w:rPr>
          <w:rFonts w:ascii="Arial" w:hAnsi="Arial" w:cs="Arial"/>
          <w:color w:val="000000"/>
          <w:spacing w:val="-3"/>
          <w:sz w:val="20"/>
          <w:lang w:val="es-UY"/>
        </w:rPr>
        <w:t xml:space="preserve"> </w:t>
      </w:r>
      <w:r w:rsidRPr="00186652">
        <w:rPr>
          <w:rFonts w:ascii="Arial" w:hAnsi="Arial" w:cs="Arial"/>
          <w:color w:val="000000"/>
          <w:spacing w:val="-3"/>
          <w:sz w:val="20"/>
          <w:lang w:val="es-UY"/>
        </w:rPr>
        <w:t>la mano de obra o de los materiales.</w:t>
      </w:r>
    </w:p>
    <w:p w:rsid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Para aquellos casos de paramentos revocados antes de aplacar cada capa se</w:t>
      </w:r>
      <w:r>
        <w:rPr>
          <w:rFonts w:ascii="Arial" w:hAnsi="Arial" w:cs="Arial"/>
          <w:color w:val="000000"/>
          <w:spacing w:val="-3"/>
          <w:sz w:val="20"/>
          <w:lang w:val="es-UY"/>
        </w:rPr>
        <w:t xml:space="preserve"> </w:t>
      </w:r>
      <w:r w:rsidRPr="00186652">
        <w:rPr>
          <w:rFonts w:ascii="Arial" w:hAnsi="Arial" w:cs="Arial"/>
          <w:color w:val="000000"/>
          <w:spacing w:val="-3"/>
          <w:sz w:val="20"/>
          <w:lang w:val="es-UY"/>
        </w:rPr>
        <w:t>remojará el paramento</w:t>
      </w:r>
      <w:r>
        <w:rPr>
          <w:rFonts w:ascii="Arial" w:hAnsi="Arial" w:cs="Arial"/>
          <w:color w:val="000000"/>
          <w:spacing w:val="-3"/>
          <w:sz w:val="20"/>
          <w:lang w:val="es-UY"/>
        </w:rPr>
        <w:t>.</w:t>
      </w:r>
    </w:p>
    <w:p w:rsidR="00186652" w:rsidRDefault="00186652" w:rsidP="00186652">
      <w:pPr>
        <w:widowControl w:val="0"/>
        <w:autoSpaceDE w:val="0"/>
        <w:autoSpaceDN w:val="0"/>
        <w:adjustRightInd w:val="0"/>
        <w:jc w:val="both"/>
        <w:rPr>
          <w:rFonts w:ascii="Arial" w:hAnsi="Arial" w:cs="Arial"/>
          <w:color w:val="000000"/>
          <w:spacing w:val="-3"/>
          <w:sz w:val="20"/>
          <w:lang w:val="es-UY"/>
        </w:rPr>
      </w:pPr>
      <w:r w:rsidRPr="00186652">
        <w:rPr>
          <w:rFonts w:ascii="Arial" w:hAnsi="Arial" w:cs="Arial"/>
          <w:color w:val="000000"/>
          <w:spacing w:val="-3"/>
          <w:sz w:val="20"/>
          <w:lang w:val="es-UY"/>
        </w:rPr>
        <w:t>En ningún caso se admitirán capas fisuradas por retracción</w:t>
      </w:r>
      <w:r>
        <w:rPr>
          <w:rFonts w:ascii="Arial" w:hAnsi="Arial" w:cs="Arial"/>
          <w:color w:val="000000"/>
          <w:spacing w:val="-3"/>
          <w:sz w:val="20"/>
          <w:lang w:val="es-UY"/>
        </w:rPr>
        <w:t>.</w:t>
      </w:r>
    </w:p>
    <w:p w:rsidR="00743C22" w:rsidRDefault="00743C22" w:rsidP="00186652">
      <w:pPr>
        <w:widowControl w:val="0"/>
        <w:autoSpaceDE w:val="0"/>
        <w:autoSpaceDN w:val="0"/>
        <w:adjustRightInd w:val="0"/>
        <w:jc w:val="both"/>
        <w:rPr>
          <w:rFonts w:ascii="Arial" w:hAnsi="Arial" w:cs="Arial"/>
          <w:color w:val="000000"/>
          <w:spacing w:val="-3"/>
          <w:sz w:val="20"/>
          <w:lang w:val="es-UY"/>
        </w:rPr>
      </w:pPr>
    </w:p>
    <w:p w:rsidR="00743C22" w:rsidRDefault="00743C22" w:rsidP="00743C22">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ab/>
      </w:r>
      <w:r w:rsidRPr="00743C22">
        <w:rPr>
          <w:rFonts w:ascii="Arial" w:hAnsi="Arial" w:cs="Arial"/>
          <w:b/>
          <w:color w:val="000000"/>
          <w:spacing w:val="-3"/>
          <w:sz w:val="20"/>
          <w:lang w:val="es-UY"/>
        </w:rPr>
        <w:t>6.1.</w:t>
      </w:r>
      <w:r w:rsidR="006970AA">
        <w:rPr>
          <w:rFonts w:ascii="Arial" w:hAnsi="Arial" w:cs="Arial"/>
          <w:b/>
          <w:color w:val="000000"/>
          <w:spacing w:val="-3"/>
          <w:sz w:val="20"/>
          <w:lang w:val="es-UY"/>
        </w:rPr>
        <w:t>1.</w:t>
      </w:r>
      <w:r w:rsidR="006970AA">
        <w:rPr>
          <w:rFonts w:ascii="Arial" w:hAnsi="Arial" w:cs="Arial"/>
          <w:b/>
          <w:color w:val="000000"/>
          <w:spacing w:val="-3"/>
          <w:sz w:val="20"/>
          <w:lang w:val="es-UY"/>
        </w:rPr>
        <w:tab/>
      </w:r>
      <w:r w:rsidRPr="00743C22">
        <w:rPr>
          <w:rFonts w:ascii="Arial" w:hAnsi="Arial" w:cs="Arial"/>
          <w:b/>
          <w:color w:val="000000"/>
          <w:spacing w:val="-3"/>
          <w:sz w:val="20"/>
          <w:lang w:val="es-UY"/>
        </w:rPr>
        <w:t>Revoques interiores</w:t>
      </w:r>
    </w:p>
    <w:p w:rsidR="00743C22" w:rsidRPr="00743C22" w:rsidRDefault="00743C22" w:rsidP="00743C22">
      <w:pPr>
        <w:tabs>
          <w:tab w:val="left" w:pos="-720"/>
        </w:tabs>
        <w:jc w:val="both"/>
        <w:rPr>
          <w:rFonts w:ascii="Arial" w:hAnsi="Arial" w:cs="Arial"/>
          <w:b/>
          <w:color w:val="000000"/>
          <w:spacing w:val="-3"/>
          <w:sz w:val="20"/>
          <w:lang w:val="es-UY"/>
        </w:rPr>
      </w:pPr>
    </w:p>
    <w:p w:rsidR="00743C22" w:rsidRPr="00743C22" w:rsidRDefault="007662E8" w:rsidP="00743C22">
      <w:pPr>
        <w:widowControl w:val="0"/>
        <w:autoSpaceDE w:val="0"/>
        <w:autoSpaceDN w:val="0"/>
        <w:adjustRightInd w:val="0"/>
        <w:jc w:val="both"/>
        <w:rPr>
          <w:rFonts w:ascii="Arial" w:hAnsi="Arial" w:cs="Arial"/>
          <w:b/>
          <w:bCs/>
          <w:color w:val="000000"/>
          <w:spacing w:val="-1"/>
          <w:sz w:val="20"/>
          <w:szCs w:val="20"/>
        </w:rPr>
      </w:pPr>
      <w:r>
        <w:rPr>
          <w:rFonts w:ascii="Arial" w:hAnsi="Arial" w:cs="Arial"/>
          <w:b/>
          <w:bCs/>
          <w:color w:val="000000"/>
          <w:spacing w:val="-1"/>
          <w:sz w:val="20"/>
          <w:szCs w:val="20"/>
        </w:rPr>
        <w:t xml:space="preserve">A  </w:t>
      </w:r>
      <w:r w:rsidR="00743C22" w:rsidRPr="00743C22">
        <w:rPr>
          <w:rFonts w:ascii="Arial" w:hAnsi="Arial" w:cs="Arial"/>
          <w:b/>
          <w:bCs/>
          <w:color w:val="000000"/>
          <w:spacing w:val="-1"/>
          <w:sz w:val="20"/>
          <w:szCs w:val="20"/>
        </w:rPr>
        <w:t>Conformación de vanos</w:t>
      </w: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743C22">
        <w:rPr>
          <w:rFonts w:ascii="Arial" w:hAnsi="Arial" w:cs="Arial"/>
          <w:color w:val="000000"/>
          <w:spacing w:val="-3"/>
          <w:sz w:val="20"/>
          <w:lang w:val="es-UY"/>
        </w:rPr>
        <w:t>Todos los vanos conformados por muros de ladrillo visto poseerán entre el</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contramarco de la abertura y dicho muro, una mocheta de ajuste realizada con mortero</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con hidrófugo que irá, desde dicho marco hasta 2.5cm del plomo exterior del ladrillo,</w:t>
      </w:r>
      <w:r w:rsidR="006052F4">
        <w:rPr>
          <w:rFonts w:ascii="Arial" w:hAnsi="Arial" w:cs="Arial"/>
          <w:color w:val="000000"/>
          <w:spacing w:val="-3"/>
          <w:sz w:val="20"/>
          <w:lang w:val="es-UY"/>
        </w:rPr>
        <w:t xml:space="preserve"> </w:t>
      </w:r>
      <w:r w:rsidRPr="00743C22">
        <w:rPr>
          <w:rFonts w:ascii="Arial" w:hAnsi="Arial" w:cs="Arial"/>
          <w:color w:val="000000"/>
          <w:spacing w:val="-3"/>
          <w:sz w:val="20"/>
          <w:lang w:val="es-UY"/>
        </w:rPr>
        <w:t>en un espesor sobresaliente de 1,5cm y en un ancho máximo de 22cm.</w:t>
      </w:r>
    </w:p>
    <w:p w:rsidR="007662E8" w:rsidRPr="006052F4" w:rsidRDefault="007662E8" w:rsidP="00743C22">
      <w:pPr>
        <w:widowControl w:val="0"/>
        <w:autoSpaceDE w:val="0"/>
        <w:autoSpaceDN w:val="0"/>
        <w:adjustRightInd w:val="0"/>
        <w:jc w:val="both"/>
        <w:rPr>
          <w:rFonts w:ascii="Arial" w:hAnsi="Arial" w:cs="Arial"/>
          <w:color w:val="000000"/>
          <w:spacing w:val="-3"/>
          <w:sz w:val="20"/>
          <w:lang w:val="es-UY"/>
        </w:rPr>
      </w:pPr>
    </w:p>
    <w:p w:rsidR="00743C22" w:rsidRDefault="007662E8" w:rsidP="006052F4">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B</w:t>
      </w:r>
      <w:r w:rsidR="00743C22" w:rsidRPr="006052F4">
        <w:rPr>
          <w:rFonts w:ascii="Arial" w:hAnsi="Arial" w:cs="Arial"/>
          <w:b/>
          <w:color w:val="000000"/>
          <w:spacing w:val="-3"/>
          <w:sz w:val="20"/>
          <w:lang w:val="es-UY"/>
        </w:rPr>
        <w:t xml:space="preserve">  Muros de baños</w:t>
      </w:r>
    </w:p>
    <w:p w:rsidR="006052F4" w:rsidRPr="006052F4" w:rsidRDefault="006052F4" w:rsidP="006052F4">
      <w:pPr>
        <w:tabs>
          <w:tab w:val="left" w:pos="-720"/>
        </w:tabs>
        <w:jc w:val="both"/>
        <w:rPr>
          <w:rFonts w:ascii="Arial" w:hAnsi="Arial" w:cs="Arial"/>
          <w:b/>
          <w:color w:val="000000"/>
          <w:spacing w:val="-3"/>
          <w:sz w:val="20"/>
          <w:lang w:val="es-UY"/>
        </w:rPr>
      </w:pP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6052F4">
        <w:rPr>
          <w:rFonts w:ascii="Arial" w:hAnsi="Arial" w:cs="Arial"/>
          <w:color w:val="000000"/>
          <w:spacing w:val="-3"/>
          <w:sz w:val="20"/>
          <w:lang w:val="es-UY"/>
        </w:rPr>
        <w:t xml:space="preserve">Se revocarán por encima del revestimiento </w:t>
      </w:r>
      <w:r w:rsidR="005A6758">
        <w:rPr>
          <w:rFonts w:ascii="Arial" w:hAnsi="Arial" w:cs="Arial"/>
          <w:color w:val="000000"/>
          <w:spacing w:val="-3"/>
          <w:sz w:val="20"/>
          <w:lang w:val="es-UY"/>
        </w:rPr>
        <w:t xml:space="preserve">(+2.10 respecto al N.P.T.I) </w:t>
      </w:r>
      <w:r w:rsidRPr="006052F4">
        <w:rPr>
          <w:rFonts w:ascii="Arial" w:hAnsi="Arial" w:cs="Arial"/>
          <w:color w:val="000000"/>
          <w:spacing w:val="-3"/>
          <w:sz w:val="20"/>
          <w:lang w:val="es-UY"/>
        </w:rPr>
        <w:t>hasta cielorraso teniendo como</w:t>
      </w:r>
      <w:r w:rsidR="006052F4">
        <w:rPr>
          <w:rFonts w:ascii="Arial" w:hAnsi="Arial" w:cs="Arial"/>
          <w:color w:val="000000"/>
          <w:spacing w:val="-3"/>
          <w:sz w:val="20"/>
          <w:lang w:val="es-UY"/>
        </w:rPr>
        <w:t xml:space="preserve"> </w:t>
      </w:r>
      <w:r w:rsidR="005A6758">
        <w:rPr>
          <w:rFonts w:ascii="Arial" w:hAnsi="Arial" w:cs="Arial"/>
          <w:color w:val="000000"/>
          <w:spacing w:val="-3"/>
          <w:sz w:val="20"/>
          <w:lang w:val="es-UY"/>
        </w:rPr>
        <w:t xml:space="preserve">transición </w:t>
      </w:r>
      <w:r w:rsidR="00DA213D">
        <w:rPr>
          <w:rFonts w:ascii="Arial" w:hAnsi="Arial" w:cs="Arial"/>
          <w:color w:val="000000"/>
          <w:spacing w:val="-3"/>
          <w:sz w:val="20"/>
          <w:lang w:val="es-UY"/>
        </w:rPr>
        <w:t xml:space="preserve">entre el revestimiento cerámico y el revoque, </w:t>
      </w:r>
      <w:r w:rsidRPr="006052F4">
        <w:rPr>
          <w:rFonts w:ascii="Arial" w:hAnsi="Arial" w:cs="Arial"/>
          <w:color w:val="000000"/>
          <w:spacing w:val="-3"/>
          <w:sz w:val="20"/>
          <w:lang w:val="es-UY"/>
        </w:rPr>
        <w:t>una buña en perfil “C” de aluminio  de 10</w:t>
      </w:r>
      <w:r w:rsidR="005A6758">
        <w:rPr>
          <w:rFonts w:ascii="Arial" w:hAnsi="Arial" w:cs="Arial"/>
          <w:color w:val="000000"/>
          <w:spacing w:val="-3"/>
          <w:sz w:val="20"/>
          <w:lang w:val="es-UY"/>
        </w:rPr>
        <w:t xml:space="preserve">x10 </w:t>
      </w:r>
      <w:r w:rsidRPr="006052F4">
        <w:rPr>
          <w:rFonts w:ascii="Arial" w:hAnsi="Arial" w:cs="Arial"/>
          <w:color w:val="000000"/>
          <w:spacing w:val="-3"/>
          <w:sz w:val="20"/>
          <w:lang w:val="es-UY"/>
        </w:rPr>
        <w:t>mm.</w:t>
      </w:r>
    </w:p>
    <w:p w:rsidR="00743C22" w:rsidRDefault="007662E8" w:rsidP="006052F4">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C </w:t>
      </w:r>
      <w:r w:rsidR="00743C22" w:rsidRPr="006052F4">
        <w:rPr>
          <w:rFonts w:ascii="Arial" w:hAnsi="Arial" w:cs="Arial"/>
          <w:b/>
          <w:color w:val="000000"/>
          <w:spacing w:val="-3"/>
          <w:sz w:val="20"/>
          <w:lang w:val="es-UY"/>
        </w:rPr>
        <w:t xml:space="preserve"> Placares</w:t>
      </w:r>
      <w:r w:rsidR="00DA213D">
        <w:rPr>
          <w:rFonts w:ascii="Arial" w:hAnsi="Arial" w:cs="Arial"/>
          <w:b/>
          <w:color w:val="000000"/>
          <w:spacing w:val="-3"/>
          <w:sz w:val="20"/>
          <w:lang w:val="es-UY"/>
        </w:rPr>
        <w:t xml:space="preserve"> y bajos mesadas</w:t>
      </w:r>
    </w:p>
    <w:p w:rsidR="006052F4" w:rsidRPr="006052F4" w:rsidRDefault="006052F4" w:rsidP="006052F4">
      <w:pPr>
        <w:tabs>
          <w:tab w:val="left" w:pos="-720"/>
        </w:tabs>
        <w:jc w:val="both"/>
        <w:rPr>
          <w:rFonts w:ascii="Arial" w:hAnsi="Arial" w:cs="Arial"/>
          <w:b/>
          <w:color w:val="000000"/>
          <w:spacing w:val="-3"/>
          <w:sz w:val="20"/>
          <w:lang w:val="es-UY"/>
        </w:rPr>
      </w:pPr>
    </w:p>
    <w:p w:rsidR="00743C22" w:rsidRDefault="00743C22" w:rsidP="00743C22">
      <w:pPr>
        <w:widowControl w:val="0"/>
        <w:autoSpaceDE w:val="0"/>
        <w:autoSpaceDN w:val="0"/>
        <w:adjustRightInd w:val="0"/>
        <w:jc w:val="both"/>
        <w:rPr>
          <w:rFonts w:ascii="Arial" w:hAnsi="Arial" w:cs="Arial"/>
          <w:color w:val="000000"/>
          <w:spacing w:val="-3"/>
          <w:sz w:val="20"/>
          <w:lang w:val="es-UY"/>
        </w:rPr>
      </w:pPr>
      <w:r w:rsidRPr="006052F4">
        <w:rPr>
          <w:rFonts w:ascii="Arial" w:hAnsi="Arial" w:cs="Arial"/>
          <w:color w:val="000000"/>
          <w:spacing w:val="-3"/>
          <w:sz w:val="20"/>
          <w:lang w:val="es-UY"/>
        </w:rPr>
        <w:lastRenderedPageBreak/>
        <w:t>Se revocaran con dos capas; para terminación con dos tipos de sustratos</w:t>
      </w:r>
      <w:r w:rsidR="006052F4">
        <w:rPr>
          <w:rFonts w:ascii="Arial" w:hAnsi="Arial" w:cs="Arial"/>
          <w:color w:val="000000"/>
          <w:spacing w:val="-3"/>
          <w:sz w:val="20"/>
          <w:lang w:val="es-UY"/>
        </w:rPr>
        <w:t xml:space="preserve"> </w:t>
      </w:r>
      <w:r w:rsidRPr="006052F4">
        <w:rPr>
          <w:rFonts w:ascii="Arial" w:hAnsi="Arial" w:cs="Arial"/>
          <w:color w:val="000000"/>
          <w:spacing w:val="-3"/>
          <w:sz w:val="20"/>
          <w:lang w:val="es-UY"/>
        </w:rPr>
        <w:t>(hormigón / cerámicos)  se azotará previamente toda la superficie completándose</w:t>
      </w:r>
      <w:r w:rsidR="006052F4">
        <w:rPr>
          <w:rFonts w:ascii="Arial" w:hAnsi="Arial" w:cs="Arial"/>
          <w:color w:val="000000"/>
          <w:spacing w:val="-3"/>
          <w:sz w:val="20"/>
          <w:lang w:val="es-UY"/>
        </w:rPr>
        <w:t xml:space="preserve"> </w:t>
      </w:r>
      <w:r w:rsidRPr="006052F4">
        <w:rPr>
          <w:rFonts w:ascii="Arial" w:hAnsi="Arial" w:cs="Arial"/>
          <w:color w:val="000000"/>
          <w:spacing w:val="-3"/>
          <w:sz w:val="20"/>
          <w:lang w:val="es-UY"/>
        </w:rPr>
        <w:t>posteriormente con las capas dos correspondientes.</w:t>
      </w:r>
    </w:p>
    <w:p w:rsidR="005A6758" w:rsidRPr="006052F4" w:rsidRDefault="005A6758" w:rsidP="00743C22">
      <w:pPr>
        <w:widowControl w:val="0"/>
        <w:autoSpaceDE w:val="0"/>
        <w:autoSpaceDN w:val="0"/>
        <w:adjustRightInd w:val="0"/>
        <w:jc w:val="both"/>
        <w:rPr>
          <w:rFonts w:ascii="Arial" w:hAnsi="Arial" w:cs="Arial"/>
          <w:color w:val="000000"/>
          <w:spacing w:val="-3"/>
          <w:sz w:val="20"/>
          <w:lang w:val="es-UY"/>
        </w:rPr>
      </w:pPr>
    </w:p>
    <w:p w:rsidR="009C51BB" w:rsidRDefault="005D3929">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ab/>
        <w:t>6.1</w:t>
      </w:r>
      <w:r w:rsidR="006970AA" w:rsidRPr="00743C22">
        <w:rPr>
          <w:rFonts w:ascii="Arial" w:hAnsi="Arial" w:cs="Arial"/>
          <w:b/>
          <w:color w:val="000000"/>
          <w:spacing w:val="-3"/>
          <w:sz w:val="20"/>
          <w:lang w:val="es-UY"/>
        </w:rPr>
        <w:t>.</w:t>
      </w:r>
      <w:r>
        <w:rPr>
          <w:rFonts w:ascii="Arial" w:hAnsi="Arial" w:cs="Arial"/>
          <w:b/>
          <w:color w:val="000000"/>
          <w:spacing w:val="-3"/>
          <w:sz w:val="20"/>
          <w:lang w:val="es-UY"/>
        </w:rPr>
        <w:t>2.</w:t>
      </w:r>
      <w:r w:rsidR="006970AA">
        <w:rPr>
          <w:rFonts w:ascii="Arial" w:hAnsi="Arial" w:cs="Arial"/>
          <w:b/>
          <w:color w:val="000000"/>
          <w:spacing w:val="-3"/>
          <w:sz w:val="20"/>
          <w:lang w:val="es-UY"/>
        </w:rPr>
        <w:tab/>
        <w:t>Revoques Exteriores</w:t>
      </w:r>
    </w:p>
    <w:p w:rsidR="006970AA" w:rsidRDefault="006970AA">
      <w:pPr>
        <w:tabs>
          <w:tab w:val="left" w:pos="-720"/>
        </w:tabs>
        <w:jc w:val="both"/>
        <w:rPr>
          <w:rFonts w:ascii="Arial" w:hAnsi="Arial" w:cs="Arial"/>
          <w:b/>
          <w:color w:val="000000"/>
          <w:spacing w:val="-3"/>
          <w:sz w:val="20"/>
          <w:lang w:val="es-UY"/>
        </w:rPr>
      </w:pPr>
    </w:p>
    <w:p w:rsidR="009C51BB" w:rsidRDefault="009C51BB">
      <w:pPr>
        <w:tabs>
          <w:tab w:val="left" w:pos="-720"/>
        </w:tabs>
        <w:rPr>
          <w:rFonts w:ascii="Arial" w:hAnsi="Arial" w:cs="Arial"/>
          <w:color w:val="000000"/>
          <w:spacing w:val="-3"/>
          <w:kern w:val="1"/>
          <w:sz w:val="20"/>
          <w:lang w:val="es-UY"/>
        </w:rPr>
      </w:pPr>
      <w:r>
        <w:rPr>
          <w:rFonts w:ascii="Arial" w:hAnsi="Arial" w:cs="Arial"/>
          <w:spacing w:val="-3"/>
          <w:sz w:val="20"/>
          <w:lang w:val="es-UY"/>
        </w:rPr>
        <w:t>Se realizará el revoque exterior según se indica en la Memoria Constructiva General.</w:t>
      </w:r>
    </w:p>
    <w:p w:rsidR="009C51BB" w:rsidRDefault="009C51BB">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Para la aplicación de la pintura se deberá esperar a que los paramentos se encuentren totalmente fraguados y secos.</w:t>
      </w:r>
    </w:p>
    <w:p w:rsidR="009C51BB" w:rsidRDefault="009C51BB">
      <w:pPr>
        <w:keepLines/>
        <w:suppressLineNumbers/>
        <w:rPr>
          <w:rFonts w:ascii="Arial" w:hAnsi="Arial" w:cs="Arial"/>
          <w:color w:val="000000"/>
          <w:spacing w:val="-3"/>
          <w:kern w:val="1"/>
          <w:sz w:val="20"/>
          <w:lang w:val="es-UY"/>
        </w:rPr>
      </w:pPr>
    </w:p>
    <w:p w:rsidR="009C51BB" w:rsidRDefault="005D3929">
      <w:pPr>
        <w:keepLines/>
        <w:suppressLineNumbers/>
        <w:ind w:right="-23"/>
        <w:jc w:val="both"/>
        <w:rPr>
          <w:rFonts w:ascii="Arial" w:hAnsi="Arial" w:cs="Arial"/>
          <w:spacing w:val="-3"/>
          <w:sz w:val="20"/>
          <w:lang w:val="es-UY"/>
        </w:rPr>
      </w:pPr>
      <w:r>
        <w:rPr>
          <w:rFonts w:ascii="Arial" w:hAnsi="Arial" w:cs="Arial"/>
          <w:b/>
          <w:color w:val="000000"/>
          <w:spacing w:val="-3"/>
          <w:sz w:val="20"/>
          <w:lang w:val="es-UY"/>
        </w:rPr>
        <w:t>6.2</w:t>
      </w:r>
      <w:r w:rsidR="009C51BB">
        <w:rPr>
          <w:rFonts w:ascii="Arial" w:hAnsi="Arial" w:cs="Arial"/>
          <w:b/>
          <w:color w:val="000000"/>
          <w:spacing w:val="-3"/>
          <w:sz w:val="20"/>
          <w:lang w:val="es-UY"/>
        </w:rPr>
        <w:tab/>
        <w:t>CANTONERAS</w:t>
      </w:r>
    </w:p>
    <w:p w:rsidR="009C51BB" w:rsidRDefault="009C51BB">
      <w:pPr>
        <w:tabs>
          <w:tab w:val="left" w:pos="-720"/>
        </w:tabs>
        <w:jc w:val="both"/>
        <w:rPr>
          <w:rFonts w:ascii="Arial" w:hAnsi="Arial" w:cs="Arial"/>
          <w:spacing w:val="-3"/>
          <w:sz w:val="20"/>
          <w:lang w:val="es-UY"/>
        </w:rPr>
      </w:pPr>
    </w:p>
    <w:p w:rsidR="009C51BB" w:rsidRDefault="009C51BB">
      <w:pPr>
        <w:tabs>
          <w:tab w:val="left" w:pos="-720"/>
        </w:tabs>
        <w:rPr>
          <w:rFonts w:ascii="Arial" w:hAnsi="Arial" w:cs="Arial"/>
          <w:b/>
          <w:color w:val="000000"/>
          <w:spacing w:val="-3"/>
          <w:sz w:val="20"/>
          <w:lang w:val="es-UY"/>
        </w:rPr>
      </w:pPr>
      <w:r>
        <w:rPr>
          <w:rFonts w:ascii="Arial" w:hAnsi="Arial" w:cs="Arial"/>
          <w:spacing w:val="-3"/>
          <w:sz w:val="20"/>
          <w:lang w:val="es-UY"/>
        </w:rPr>
        <w:t>En todos los locales con terminación de revoque interior donde las mochetas queden con ángulos vistos, se colocarán cantoneras de chapa galvanizada hasta una altura de 2 m. según indicaciones de la Memoria Constructiva General. Las cantoneras serán amuradas con mortero de arena y Pórtland.</w:t>
      </w:r>
    </w:p>
    <w:p w:rsidR="005D2BD0" w:rsidRDefault="005D2BD0">
      <w:pPr>
        <w:tabs>
          <w:tab w:val="left" w:pos="-720"/>
        </w:tabs>
        <w:jc w:val="both"/>
        <w:rPr>
          <w:rFonts w:ascii="Arial" w:hAnsi="Arial" w:cs="Arial"/>
          <w:b/>
          <w:color w:val="000000"/>
          <w:spacing w:val="-3"/>
          <w:sz w:val="20"/>
          <w:lang w:val="es-UY"/>
        </w:rPr>
      </w:pPr>
    </w:p>
    <w:p w:rsidR="00436CD2" w:rsidRDefault="00436CD2">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5F2968" w:rsidRDefault="005F2968">
      <w:pPr>
        <w:tabs>
          <w:tab w:val="left" w:pos="-720"/>
        </w:tabs>
        <w:jc w:val="both"/>
        <w:rPr>
          <w:rFonts w:ascii="Arial" w:hAnsi="Arial" w:cs="Arial"/>
          <w:b/>
          <w:color w:val="000000"/>
          <w:spacing w:val="-3"/>
          <w:sz w:val="20"/>
          <w:lang w:val="es-UY"/>
        </w:rPr>
      </w:pPr>
    </w:p>
    <w:p w:rsidR="009C51BB" w:rsidRDefault="005D3929">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6.3</w:t>
      </w:r>
      <w:r w:rsidR="009C51BB">
        <w:rPr>
          <w:rFonts w:ascii="Arial" w:hAnsi="Arial" w:cs="Arial"/>
          <w:b/>
          <w:color w:val="000000"/>
          <w:spacing w:val="-3"/>
          <w:sz w:val="20"/>
          <w:lang w:val="es-UY"/>
        </w:rPr>
        <w:tab/>
        <w:t>BUÑAS</w:t>
      </w:r>
    </w:p>
    <w:p w:rsidR="009C51BB" w:rsidRDefault="009C51BB">
      <w:pPr>
        <w:tabs>
          <w:tab w:val="left" w:pos="-720"/>
        </w:tabs>
        <w:jc w:val="both"/>
        <w:rPr>
          <w:rFonts w:ascii="Arial" w:hAnsi="Arial" w:cs="Arial"/>
          <w:b/>
          <w:color w:val="000000"/>
          <w:spacing w:val="-3"/>
          <w:sz w:val="20"/>
          <w:lang w:val="es-UY"/>
        </w:rPr>
      </w:pPr>
    </w:p>
    <w:p w:rsidR="00DA213D" w:rsidRDefault="00DA213D">
      <w:pPr>
        <w:tabs>
          <w:tab w:val="left" w:pos="-720"/>
        </w:tabs>
        <w:rPr>
          <w:rFonts w:ascii="Arial" w:hAnsi="Arial" w:cs="Arial"/>
          <w:color w:val="000000"/>
          <w:spacing w:val="-3"/>
          <w:sz w:val="20"/>
          <w:lang w:val="es-UY"/>
        </w:rPr>
      </w:pPr>
      <w:r>
        <w:rPr>
          <w:rFonts w:ascii="Arial" w:hAnsi="Arial" w:cs="Arial"/>
          <w:color w:val="000000"/>
          <w:spacing w:val="-3"/>
          <w:sz w:val="20"/>
          <w:lang w:val="es-UY"/>
        </w:rPr>
        <w:t>En gral., s</w:t>
      </w:r>
      <w:r w:rsidR="009C51BB">
        <w:rPr>
          <w:rFonts w:ascii="Arial" w:hAnsi="Arial" w:cs="Arial"/>
          <w:color w:val="000000"/>
          <w:spacing w:val="-3"/>
          <w:sz w:val="20"/>
          <w:lang w:val="es-UY"/>
        </w:rPr>
        <w:t xml:space="preserve">e ejecutarán buñas de 10mm x 10mm en los </w:t>
      </w:r>
      <w:r>
        <w:rPr>
          <w:rFonts w:ascii="Arial" w:hAnsi="Arial" w:cs="Arial"/>
          <w:color w:val="000000"/>
          <w:spacing w:val="-3"/>
          <w:sz w:val="20"/>
          <w:lang w:val="es-UY"/>
        </w:rPr>
        <w:t>encuentros de los paramentos con los cielorrasos de yeso.</w:t>
      </w:r>
    </w:p>
    <w:p w:rsidR="0096171E" w:rsidRDefault="0096171E">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F546AB" w:rsidRDefault="00F546AB">
      <w:pPr>
        <w:tabs>
          <w:tab w:val="left" w:pos="-720"/>
        </w:tabs>
        <w:rPr>
          <w:rFonts w:ascii="Arial" w:hAnsi="Arial" w:cs="Arial"/>
          <w:color w:val="000000"/>
          <w:spacing w:val="-3"/>
          <w:sz w:val="20"/>
          <w:lang w:val="es-UY"/>
        </w:rPr>
      </w:pPr>
    </w:p>
    <w:p w:rsidR="0096171E" w:rsidRDefault="0096171E">
      <w:pPr>
        <w:tabs>
          <w:tab w:val="left" w:pos="-720"/>
        </w:tabs>
        <w:rPr>
          <w:rFonts w:ascii="Arial" w:hAnsi="Arial" w:cs="Arial"/>
          <w:color w:val="000000"/>
          <w:spacing w:val="-3"/>
          <w:sz w:val="20"/>
          <w:lang w:val="es-UY"/>
        </w:rPr>
        <w:sectPr w:rsidR="0096171E">
          <w:type w:val="continuous"/>
          <w:pgSz w:w="11906" w:h="16838"/>
          <w:pgMar w:top="1418" w:right="1701" w:bottom="1332" w:left="1701" w:header="720" w:footer="720" w:gutter="0"/>
          <w:cols w:space="720"/>
          <w:docGrid w:linePitch="360"/>
        </w:sectPr>
      </w:pPr>
      <w:r>
        <w:rPr>
          <w:rFonts w:ascii="Arial" w:hAnsi="Arial" w:cs="Arial"/>
          <w:color w:val="000000"/>
          <w:spacing w:val="-3"/>
          <w:sz w:val="20"/>
          <w:lang w:val="es-UY"/>
        </w:rPr>
        <w:t xml:space="preserve"> </w:t>
      </w:r>
    </w:p>
    <w:p w:rsidR="009C51BB" w:rsidRDefault="00DA213D">
      <w:pPr>
        <w:tabs>
          <w:tab w:val="left" w:pos="-720"/>
        </w:tabs>
        <w:rPr>
          <w:rFonts w:ascii="Arial" w:hAnsi="Arial" w:cs="Arial"/>
          <w:b/>
          <w:color w:val="000000"/>
          <w:spacing w:val="-3"/>
          <w:sz w:val="20"/>
          <w:lang w:val="es-UY"/>
        </w:rPr>
      </w:pPr>
      <w:r>
        <w:rPr>
          <w:rFonts w:ascii="Arial" w:hAnsi="Arial" w:cs="Arial"/>
          <w:color w:val="000000"/>
          <w:spacing w:val="-3"/>
          <w:sz w:val="20"/>
          <w:lang w:val="es-UY"/>
        </w:rPr>
        <w:lastRenderedPageBreak/>
        <w:t>En los locales de baños, se dispondrá un perfil “C” de aluminio en la transición del revestimiento cerámico y el revoque superior en paramentos.</w:t>
      </w:r>
      <w:r w:rsidR="00D65E04">
        <w:rPr>
          <w:rFonts w:ascii="Arial" w:hAnsi="Arial" w:cs="Arial"/>
          <w:color w:val="000000"/>
          <w:spacing w:val="-3"/>
          <w:sz w:val="20"/>
          <w:lang w:val="es-UY"/>
        </w:rPr>
        <w:t xml:space="preserve"> </w:t>
      </w:r>
    </w:p>
    <w:p w:rsidR="0096171E" w:rsidRDefault="0096171E">
      <w:pPr>
        <w:tabs>
          <w:tab w:val="left" w:pos="-720"/>
        </w:tabs>
        <w:jc w:val="both"/>
        <w:rPr>
          <w:rFonts w:ascii="Arial" w:hAnsi="Arial" w:cs="Arial"/>
          <w:b/>
          <w:color w:val="000000"/>
          <w:spacing w:val="-3"/>
          <w:sz w:val="20"/>
          <w:lang w:val="es-UY"/>
        </w:rPr>
        <w:sectPr w:rsidR="0096171E" w:rsidSect="0096171E">
          <w:type w:val="continuous"/>
          <w:pgSz w:w="11906" w:h="16838"/>
          <w:pgMar w:top="1418" w:right="1701" w:bottom="1332" w:left="1701" w:header="720" w:footer="720" w:gutter="0"/>
          <w:cols w:num="2" w:space="720"/>
          <w:docGrid w:linePitch="360"/>
        </w:sectPr>
      </w:pPr>
      <w:r>
        <w:rPr>
          <w:rFonts w:ascii="Arial" w:hAnsi="Arial" w:cs="Arial"/>
          <w:b/>
          <w:noProof/>
          <w:color w:val="000000"/>
          <w:spacing w:val="-3"/>
          <w:sz w:val="20"/>
          <w:lang w:eastAsia="es-ES"/>
        </w:rPr>
        <w:lastRenderedPageBreak/>
        <w:drawing>
          <wp:inline distT="0" distB="0" distL="0" distR="0">
            <wp:extent cx="2695575" cy="2156738"/>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 U.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0432" cy="2160624"/>
                    </a:xfrm>
                    <a:prstGeom prst="rect">
                      <a:avLst/>
                    </a:prstGeom>
                  </pic:spPr>
                </pic:pic>
              </a:graphicData>
            </a:graphic>
          </wp:inline>
        </w:drawing>
      </w:r>
    </w:p>
    <w:p w:rsidR="005F2968" w:rsidRDefault="005F2968">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lastRenderedPageBreak/>
        <w:t>6.4</w:t>
      </w:r>
      <w:r>
        <w:rPr>
          <w:rFonts w:ascii="Arial" w:hAnsi="Arial" w:cs="Arial"/>
          <w:b/>
          <w:color w:val="000000"/>
          <w:spacing w:val="-3"/>
          <w:sz w:val="20"/>
          <w:lang w:val="es-UY"/>
        </w:rPr>
        <w:tab/>
        <w:t>TABIQUERIA DE YESO</w:t>
      </w:r>
    </w:p>
    <w:p w:rsidR="005F2968" w:rsidRDefault="005F2968">
      <w:pPr>
        <w:tabs>
          <w:tab w:val="left" w:pos="-720"/>
        </w:tabs>
        <w:jc w:val="both"/>
        <w:rPr>
          <w:rFonts w:ascii="Arial" w:hAnsi="Arial" w:cs="Arial"/>
          <w:b/>
          <w:color w:val="000000"/>
          <w:spacing w:val="-3"/>
          <w:sz w:val="20"/>
          <w:lang w:val="es-UY"/>
        </w:rPr>
      </w:pPr>
    </w:p>
    <w:p w:rsidR="005F2968" w:rsidRDefault="005F2968" w:rsidP="005F2968">
      <w:pPr>
        <w:tabs>
          <w:tab w:val="left" w:pos="-720"/>
          <w:tab w:val="left" w:pos="0"/>
        </w:tabs>
        <w:jc w:val="both"/>
        <w:rPr>
          <w:rFonts w:ascii="Arial" w:hAnsi="Arial" w:cs="Arial"/>
          <w:b/>
          <w:bCs/>
          <w:color w:val="000000"/>
          <w:spacing w:val="-3"/>
          <w:sz w:val="20"/>
        </w:rPr>
      </w:pPr>
      <w:r>
        <w:rPr>
          <w:rFonts w:ascii="Arial" w:hAnsi="Arial" w:cs="Arial"/>
          <w:b/>
          <w:bCs/>
          <w:color w:val="000000"/>
          <w:spacing w:val="-3"/>
          <w:sz w:val="20"/>
        </w:rPr>
        <w:t>Tabiques livianos interiores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Entre los locales de Sala de Profesores y Administración, se alzarán tabiques de yeso de esp. 10 cm. Estos tabiques livianos interiores serán del tipo “DURLOCK”.</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Las placas serán atornilladas con tornillos autorroscantes a estructura de perfiles galvanizados. Las juntas se tomarán con cinta celulósica y masilla para luego </w:t>
      </w:r>
      <w:proofErr w:type="spellStart"/>
      <w:r>
        <w:rPr>
          <w:rFonts w:ascii="Arial" w:hAnsi="Arial" w:cs="Arial"/>
          <w:color w:val="000000"/>
          <w:spacing w:val="-3"/>
          <w:sz w:val="20"/>
        </w:rPr>
        <w:t>enduir</w:t>
      </w:r>
      <w:proofErr w:type="spellEnd"/>
      <w:r>
        <w:rPr>
          <w:rFonts w:ascii="Arial" w:hAnsi="Arial" w:cs="Arial"/>
          <w:color w:val="000000"/>
          <w:spacing w:val="-3"/>
          <w:sz w:val="20"/>
        </w:rPr>
        <w:t xml:space="preserve"> y pintar.</w:t>
      </w:r>
    </w:p>
    <w:p w:rsidR="005F2968" w:rsidRDefault="005F2968" w:rsidP="005F2968">
      <w:pPr>
        <w:tabs>
          <w:tab w:val="left" w:pos="-720"/>
          <w:tab w:val="left" w:pos="0"/>
        </w:tabs>
        <w:jc w:val="both"/>
        <w:rPr>
          <w:rFonts w:ascii="Arial" w:hAnsi="Arial" w:cs="Arial"/>
          <w:color w:val="000000"/>
          <w:spacing w:val="-3"/>
          <w:sz w:val="20"/>
        </w:rPr>
      </w:pPr>
    </w:p>
    <w:p w:rsidR="005F2968" w:rsidRDefault="005F2968" w:rsidP="005F2968">
      <w:pPr>
        <w:tabs>
          <w:tab w:val="left" w:pos="-720"/>
          <w:tab w:val="left" w:pos="0"/>
        </w:tabs>
        <w:jc w:val="both"/>
        <w:rPr>
          <w:rFonts w:ascii="Arial" w:hAnsi="Arial" w:cs="Arial"/>
          <w:i/>
          <w:iCs/>
          <w:color w:val="000000"/>
          <w:spacing w:val="-3"/>
          <w:sz w:val="20"/>
        </w:rPr>
      </w:pPr>
      <w:r>
        <w:rPr>
          <w:rFonts w:ascii="Arial" w:hAnsi="Arial" w:cs="Arial"/>
          <w:color w:val="000000"/>
          <w:spacing w:val="-3"/>
          <w:sz w:val="20"/>
        </w:rPr>
        <w:t>La estructura de estos tabiques se conformará de perfiles montantes de 69 mm, de chapa galvanizada e=0,5mm separados cada 40 cms, y se sujetarán arriba y abajo mediante una única solera de 70mm. En el caso que se deban fijar elementos pesados, estantes, etc.</w:t>
      </w:r>
      <w:r w:rsidR="006F4747">
        <w:rPr>
          <w:rFonts w:ascii="Arial" w:hAnsi="Arial" w:cs="Arial"/>
          <w:color w:val="000000"/>
          <w:spacing w:val="-3"/>
          <w:sz w:val="20"/>
        </w:rPr>
        <w:t xml:space="preserve"> </w:t>
      </w:r>
      <w:r>
        <w:rPr>
          <w:rFonts w:ascii="Arial" w:hAnsi="Arial" w:cs="Arial"/>
          <w:color w:val="000000"/>
          <w:spacing w:val="-3"/>
          <w:sz w:val="20"/>
        </w:rPr>
        <w:t>se deberán prever los refuerzos necesarios en la estructura del tabique para dar soporte a los mismos (teniendo en cuenta las recomendaciones del proveedor).</w:t>
      </w:r>
      <w:r>
        <w:rPr>
          <w:rFonts w:ascii="Arial" w:hAnsi="Arial" w:cs="Arial"/>
          <w:i/>
          <w:iCs/>
          <w:color w:val="000000"/>
          <w:spacing w:val="-3"/>
          <w:sz w:val="20"/>
        </w:rPr>
        <w:t xml:space="preserve"> </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Al interior de estos tabiques se colocará una manta de lana de roca de 50mm de espesor.</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lastRenderedPageBreak/>
        <w:t>El contratista asumirá la responsabilidad por la estabilidad y correcto comportamiento de los tabiques debiendo advertir con antelación de cualquier inconveniente que observare y asumiendo a su costo las correcciones que correspondieran. Deberán además preverse los refuerzos estructurales que sean necesarios para asegurar la estabilidad y el anclaje de elementos incorporados a la tabiquería. En todo caso se tendrá presente el uso intenso y riguroso a que estarán sometidos los elementos.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Deberán preverse todos los elementos de instalaciones que queden incluidos en los tabiques, los que exigirán la coordinación entre los subcontratos involucrados.</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Siempre que un tabique interior se encuentra con elemento conformado por un material distinto (pilares, </w:t>
      </w:r>
      <w:proofErr w:type="spellStart"/>
      <w:r>
        <w:rPr>
          <w:rFonts w:ascii="Arial" w:hAnsi="Arial" w:cs="Arial"/>
          <w:color w:val="000000"/>
          <w:spacing w:val="-3"/>
          <w:sz w:val="20"/>
        </w:rPr>
        <w:t>etc</w:t>
      </w:r>
      <w:proofErr w:type="spellEnd"/>
      <w:r>
        <w:rPr>
          <w:rFonts w:ascii="Arial" w:hAnsi="Arial" w:cs="Arial"/>
          <w:color w:val="000000"/>
          <w:spacing w:val="-3"/>
          <w:sz w:val="20"/>
        </w:rPr>
        <w:t>) el encuentro se resuelve mediante buña tipo “zeta” de PVC.</w:t>
      </w: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 xml:space="preserve">El remate y </w:t>
      </w:r>
      <w:proofErr w:type="spellStart"/>
      <w:r>
        <w:rPr>
          <w:rFonts w:ascii="Arial" w:hAnsi="Arial" w:cs="Arial"/>
          <w:color w:val="000000"/>
          <w:spacing w:val="-3"/>
          <w:sz w:val="20"/>
        </w:rPr>
        <w:t>rigidización</w:t>
      </w:r>
      <w:proofErr w:type="spellEnd"/>
      <w:r>
        <w:rPr>
          <w:rFonts w:ascii="Arial" w:hAnsi="Arial" w:cs="Arial"/>
          <w:color w:val="000000"/>
          <w:spacing w:val="-3"/>
          <w:sz w:val="20"/>
        </w:rPr>
        <w:t xml:space="preserve"> de estos tabiques se ejecutará con pilares metálicos conformados con dos perfiles de chapa doblado “U” de 120x55mm y espesor 3/16”, fijados al piso y al techo.</w:t>
      </w:r>
    </w:p>
    <w:p w:rsidR="005F2968" w:rsidRDefault="005F2968" w:rsidP="005F2968">
      <w:pPr>
        <w:tabs>
          <w:tab w:val="left" w:pos="-720"/>
          <w:tab w:val="left" w:pos="0"/>
        </w:tabs>
        <w:jc w:val="both"/>
        <w:rPr>
          <w:rFonts w:ascii="Arial" w:hAnsi="Arial" w:cs="Arial"/>
          <w:color w:val="000000"/>
          <w:spacing w:val="-3"/>
          <w:sz w:val="20"/>
        </w:rPr>
      </w:pPr>
    </w:p>
    <w:p w:rsidR="005F2968" w:rsidRDefault="005F2968" w:rsidP="005F2968">
      <w:pPr>
        <w:tabs>
          <w:tab w:val="left" w:pos="-720"/>
          <w:tab w:val="left" w:pos="0"/>
        </w:tabs>
        <w:jc w:val="both"/>
        <w:rPr>
          <w:rFonts w:ascii="Arial" w:hAnsi="Arial" w:cs="Arial"/>
          <w:color w:val="000000"/>
          <w:spacing w:val="-3"/>
          <w:sz w:val="20"/>
        </w:rPr>
      </w:pPr>
      <w:r>
        <w:rPr>
          <w:rFonts w:ascii="Arial" w:hAnsi="Arial" w:cs="Arial"/>
          <w:color w:val="000000"/>
          <w:spacing w:val="-3"/>
          <w:sz w:val="20"/>
        </w:rPr>
        <w:t>El oferente podrá plantear variantes de tabiques interiores. En este caso deberá fundamentar las características técnicas y el desempeño estructural y acústico de la solución.</w:t>
      </w:r>
    </w:p>
    <w:p w:rsidR="005F2968" w:rsidRPr="005F2968" w:rsidRDefault="005F2968">
      <w:pPr>
        <w:tabs>
          <w:tab w:val="left" w:pos="-720"/>
        </w:tabs>
        <w:jc w:val="both"/>
        <w:rPr>
          <w:rFonts w:ascii="Arial" w:hAnsi="Arial" w:cs="Arial"/>
          <w:b/>
          <w:color w:val="000000"/>
          <w:spacing w:val="-3"/>
          <w:sz w:val="20"/>
        </w:rPr>
      </w:pPr>
    </w:p>
    <w:p w:rsidR="005F2968" w:rsidRDefault="005F2968">
      <w:pPr>
        <w:tabs>
          <w:tab w:val="left" w:pos="-720"/>
        </w:tabs>
        <w:jc w:val="both"/>
        <w:rPr>
          <w:rFonts w:ascii="Arial" w:hAnsi="Arial" w:cs="Arial"/>
          <w:b/>
          <w:color w:val="000000"/>
          <w:spacing w:val="-3"/>
          <w:sz w:val="20"/>
          <w:lang w:val="es-UY"/>
        </w:rPr>
      </w:pPr>
    </w:p>
    <w:p w:rsidR="001A3ACC" w:rsidRDefault="009C51BB">
      <w:pPr>
        <w:tabs>
          <w:tab w:val="left" w:pos="-720"/>
        </w:tabs>
        <w:jc w:val="both"/>
        <w:rPr>
          <w:rFonts w:ascii="Arial" w:hAnsi="Arial" w:cs="Arial"/>
          <w:b/>
          <w:color w:val="000000"/>
          <w:spacing w:val="-3"/>
          <w:sz w:val="20"/>
          <w:lang w:val="es-UY"/>
        </w:rPr>
      </w:pPr>
      <w:r w:rsidRPr="006F3A95">
        <w:rPr>
          <w:rFonts w:ascii="Arial" w:hAnsi="Arial" w:cs="Arial"/>
          <w:b/>
          <w:color w:val="000000"/>
          <w:spacing w:val="-3"/>
          <w:sz w:val="20"/>
          <w:lang w:val="es-UY"/>
        </w:rPr>
        <w:t xml:space="preserve">7. </w:t>
      </w:r>
      <w:r w:rsidRPr="006F3A95">
        <w:rPr>
          <w:rFonts w:ascii="Arial" w:hAnsi="Arial" w:cs="Arial"/>
          <w:b/>
          <w:color w:val="000000"/>
          <w:spacing w:val="-3"/>
          <w:sz w:val="20"/>
          <w:lang w:val="es-UY"/>
        </w:rPr>
        <w:tab/>
        <w:t>CONTRAPISO</w:t>
      </w:r>
      <w:r w:rsidR="001A3ACC" w:rsidRPr="006F3A95">
        <w:rPr>
          <w:rFonts w:ascii="Arial" w:hAnsi="Arial" w:cs="Arial"/>
          <w:b/>
          <w:color w:val="000000"/>
          <w:spacing w:val="-3"/>
          <w:sz w:val="20"/>
          <w:lang w:val="es-UY"/>
        </w:rPr>
        <w:t>S</w:t>
      </w:r>
    </w:p>
    <w:p w:rsidR="001A3ACC" w:rsidRDefault="001A3ACC">
      <w:pPr>
        <w:tabs>
          <w:tab w:val="left" w:pos="-720"/>
        </w:tabs>
        <w:jc w:val="both"/>
        <w:rPr>
          <w:rFonts w:ascii="Arial" w:hAnsi="Arial" w:cs="Arial"/>
          <w:b/>
          <w:color w:val="000000"/>
          <w:spacing w:val="-3"/>
          <w:sz w:val="20"/>
          <w:lang w:val="es-UY"/>
        </w:rPr>
      </w:pPr>
    </w:p>
    <w:p w:rsidR="009C51BB" w:rsidRDefault="001A3ACC">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 xml:space="preserve">7.1 </w:t>
      </w:r>
      <w:r>
        <w:rPr>
          <w:rFonts w:ascii="Arial" w:hAnsi="Arial" w:cs="Arial"/>
          <w:b/>
          <w:color w:val="000000"/>
          <w:spacing w:val="-3"/>
          <w:sz w:val="20"/>
          <w:lang w:val="es-UY"/>
        </w:rPr>
        <w:tab/>
        <w:t>Contrapiso Armado</w:t>
      </w:r>
    </w:p>
    <w:p w:rsidR="009C51BB" w:rsidRDefault="009C51BB">
      <w:pPr>
        <w:tabs>
          <w:tab w:val="left" w:pos="-720"/>
        </w:tabs>
        <w:jc w:val="both"/>
        <w:rPr>
          <w:rFonts w:ascii="Arial" w:hAnsi="Arial" w:cs="Arial"/>
          <w:b/>
          <w:color w:val="000000"/>
          <w:spacing w:val="-3"/>
          <w:sz w:val="20"/>
          <w:lang w:val="es-UY"/>
        </w:rPr>
      </w:pPr>
    </w:p>
    <w:p w:rsidR="005D3929" w:rsidRDefault="009C51BB" w:rsidP="005D392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Todos los sectores, salvo aquellos que tengan instalación sanitaria de desagüe por piso, llevarán contrapisos armados según se señala en lámina de estructura-fundaciones, incluyendo veredas perimetrales, sendas y patios.</w:t>
      </w:r>
    </w:p>
    <w:p w:rsid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 xml:space="preserve">Los </w:t>
      </w:r>
      <w:r>
        <w:rPr>
          <w:rFonts w:ascii="Arial" w:hAnsi="Arial" w:cs="Arial"/>
          <w:spacing w:val="-3"/>
          <w:kern w:val="1"/>
          <w:sz w:val="20"/>
          <w:lang w:val="es-UY"/>
        </w:rPr>
        <w:t xml:space="preserve">Contrapisos </w:t>
      </w:r>
      <w:r w:rsidRPr="005D3929">
        <w:rPr>
          <w:rFonts w:ascii="Arial" w:hAnsi="Arial" w:cs="Arial"/>
          <w:spacing w:val="-3"/>
          <w:kern w:val="1"/>
          <w:sz w:val="20"/>
          <w:lang w:val="es-UY"/>
        </w:rPr>
        <w:t>exteriores deberán trabarse a elementos</w:t>
      </w:r>
      <w:r>
        <w:rPr>
          <w:rFonts w:ascii="Arial" w:hAnsi="Arial" w:cs="Arial"/>
          <w:spacing w:val="-3"/>
          <w:kern w:val="1"/>
          <w:sz w:val="20"/>
          <w:lang w:val="es-UY"/>
        </w:rPr>
        <w:t xml:space="preserve"> </w:t>
      </w:r>
      <w:r w:rsidRPr="005D3929">
        <w:rPr>
          <w:rFonts w:ascii="Arial" w:hAnsi="Arial" w:cs="Arial"/>
          <w:spacing w:val="-3"/>
          <w:kern w:val="1"/>
          <w:sz w:val="20"/>
          <w:lang w:val="es-UY"/>
        </w:rPr>
        <w:t>estructurales de fundación (sea por hierros de espera y un hormigón de segunda</w:t>
      </w:r>
      <w:r>
        <w:rPr>
          <w:rFonts w:ascii="Arial" w:hAnsi="Arial" w:cs="Arial"/>
          <w:spacing w:val="-3"/>
          <w:kern w:val="1"/>
          <w:sz w:val="20"/>
          <w:lang w:val="es-UY"/>
        </w:rPr>
        <w:t xml:space="preserve"> </w:t>
      </w:r>
      <w:r w:rsidRPr="005D3929">
        <w:rPr>
          <w:rFonts w:ascii="Arial" w:hAnsi="Arial" w:cs="Arial"/>
          <w:spacing w:val="-3"/>
          <w:kern w:val="1"/>
          <w:sz w:val="20"/>
          <w:lang w:val="es-UY"/>
        </w:rPr>
        <w:t xml:space="preserve">etapa). </w:t>
      </w:r>
    </w:p>
    <w:p w:rsidR="005D3929" w:rsidRP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 xml:space="preserve">La armadura de contrapisos </w:t>
      </w:r>
      <w:r>
        <w:rPr>
          <w:rFonts w:ascii="Arial" w:hAnsi="Arial" w:cs="Arial"/>
          <w:spacing w:val="-3"/>
          <w:kern w:val="1"/>
          <w:sz w:val="20"/>
          <w:lang w:val="es-UY"/>
        </w:rPr>
        <w:t xml:space="preserve">en veredas </w:t>
      </w:r>
      <w:r w:rsidRPr="005D3929">
        <w:rPr>
          <w:rFonts w:ascii="Arial" w:hAnsi="Arial" w:cs="Arial"/>
          <w:spacing w:val="-3"/>
          <w:kern w:val="1"/>
          <w:sz w:val="20"/>
          <w:lang w:val="es-UY"/>
        </w:rPr>
        <w:t>perimetrales exteriores deberá "engancharse" a la</w:t>
      </w:r>
    </w:p>
    <w:p w:rsidR="005D3929" w:rsidRPr="005D3929"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cordoneta de borde exterior (20 x 15cms armada con 4 varillas de</w:t>
      </w:r>
      <w:r w:rsidR="006B6335">
        <w:rPr>
          <w:rFonts w:ascii="Arial" w:hAnsi="Arial" w:cs="Arial"/>
          <w:spacing w:val="-3"/>
          <w:kern w:val="1"/>
          <w:sz w:val="20"/>
          <w:lang w:val="es-UY"/>
        </w:rPr>
        <w:t xml:space="preserve"> </w:t>
      </w:r>
      <w:r w:rsidR="006B6335" w:rsidRPr="006B6335">
        <w:rPr>
          <w:rFonts w:ascii="Arial" w:hAnsi="Arial" w:cs="Arial"/>
          <w:spacing w:val="-3"/>
          <w:kern w:val="1"/>
          <w:sz w:val="20"/>
          <w:lang w:val="es-UY"/>
        </w:rPr>
        <w:t>Ø</w:t>
      </w:r>
      <w:r w:rsidRPr="005D3929">
        <w:rPr>
          <w:rFonts w:ascii="Arial" w:hAnsi="Arial" w:cs="Arial"/>
          <w:spacing w:val="-3"/>
          <w:kern w:val="1"/>
          <w:sz w:val="20"/>
          <w:lang w:val="es-UY"/>
        </w:rPr>
        <w:t>8 y estribos de</w:t>
      </w:r>
      <w:r w:rsidR="006B6335">
        <w:rPr>
          <w:rFonts w:ascii="Arial" w:hAnsi="Arial" w:cs="Arial"/>
          <w:spacing w:val="-3"/>
          <w:kern w:val="1"/>
          <w:sz w:val="20"/>
          <w:lang w:val="es-UY"/>
        </w:rPr>
        <w:t xml:space="preserve"> </w:t>
      </w:r>
      <w:r w:rsidR="006B6335" w:rsidRPr="006B6335">
        <w:rPr>
          <w:rFonts w:ascii="Arial" w:hAnsi="Arial" w:cs="Arial"/>
          <w:spacing w:val="-3"/>
          <w:kern w:val="1"/>
          <w:sz w:val="20"/>
          <w:lang w:val="es-UY"/>
        </w:rPr>
        <w:t>Ø</w:t>
      </w:r>
      <w:r w:rsidR="006B6335" w:rsidRPr="005D3929">
        <w:rPr>
          <w:rFonts w:ascii="Arial" w:hAnsi="Arial" w:cs="Arial"/>
          <w:spacing w:val="-3"/>
          <w:kern w:val="1"/>
          <w:sz w:val="20"/>
          <w:lang w:val="es-UY"/>
        </w:rPr>
        <w:t xml:space="preserve"> </w:t>
      </w:r>
      <w:r w:rsidRPr="005D3929">
        <w:rPr>
          <w:rFonts w:ascii="Arial" w:hAnsi="Arial" w:cs="Arial"/>
          <w:spacing w:val="-3"/>
          <w:kern w:val="1"/>
          <w:sz w:val="20"/>
          <w:lang w:val="es-UY"/>
        </w:rPr>
        <w:t>6</w:t>
      </w:r>
      <w:r>
        <w:rPr>
          <w:rFonts w:ascii="Arial" w:hAnsi="Arial" w:cs="Arial"/>
          <w:spacing w:val="-3"/>
          <w:kern w:val="1"/>
          <w:sz w:val="20"/>
          <w:lang w:val="es-UY"/>
        </w:rPr>
        <w:t xml:space="preserve"> </w:t>
      </w:r>
      <w:r w:rsidRPr="005D3929">
        <w:rPr>
          <w:rFonts w:ascii="Arial" w:hAnsi="Arial" w:cs="Arial"/>
          <w:spacing w:val="-3"/>
          <w:kern w:val="1"/>
          <w:sz w:val="20"/>
          <w:lang w:val="es-UY"/>
        </w:rPr>
        <w:t>cada 50cms).</w:t>
      </w:r>
    </w:p>
    <w:p w:rsidR="005D3929" w:rsidRDefault="006B6335">
      <w:pPr>
        <w:suppressLineNumbers/>
        <w:ind w:right="-23"/>
        <w:rPr>
          <w:rFonts w:ascii="Arial" w:hAnsi="Arial" w:cs="Arial"/>
          <w:spacing w:val="-3"/>
          <w:kern w:val="1"/>
          <w:sz w:val="20"/>
          <w:lang w:val="es-UY"/>
        </w:rPr>
      </w:pPr>
      <w:r>
        <w:rPr>
          <w:rFonts w:ascii="Arial" w:hAnsi="Arial" w:cs="Arial"/>
          <w:spacing w:val="-3"/>
          <w:kern w:val="1"/>
          <w:sz w:val="20"/>
          <w:lang w:val="es-UY"/>
        </w:rPr>
        <w:t>Se realizarán de 10</w:t>
      </w:r>
      <w:r w:rsidR="009C51BB">
        <w:rPr>
          <w:rFonts w:ascii="Arial" w:hAnsi="Arial" w:cs="Arial"/>
          <w:spacing w:val="-3"/>
          <w:kern w:val="1"/>
          <w:sz w:val="20"/>
          <w:lang w:val="es-UY"/>
        </w:rPr>
        <w:t xml:space="preserve"> cm. de espesor con </w:t>
      </w:r>
      <w:r w:rsidRPr="006B6335">
        <w:rPr>
          <w:rFonts w:ascii="Arial" w:hAnsi="Arial" w:cs="Arial"/>
          <w:spacing w:val="-3"/>
          <w:kern w:val="1"/>
          <w:sz w:val="20"/>
          <w:lang w:val="es-UY"/>
        </w:rPr>
        <w:t>Ø</w:t>
      </w:r>
      <w:r w:rsidRPr="005D3929">
        <w:rPr>
          <w:rFonts w:ascii="Arial" w:hAnsi="Arial" w:cs="Arial"/>
          <w:spacing w:val="-3"/>
          <w:kern w:val="1"/>
          <w:sz w:val="20"/>
          <w:lang w:val="es-UY"/>
        </w:rPr>
        <w:t xml:space="preserve"> 6</w:t>
      </w:r>
      <w:r>
        <w:rPr>
          <w:rFonts w:ascii="Arial" w:hAnsi="Arial" w:cs="Arial"/>
          <w:spacing w:val="-3"/>
          <w:kern w:val="1"/>
          <w:sz w:val="20"/>
          <w:lang w:val="es-UY"/>
        </w:rPr>
        <w:t xml:space="preserve"> cada 2</w:t>
      </w:r>
      <w:r w:rsidRPr="005D3929">
        <w:rPr>
          <w:rFonts w:ascii="Arial" w:hAnsi="Arial" w:cs="Arial"/>
          <w:spacing w:val="-3"/>
          <w:kern w:val="1"/>
          <w:sz w:val="20"/>
          <w:lang w:val="es-UY"/>
        </w:rPr>
        <w:t>0</w:t>
      </w:r>
      <w:r>
        <w:rPr>
          <w:rFonts w:ascii="Arial" w:hAnsi="Arial" w:cs="Arial"/>
          <w:spacing w:val="-3"/>
          <w:kern w:val="1"/>
          <w:sz w:val="20"/>
          <w:lang w:val="es-UY"/>
        </w:rPr>
        <w:t xml:space="preserve"> </w:t>
      </w:r>
      <w:r w:rsidRPr="005D3929">
        <w:rPr>
          <w:rFonts w:ascii="Arial" w:hAnsi="Arial" w:cs="Arial"/>
          <w:spacing w:val="-3"/>
          <w:kern w:val="1"/>
          <w:sz w:val="20"/>
          <w:lang w:val="es-UY"/>
        </w:rPr>
        <w:t>cms</w:t>
      </w:r>
      <w:r>
        <w:rPr>
          <w:rFonts w:ascii="Arial" w:hAnsi="Arial" w:cs="Arial"/>
          <w:spacing w:val="-3"/>
          <w:kern w:val="1"/>
          <w:sz w:val="20"/>
          <w:lang w:val="es-UY"/>
        </w:rPr>
        <w:t xml:space="preserve"> en ambos sentidos. </w:t>
      </w:r>
      <w:r w:rsidR="009C51BB">
        <w:rPr>
          <w:rFonts w:ascii="Arial" w:hAnsi="Arial" w:cs="Arial"/>
          <w:spacing w:val="-3"/>
          <w:kern w:val="1"/>
          <w:sz w:val="20"/>
          <w:lang w:val="es-UY"/>
        </w:rPr>
        <w:t xml:space="preserve"> </w:t>
      </w:r>
    </w:p>
    <w:p w:rsidR="006B6335" w:rsidRDefault="005D3929" w:rsidP="005D3929">
      <w:pPr>
        <w:widowControl w:val="0"/>
        <w:autoSpaceDE w:val="0"/>
        <w:autoSpaceDN w:val="0"/>
        <w:adjustRightInd w:val="0"/>
        <w:jc w:val="both"/>
        <w:rPr>
          <w:rFonts w:ascii="Arial" w:hAnsi="Arial" w:cs="Arial"/>
          <w:spacing w:val="-3"/>
          <w:kern w:val="1"/>
          <w:sz w:val="20"/>
          <w:lang w:val="es-UY"/>
        </w:rPr>
      </w:pPr>
      <w:r w:rsidRPr="005D3929">
        <w:rPr>
          <w:rFonts w:ascii="Arial" w:hAnsi="Arial" w:cs="Arial"/>
          <w:spacing w:val="-3"/>
          <w:kern w:val="1"/>
          <w:sz w:val="20"/>
          <w:lang w:val="es-UY"/>
        </w:rPr>
        <w:t xml:space="preserve">Para contrapisos interiores </w:t>
      </w:r>
      <w:r w:rsidR="00DA213D">
        <w:rPr>
          <w:rFonts w:ascii="Arial" w:hAnsi="Arial" w:cs="Arial"/>
          <w:spacing w:val="-3"/>
          <w:kern w:val="1"/>
          <w:sz w:val="20"/>
          <w:lang w:val="es-UY"/>
        </w:rPr>
        <w:t xml:space="preserve">(Planta Baja) </w:t>
      </w:r>
      <w:r w:rsidRPr="005D3929">
        <w:rPr>
          <w:rFonts w:ascii="Arial" w:hAnsi="Arial" w:cs="Arial"/>
          <w:spacing w:val="-3"/>
          <w:kern w:val="1"/>
          <w:sz w:val="20"/>
          <w:lang w:val="es-UY"/>
        </w:rPr>
        <w:t xml:space="preserve">se deberá prever barrera humídica </w:t>
      </w:r>
      <w:r w:rsidR="006B6335">
        <w:rPr>
          <w:rFonts w:ascii="Arial" w:hAnsi="Arial" w:cs="Arial"/>
          <w:spacing w:val="-3"/>
          <w:kern w:val="1"/>
          <w:sz w:val="20"/>
          <w:lang w:val="es-UY"/>
        </w:rPr>
        <w:t xml:space="preserve">(film de polietileno de 120 micrones) </w:t>
      </w:r>
      <w:r w:rsidRPr="005D3929">
        <w:rPr>
          <w:rFonts w:ascii="Arial" w:hAnsi="Arial" w:cs="Arial"/>
          <w:spacing w:val="-3"/>
          <w:kern w:val="1"/>
          <w:sz w:val="20"/>
          <w:lang w:val="es-UY"/>
        </w:rPr>
        <w:t>como forma de detener</w:t>
      </w:r>
      <w:r>
        <w:rPr>
          <w:rFonts w:ascii="Arial" w:hAnsi="Arial" w:cs="Arial"/>
          <w:spacing w:val="-3"/>
          <w:kern w:val="1"/>
          <w:sz w:val="20"/>
          <w:lang w:val="es-UY"/>
        </w:rPr>
        <w:t xml:space="preserve"> </w:t>
      </w:r>
      <w:r w:rsidRPr="005D3929">
        <w:rPr>
          <w:rFonts w:ascii="Arial" w:hAnsi="Arial" w:cs="Arial"/>
          <w:spacing w:val="-3"/>
          <w:kern w:val="1"/>
          <w:sz w:val="20"/>
          <w:lang w:val="es-UY"/>
        </w:rPr>
        <w:t>el ascenso de humedad por capilaridad</w:t>
      </w:r>
      <w:r>
        <w:rPr>
          <w:rFonts w:ascii="Arial" w:hAnsi="Arial" w:cs="Arial"/>
          <w:spacing w:val="-3"/>
          <w:kern w:val="1"/>
          <w:sz w:val="20"/>
          <w:lang w:val="es-UY"/>
        </w:rPr>
        <w:t>.</w:t>
      </w:r>
    </w:p>
    <w:p w:rsidR="005D3929" w:rsidRDefault="006B6335" w:rsidP="005D392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 </w:t>
      </w:r>
      <w:r w:rsidR="00A76E21">
        <w:rPr>
          <w:rFonts w:ascii="Arial" w:hAnsi="Arial" w:cs="Arial"/>
          <w:spacing w:val="-3"/>
          <w:kern w:val="1"/>
          <w:sz w:val="20"/>
          <w:lang w:val="es-UY"/>
        </w:rPr>
        <w:t>Así mismo, se deberá desvincular los contrapisos interiores de los paramentos verticales mediante la disposición de una plancha de poliestireno expandido de 1 cm. de espesor y altura ídem al contrapiso, en todo el perímetro del encuentro de un elemento con otro.</w:t>
      </w:r>
    </w:p>
    <w:p w:rsidR="006B6335" w:rsidRPr="005D3929" w:rsidRDefault="006B6335" w:rsidP="005D3929">
      <w:pPr>
        <w:widowControl w:val="0"/>
        <w:autoSpaceDE w:val="0"/>
        <w:autoSpaceDN w:val="0"/>
        <w:adjustRightInd w:val="0"/>
        <w:jc w:val="both"/>
        <w:rPr>
          <w:rFonts w:ascii="Arial" w:hAnsi="Arial" w:cs="Arial"/>
          <w:spacing w:val="-3"/>
          <w:kern w:val="1"/>
          <w:sz w:val="20"/>
          <w:lang w:val="es-UY"/>
        </w:rPr>
      </w:pPr>
    </w:p>
    <w:p w:rsidR="009921C9" w:rsidRPr="009921C9" w:rsidRDefault="009C51BB" w:rsidP="009921C9">
      <w:pPr>
        <w:tabs>
          <w:tab w:val="left" w:pos="-720"/>
        </w:tabs>
        <w:rPr>
          <w:rFonts w:ascii="Arial" w:hAnsi="Arial" w:cs="Arial"/>
          <w:b/>
          <w:spacing w:val="-3"/>
          <w:sz w:val="20"/>
          <w:lang w:val="es-UY"/>
        </w:rPr>
      </w:pPr>
      <w:r>
        <w:rPr>
          <w:rFonts w:ascii="Arial" w:hAnsi="Arial" w:cs="Arial"/>
          <w:spacing w:val="-3"/>
          <w:kern w:val="1"/>
          <w:sz w:val="20"/>
          <w:lang w:val="es-UY"/>
        </w:rPr>
        <w:t>En el caso de pavimentos exteriores se considerará para su ejecución las pendientes hacia los puntos de desagüe. Bajo los mismos se realizarán los trabajos previos de compactación del m</w:t>
      </w:r>
      <w:r w:rsidR="009921C9">
        <w:rPr>
          <w:rFonts w:ascii="Arial" w:hAnsi="Arial" w:cs="Arial"/>
          <w:spacing w:val="-3"/>
          <w:kern w:val="1"/>
          <w:sz w:val="20"/>
          <w:lang w:val="es-UY"/>
        </w:rPr>
        <w:t xml:space="preserve">aterial granular según se indica en el ítem </w:t>
      </w:r>
      <w:r w:rsidR="009921C9" w:rsidRPr="009921C9">
        <w:rPr>
          <w:rFonts w:ascii="Arial" w:hAnsi="Arial" w:cs="Arial"/>
          <w:b/>
          <w:spacing w:val="-3"/>
          <w:sz w:val="20"/>
          <w:lang w:val="es-UY"/>
        </w:rPr>
        <w:t>4-DEMOLICIONES Y MOVIMIENTOS DE TIERRA/</w:t>
      </w:r>
    </w:p>
    <w:p w:rsidR="009921C9" w:rsidRDefault="009921C9" w:rsidP="009921C9">
      <w:pPr>
        <w:jc w:val="both"/>
        <w:rPr>
          <w:rFonts w:ascii="Arial" w:hAnsi="Arial" w:cs="Arial"/>
          <w:b/>
          <w:spacing w:val="-3"/>
          <w:sz w:val="20"/>
          <w:lang w:val="es-UY"/>
        </w:rPr>
      </w:pPr>
      <w:r w:rsidRPr="009921C9">
        <w:rPr>
          <w:rFonts w:ascii="Arial" w:hAnsi="Arial" w:cs="Arial"/>
          <w:b/>
          <w:spacing w:val="-3"/>
          <w:sz w:val="20"/>
          <w:lang w:val="es-UY"/>
        </w:rPr>
        <w:t>4.1-NIVELACIÓN CON APORTES</w:t>
      </w:r>
      <w:r>
        <w:rPr>
          <w:rFonts w:ascii="Arial" w:hAnsi="Arial" w:cs="Arial"/>
          <w:b/>
          <w:spacing w:val="-3"/>
          <w:sz w:val="20"/>
          <w:lang w:val="es-UY"/>
        </w:rPr>
        <w:t>/</w:t>
      </w:r>
      <w:r w:rsidRPr="009921C9">
        <w:rPr>
          <w:rFonts w:ascii="Arial" w:hAnsi="Arial" w:cs="Arial"/>
          <w:b/>
          <w:spacing w:val="-3"/>
          <w:sz w:val="20"/>
          <w:lang w:val="es-UY"/>
        </w:rPr>
        <w:t xml:space="preserve"> </w:t>
      </w:r>
      <w:r>
        <w:rPr>
          <w:rFonts w:ascii="Arial" w:hAnsi="Arial" w:cs="Arial"/>
          <w:b/>
          <w:spacing w:val="-3"/>
          <w:sz w:val="20"/>
          <w:lang w:val="es-UY"/>
        </w:rPr>
        <w:t>f.  BASE DE CONTRAPISOS ARMADOS.</w:t>
      </w:r>
    </w:p>
    <w:p w:rsidR="009C51BB" w:rsidRDefault="009C51BB">
      <w:pPr>
        <w:suppressLineNumbers/>
        <w:ind w:right="-23"/>
        <w:rPr>
          <w:rFonts w:ascii="Arial" w:hAnsi="Arial" w:cs="Arial"/>
          <w:color w:val="000000"/>
          <w:spacing w:val="-3"/>
          <w:sz w:val="20"/>
          <w:lang w:val="es-UY"/>
        </w:rPr>
      </w:pPr>
    </w:p>
    <w:p w:rsidR="009921C9" w:rsidRPr="009921C9" w:rsidRDefault="009921C9" w:rsidP="009921C9">
      <w:pPr>
        <w:tabs>
          <w:tab w:val="left" w:pos="-720"/>
        </w:tabs>
        <w:jc w:val="both"/>
        <w:rPr>
          <w:rFonts w:ascii="Arial" w:hAnsi="Arial" w:cs="Arial"/>
          <w:b/>
          <w:color w:val="000000"/>
          <w:spacing w:val="-3"/>
          <w:sz w:val="20"/>
          <w:lang w:val="es-UY"/>
        </w:rPr>
      </w:pPr>
      <w:r>
        <w:rPr>
          <w:rFonts w:ascii="Arial" w:hAnsi="Arial" w:cs="Arial"/>
          <w:b/>
          <w:color w:val="000000"/>
          <w:spacing w:val="-3"/>
          <w:sz w:val="20"/>
          <w:lang w:val="es-UY"/>
        </w:rPr>
        <w:t>7.2</w:t>
      </w:r>
      <w:r>
        <w:rPr>
          <w:rFonts w:ascii="Arial" w:hAnsi="Arial" w:cs="Arial"/>
          <w:b/>
          <w:color w:val="000000"/>
          <w:spacing w:val="-3"/>
          <w:sz w:val="20"/>
          <w:lang w:val="es-UY"/>
        </w:rPr>
        <w:tab/>
      </w:r>
      <w:r w:rsidRPr="009921C9">
        <w:rPr>
          <w:rFonts w:ascii="Arial" w:hAnsi="Arial" w:cs="Arial"/>
          <w:b/>
          <w:color w:val="000000"/>
          <w:spacing w:val="-3"/>
          <w:sz w:val="20"/>
          <w:lang w:val="es-UY"/>
        </w:rPr>
        <w:t>Contrapisos de hormigón de cascote. (ductos sanitarios, veredas</w:t>
      </w:r>
      <w:r>
        <w:rPr>
          <w:rFonts w:ascii="Arial" w:hAnsi="Arial" w:cs="Arial"/>
          <w:b/>
          <w:color w:val="000000"/>
          <w:spacing w:val="-3"/>
          <w:sz w:val="20"/>
          <w:lang w:val="es-UY"/>
        </w:rPr>
        <w:t>)</w:t>
      </w:r>
    </w:p>
    <w:p w:rsidR="009921C9" w:rsidRPr="009921C9" w:rsidRDefault="009921C9" w:rsidP="009921C9">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Para</w:t>
      </w:r>
      <w:r w:rsidRPr="009921C9">
        <w:rPr>
          <w:rFonts w:ascii="Arial" w:hAnsi="Arial" w:cs="Arial"/>
          <w:spacing w:val="-3"/>
          <w:kern w:val="1"/>
          <w:sz w:val="20"/>
          <w:lang w:val="es-UY"/>
        </w:rPr>
        <w:t xml:space="preserve"> veredas externas y ducto sanitario se ejecutará  un</w:t>
      </w:r>
      <w:r>
        <w:rPr>
          <w:rFonts w:ascii="Arial" w:hAnsi="Arial" w:cs="Arial"/>
          <w:spacing w:val="-3"/>
          <w:kern w:val="1"/>
          <w:sz w:val="20"/>
          <w:lang w:val="es-UY"/>
        </w:rPr>
        <w:t xml:space="preserve"> </w:t>
      </w:r>
      <w:r w:rsidRPr="009921C9">
        <w:rPr>
          <w:rFonts w:ascii="Arial" w:hAnsi="Arial" w:cs="Arial"/>
          <w:spacing w:val="-3"/>
          <w:kern w:val="1"/>
          <w:sz w:val="20"/>
          <w:lang w:val="es-UY"/>
        </w:rPr>
        <w:t>contrapiso compuesto por una parte de ladrillo partido limpio y otra de mortero (una de</w:t>
      </w:r>
      <w:r>
        <w:rPr>
          <w:rFonts w:ascii="Arial" w:hAnsi="Arial" w:cs="Arial"/>
          <w:spacing w:val="-3"/>
          <w:kern w:val="1"/>
          <w:sz w:val="20"/>
          <w:lang w:val="es-UY"/>
        </w:rPr>
        <w:t xml:space="preserve"> </w:t>
      </w:r>
      <w:r w:rsidRPr="009921C9">
        <w:rPr>
          <w:rFonts w:ascii="Arial" w:hAnsi="Arial" w:cs="Arial"/>
          <w:spacing w:val="-3"/>
          <w:kern w:val="1"/>
          <w:sz w:val="20"/>
          <w:lang w:val="es-UY"/>
        </w:rPr>
        <w:t>cemento Pórtland, dos de cal en pasta y seis de arena gruesa).</w:t>
      </w:r>
    </w:p>
    <w:p w:rsidR="009921C9" w:rsidRPr="009921C9" w:rsidRDefault="009921C9" w:rsidP="009921C9">
      <w:pPr>
        <w:widowControl w:val="0"/>
        <w:autoSpaceDE w:val="0"/>
        <w:autoSpaceDN w:val="0"/>
        <w:adjustRightInd w:val="0"/>
        <w:jc w:val="both"/>
        <w:rPr>
          <w:rFonts w:ascii="Arial" w:hAnsi="Arial" w:cs="Arial"/>
          <w:spacing w:val="-3"/>
          <w:kern w:val="1"/>
          <w:sz w:val="20"/>
          <w:lang w:val="es-UY"/>
        </w:rPr>
      </w:pPr>
      <w:r w:rsidRPr="009921C9">
        <w:rPr>
          <w:rFonts w:ascii="Arial" w:hAnsi="Arial" w:cs="Arial"/>
          <w:spacing w:val="-3"/>
          <w:kern w:val="1"/>
          <w:sz w:val="20"/>
          <w:lang w:val="es-UY"/>
        </w:rPr>
        <w:t>La cara superior de dicho contrapiso deberá quedar perfectamente nivelada.</w:t>
      </w:r>
    </w:p>
    <w:p w:rsidR="009C51BB" w:rsidRDefault="009C51BB">
      <w:pPr>
        <w:tabs>
          <w:tab w:val="left" w:pos="-720"/>
        </w:tabs>
        <w:rPr>
          <w:rFonts w:ascii="Arial" w:hAnsi="Arial" w:cs="Arial"/>
          <w:color w:val="000000"/>
          <w:spacing w:val="-3"/>
          <w:sz w:val="20"/>
        </w:rPr>
      </w:pPr>
    </w:p>
    <w:p w:rsidR="00436CD2" w:rsidRDefault="00436CD2">
      <w:pPr>
        <w:tabs>
          <w:tab w:val="left" w:pos="-720"/>
        </w:tabs>
        <w:rPr>
          <w:rFonts w:ascii="Arial" w:hAnsi="Arial" w:cs="Arial"/>
          <w:color w:val="000000"/>
          <w:spacing w:val="-3"/>
          <w:sz w:val="20"/>
        </w:rPr>
      </w:pPr>
    </w:p>
    <w:p w:rsidR="009C51BB" w:rsidRDefault="009C51BB">
      <w:pPr>
        <w:tabs>
          <w:tab w:val="left" w:pos="-720"/>
        </w:tabs>
        <w:rPr>
          <w:rFonts w:ascii="Arial" w:hAnsi="Arial" w:cs="Arial"/>
          <w:spacing w:val="-3"/>
          <w:sz w:val="20"/>
          <w:lang w:val="es-UY"/>
        </w:rPr>
      </w:pPr>
      <w:r>
        <w:rPr>
          <w:rFonts w:ascii="Arial" w:hAnsi="Arial" w:cs="Arial"/>
          <w:b/>
          <w:spacing w:val="-3"/>
          <w:sz w:val="20"/>
          <w:lang w:val="es-UY"/>
        </w:rPr>
        <w:t>8.          PISOS</w:t>
      </w:r>
    </w:p>
    <w:p w:rsidR="009C51BB" w:rsidRDefault="009C51BB">
      <w:pPr>
        <w:tabs>
          <w:tab w:val="left" w:pos="-720"/>
        </w:tabs>
        <w:jc w:val="both"/>
        <w:rPr>
          <w:rFonts w:ascii="Arial" w:hAnsi="Arial" w:cs="Arial"/>
          <w:spacing w:val="-3"/>
          <w:sz w:val="20"/>
          <w:lang w:val="es-UY"/>
        </w:rPr>
      </w:pPr>
    </w:p>
    <w:p w:rsidR="009C51BB" w:rsidRDefault="00E23CC1">
      <w:pPr>
        <w:keepLines/>
        <w:suppressLineNumbers/>
        <w:jc w:val="both"/>
        <w:rPr>
          <w:rFonts w:ascii="Arial" w:hAnsi="Arial" w:cs="Arial"/>
          <w:b/>
          <w:sz w:val="20"/>
          <w:lang w:val="es-UY"/>
        </w:rPr>
      </w:pPr>
      <w:r>
        <w:rPr>
          <w:rFonts w:ascii="Arial" w:hAnsi="Arial" w:cs="Arial"/>
          <w:b/>
          <w:sz w:val="20"/>
          <w:lang w:val="es-UY"/>
        </w:rPr>
        <w:t>8.1</w:t>
      </w:r>
      <w:r>
        <w:rPr>
          <w:rFonts w:ascii="Arial" w:hAnsi="Arial" w:cs="Arial"/>
          <w:b/>
          <w:sz w:val="20"/>
          <w:lang w:val="es-UY"/>
        </w:rPr>
        <w:tab/>
      </w:r>
      <w:r w:rsidR="009C51BB">
        <w:rPr>
          <w:rFonts w:ascii="Arial" w:hAnsi="Arial" w:cs="Arial"/>
          <w:b/>
          <w:sz w:val="20"/>
          <w:lang w:val="es-UY"/>
        </w:rPr>
        <w:t>NORMAS GENERALES</w:t>
      </w:r>
    </w:p>
    <w:p w:rsidR="009C51BB" w:rsidRDefault="009C51BB">
      <w:pPr>
        <w:keepLines/>
        <w:suppressLineNumbers/>
        <w:jc w:val="both"/>
        <w:rPr>
          <w:rFonts w:ascii="Arial" w:hAnsi="Arial" w:cs="Arial"/>
          <w:b/>
          <w:sz w:val="20"/>
          <w:lang w:val="es-UY"/>
        </w:rPr>
      </w:pPr>
    </w:p>
    <w:p w:rsidR="009C51BB" w:rsidRDefault="009C51BB">
      <w:pPr>
        <w:keepLines/>
        <w:suppressLineNumbers/>
        <w:jc w:val="both"/>
        <w:rPr>
          <w:rFonts w:ascii="Arial" w:hAnsi="Arial" w:cs="Arial"/>
          <w:sz w:val="20"/>
          <w:lang w:val="es-UY"/>
        </w:rPr>
      </w:pPr>
      <w:r>
        <w:rPr>
          <w:rFonts w:ascii="Arial" w:hAnsi="Arial" w:cs="Arial"/>
          <w:sz w:val="20"/>
          <w:lang w:val="es-UY"/>
        </w:rPr>
        <w:t>Según MCG.</w:t>
      </w:r>
    </w:p>
    <w:p w:rsidR="00C74589" w:rsidRDefault="00C74589" w:rsidP="00C74589">
      <w:pPr>
        <w:rPr>
          <w:rFonts w:ascii="Arial" w:hAnsi="Arial" w:cs="Arial"/>
          <w:b/>
          <w:sz w:val="20"/>
          <w:lang w:val="es-UY"/>
        </w:rPr>
      </w:pPr>
    </w:p>
    <w:p w:rsidR="00C74589" w:rsidRDefault="00C74589" w:rsidP="00C74589">
      <w:pPr>
        <w:rPr>
          <w:rFonts w:ascii="Arial" w:hAnsi="Arial" w:cs="Arial"/>
          <w:b/>
          <w:sz w:val="20"/>
          <w:lang w:val="es-UY"/>
        </w:rPr>
      </w:pPr>
      <w:r>
        <w:rPr>
          <w:rFonts w:ascii="Arial" w:hAnsi="Arial" w:cs="Arial"/>
          <w:b/>
          <w:sz w:val="20"/>
          <w:lang w:val="es-UY"/>
        </w:rPr>
        <w:t>8.1.1 Consideraciones Generales</w:t>
      </w:r>
    </w:p>
    <w:p w:rsidR="00C74589" w:rsidRDefault="00C74589" w:rsidP="00C74589">
      <w:pPr>
        <w:rPr>
          <w:rFonts w:ascii="Arial" w:hAnsi="Arial" w:cs="Arial"/>
          <w:b/>
          <w:sz w:val="20"/>
          <w:lang w:val="es-UY"/>
        </w:rPr>
      </w:pPr>
    </w:p>
    <w:p w:rsidR="00C74589" w:rsidRDefault="00C74589" w:rsidP="00C74589">
      <w:pPr>
        <w:rPr>
          <w:rFonts w:ascii="Arial" w:hAnsi="Arial" w:cs="Arial"/>
          <w:b/>
          <w:sz w:val="20"/>
          <w:lang w:val="es-UY"/>
        </w:rPr>
      </w:pPr>
      <w:r>
        <w:rPr>
          <w:rFonts w:ascii="Arial" w:hAnsi="Arial" w:cs="Arial"/>
          <w:b/>
          <w:sz w:val="20"/>
          <w:lang w:val="es-UY"/>
        </w:rPr>
        <w:t>Juntas:</w:t>
      </w:r>
    </w:p>
    <w:p w:rsidR="00C74589" w:rsidRDefault="00C74589" w:rsidP="00C74589">
      <w:pPr>
        <w:rPr>
          <w:rFonts w:ascii="Arial" w:hAnsi="Arial" w:cs="Arial"/>
          <w:b/>
          <w:sz w:val="20"/>
          <w:lang w:val="es-UY"/>
        </w:rPr>
      </w:pPr>
    </w:p>
    <w:p w:rsidR="00C74589" w:rsidRDefault="00C74589" w:rsidP="00C74589">
      <w:pPr>
        <w:rPr>
          <w:rFonts w:ascii="Arial" w:hAnsi="Arial" w:cs="Arial"/>
          <w:sz w:val="20"/>
          <w:lang w:val="es-UY"/>
        </w:rPr>
      </w:pPr>
      <w:r>
        <w:rPr>
          <w:rFonts w:ascii="Arial" w:hAnsi="Arial" w:cs="Arial"/>
          <w:sz w:val="20"/>
          <w:lang w:val="es-UY"/>
        </w:rPr>
        <w:t>Para controlar los esfuerzos que resultan de los efectos combinados de los cambios de temperatura y humedad y de las cargas, se proyectan juntas de 1cm de espesor y 4cm de altura.</w:t>
      </w:r>
    </w:p>
    <w:p w:rsidR="00F546AB" w:rsidRDefault="00F546AB" w:rsidP="00C74589">
      <w:pPr>
        <w:rPr>
          <w:rFonts w:ascii="Arial" w:hAnsi="Arial" w:cs="Arial"/>
          <w:sz w:val="20"/>
          <w:lang w:val="es-UY"/>
        </w:rPr>
      </w:pPr>
    </w:p>
    <w:p w:rsidR="00F546AB" w:rsidRDefault="00F546AB" w:rsidP="00C74589">
      <w:pPr>
        <w:rPr>
          <w:rFonts w:ascii="Arial" w:hAnsi="Arial" w:cs="Arial"/>
          <w:sz w:val="20"/>
          <w:lang w:val="es-UY"/>
        </w:rPr>
      </w:pPr>
    </w:p>
    <w:p w:rsidR="00C74589" w:rsidRDefault="00C74589" w:rsidP="00C74589">
      <w:pPr>
        <w:rPr>
          <w:sz w:val="20"/>
          <w:u w:val="single"/>
          <w:lang w:val="es-UY"/>
        </w:rPr>
      </w:pPr>
      <w:r>
        <w:rPr>
          <w:rFonts w:ascii="Arial" w:hAnsi="Arial" w:cs="Arial"/>
          <w:sz w:val="20"/>
          <w:lang w:val="es-UY"/>
        </w:rPr>
        <w:t>Hay 2 tipos de juntas:</w:t>
      </w:r>
      <w:r>
        <w:rPr>
          <w:rFonts w:ascii="Arial" w:hAnsi="Arial" w:cs="Arial"/>
          <w:sz w:val="20"/>
          <w:lang w:val="es-UY"/>
        </w:rPr>
        <w:tab/>
      </w:r>
    </w:p>
    <w:p w:rsidR="00C74589" w:rsidRDefault="00C74589" w:rsidP="00C74589">
      <w:pPr>
        <w:pStyle w:val="Textoindependiente22"/>
        <w:jc w:val="left"/>
        <w:rPr>
          <w:sz w:val="20"/>
          <w:lang w:val="es-UY"/>
        </w:rPr>
      </w:pPr>
      <w:r>
        <w:rPr>
          <w:sz w:val="20"/>
          <w:u w:val="single"/>
          <w:lang w:val="es-UY"/>
        </w:rPr>
        <w:t>Juntas de contracción:</w:t>
      </w:r>
    </w:p>
    <w:p w:rsidR="00C74589" w:rsidRDefault="00C74589" w:rsidP="00C74589">
      <w:pPr>
        <w:pStyle w:val="Textoindependiente22"/>
        <w:jc w:val="left"/>
        <w:rPr>
          <w:sz w:val="20"/>
          <w:u w:val="single"/>
          <w:lang w:val="es-UY"/>
        </w:rPr>
      </w:pPr>
      <w:r>
        <w:rPr>
          <w:sz w:val="20"/>
          <w:lang w:val="es-UY"/>
        </w:rPr>
        <w:t>Se prevé la construcción de juntas de contracción, 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de material en los bordes de la junta.</w:t>
      </w:r>
    </w:p>
    <w:p w:rsidR="00C74589" w:rsidRDefault="00C74589" w:rsidP="00C74589">
      <w:pPr>
        <w:rPr>
          <w:rFonts w:ascii="Arial" w:hAnsi="Arial" w:cs="Arial"/>
          <w:sz w:val="20"/>
          <w:lang w:val="es-UY"/>
        </w:rPr>
      </w:pPr>
      <w:r>
        <w:rPr>
          <w:rFonts w:ascii="Arial" w:hAnsi="Arial" w:cs="Arial"/>
          <w:sz w:val="20"/>
          <w:u w:val="single"/>
          <w:lang w:val="es-UY"/>
        </w:rPr>
        <w:t>Juntas de llenado:</w:t>
      </w:r>
      <w:r>
        <w:rPr>
          <w:rFonts w:ascii="Arial" w:hAnsi="Arial" w:cs="Arial"/>
          <w:sz w:val="20"/>
          <w:lang w:val="es-UY"/>
        </w:rPr>
        <w:t xml:space="preserve"> </w:t>
      </w:r>
    </w:p>
    <w:p w:rsidR="00C74589" w:rsidRDefault="00C74589" w:rsidP="00C74589">
      <w:pPr>
        <w:rPr>
          <w:rFonts w:ascii="Arial" w:hAnsi="Arial" w:cs="Arial"/>
          <w:sz w:val="20"/>
          <w:lang w:val="es-UY"/>
        </w:rPr>
      </w:pPr>
      <w:r>
        <w:rPr>
          <w:rFonts w:ascii="Arial" w:hAnsi="Arial" w:cs="Arial"/>
          <w:sz w:val="20"/>
          <w:lang w:val="es-UY"/>
        </w:rPr>
        <w:t>Las juntas de llenado sugeridas en planta (transversales a la cancha), cuando no se usen como tales, es decir para separar etapas de hormigonado, oficiarán y se construirán como juntas de contracción.</w:t>
      </w:r>
    </w:p>
    <w:p w:rsidR="00C74589" w:rsidRDefault="00C74589" w:rsidP="00C74589">
      <w:pPr>
        <w:rPr>
          <w:rFonts w:ascii="Arial" w:hAnsi="Arial" w:cs="Arial"/>
          <w:sz w:val="20"/>
          <w:shd w:val="clear" w:color="auto" w:fill="FFFF00"/>
          <w:lang w:val="es-UY"/>
        </w:rPr>
      </w:pPr>
      <w:r>
        <w:rPr>
          <w:rFonts w:ascii="Arial" w:hAnsi="Arial" w:cs="Arial"/>
          <w:sz w:val="20"/>
          <w:lang w:val="es-UY"/>
        </w:rPr>
        <w:t>Las rebarbas en el hormigón producidas por el marcado de juntas o el desencofrado serán pulidas con piedras abrasivas.</w:t>
      </w:r>
    </w:p>
    <w:p w:rsidR="00C74589" w:rsidRDefault="00C74589" w:rsidP="00C74589">
      <w:pPr>
        <w:rPr>
          <w:rFonts w:ascii="Arial" w:hAnsi="Arial" w:cs="Arial"/>
          <w:b/>
          <w:sz w:val="20"/>
          <w:lang w:val="es-UY"/>
        </w:rPr>
      </w:pPr>
      <w:r>
        <w:rPr>
          <w:rFonts w:ascii="Arial" w:hAnsi="Arial" w:cs="Arial"/>
          <w:b/>
          <w:sz w:val="20"/>
          <w:lang w:val="es-UY"/>
        </w:rPr>
        <w:t>Sellado de juntas:</w:t>
      </w:r>
    </w:p>
    <w:p w:rsidR="00C74589" w:rsidRDefault="00C74589" w:rsidP="00C74589">
      <w:pPr>
        <w:rPr>
          <w:rFonts w:ascii="Arial" w:hAnsi="Arial" w:cs="Arial"/>
          <w:b/>
          <w:sz w:val="20"/>
          <w:lang w:val="es-UY"/>
        </w:rPr>
      </w:pPr>
    </w:p>
    <w:p w:rsidR="00C74589" w:rsidRDefault="00C74589" w:rsidP="00C74589">
      <w:pPr>
        <w:tabs>
          <w:tab w:val="left" w:pos="-2977"/>
        </w:tabs>
        <w:ind w:right="-23"/>
        <w:rPr>
          <w:rFonts w:ascii="Arial" w:hAnsi="Arial" w:cs="Arial"/>
          <w:b/>
          <w:sz w:val="20"/>
          <w:shd w:val="clear" w:color="auto" w:fill="FFFF00"/>
          <w:lang w:val="es-UY"/>
        </w:rPr>
      </w:pPr>
      <w:r>
        <w:rPr>
          <w:rFonts w:ascii="Arial" w:hAnsi="Arial" w:cs="Arial"/>
          <w:sz w:val="20"/>
          <w:lang w:val="es-UY"/>
        </w:rPr>
        <w:t>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elastoméricos, debiendo presentar como características principales el ser un material adherente y flexible, impermeable, resistente a los hidrocarburos y a la intemperie (rayos UV), elongación, buen comportamiento entre altas o bajas temperaturas o elevados gradientes. Dicho material deberá ser aprobado previo a su colocación por la Supervisión de obra.</w:t>
      </w:r>
    </w:p>
    <w:p w:rsidR="00E23CC1" w:rsidRDefault="00E23CC1" w:rsidP="00E23CC1">
      <w:pPr>
        <w:widowControl w:val="0"/>
        <w:autoSpaceDE w:val="0"/>
        <w:autoSpaceDN w:val="0"/>
        <w:adjustRightInd w:val="0"/>
        <w:jc w:val="both"/>
        <w:rPr>
          <w:rFonts w:ascii="Arial" w:hAnsi="Arial" w:cs="Arial"/>
          <w:i/>
          <w:iCs/>
          <w:color w:val="000000"/>
          <w:spacing w:val="-1"/>
          <w:sz w:val="30"/>
          <w:szCs w:val="30"/>
          <w:highlight w:val="lightGray"/>
        </w:rPr>
      </w:pPr>
    </w:p>
    <w:p w:rsidR="00E23CC1" w:rsidRPr="00E23CC1" w:rsidRDefault="00E23CC1" w:rsidP="00E23CC1">
      <w:pPr>
        <w:keepLines/>
        <w:suppressLineNumbers/>
        <w:jc w:val="both"/>
        <w:rPr>
          <w:rFonts w:ascii="Arial" w:hAnsi="Arial" w:cs="Arial"/>
          <w:b/>
          <w:sz w:val="20"/>
          <w:lang w:val="es-UY"/>
        </w:rPr>
      </w:pPr>
      <w:r w:rsidRPr="0053527D">
        <w:rPr>
          <w:rFonts w:ascii="Arial" w:hAnsi="Arial" w:cs="Arial"/>
          <w:b/>
          <w:sz w:val="20"/>
          <w:lang w:val="es-UY"/>
        </w:rPr>
        <w:t>8.2</w:t>
      </w:r>
      <w:r w:rsidRPr="0053527D">
        <w:rPr>
          <w:rFonts w:ascii="Arial" w:hAnsi="Arial" w:cs="Arial"/>
          <w:b/>
          <w:sz w:val="20"/>
          <w:lang w:val="es-UY"/>
        </w:rPr>
        <w:tab/>
        <w:t>Pisos Exteriores.</w:t>
      </w:r>
    </w:p>
    <w:p w:rsidR="008D5AEB" w:rsidRDefault="00E23CC1" w:rsidP="00E23CC1">
      <w:pPr>
        <w:widowControl w:val="0"/>
        <w:autoSpaceDE w:val="0"/>
        <w:autoSpaceDN w:val="0"/>
        <w:adjustRightInd w:val="0"/>
        <w:jc w:val="both"/>
        <w:rPr>
          <w:rFonts w:ascii="Arial" w:hAnsi="Arial" w:cs="Arial"/>
          <w:spacing w:val="-3"/>
          <w:kern w:val="1"/>
          <w:sz w:val="20"/>
          <w:lang w:val="es-UY"/>
        </w:rPr>
      </w:pPr>
      <w:r w:rsidRPr="00E23CC1">
        <w:rPr>
          <w:rFonts w:ascii="Arial" w:hAnsi="Arial" w:cs="Arial"/>
          <w:spacing w:val="-3"/>
          <w:kern w:val="1"/>
          <w:sz w:val="20"/>
          <w:lang w:val="es-UY"/>
        </w:rPr>
        <w:t>Con carácter general los pi</w:t>
      </w:r>
      <w:r w:rsidR="00DA213D">
        <w:rPr>
          <w:rFonts w:ascii="Arial" w:hAnsi="Arial" w:cs="Arial"/>
          <w:spacing w:val="-3"/>
          <w:kern w:val="1"/>
          <w:sz w:val="20"/>
          <w:lang w:val="es-UY"/>
        </w:rPr>
        <w:t>sos exteriores (patio de ETAPA 1</w:t>
      </w:r>
      <w:r w:rsidR="008D5AEB">
        <w:rPr>
          <w:rFonts w:ascii="Arial" w:hAnsi="Arial" w:cs="Arial"/>
          <w:spacing w:val="-3"/>
          <w:kern w:val="1"/>
          <w:sz w:val="20"/>
          <w:lang w:val="es-UY"/>
        </w:rPr>
        <w:t xml:space="preserve"> </w:t>
      </w:r>
      <w:r w:rsidRPr="00E23CC1">
        <w:rPr>
          <w:rFonts w:ascii="Arial" w:hAnsi="Arial" w:cs="Arial"/>
          <w:spacing w:val="-3"/>
          <w:kern w:val="1"/>
          <w:sz w:val="20"/>
          <w:lang w:val="es-UY"/>
        </w:rPr>
        <w:t>y veredas) tendrán</w:t>
      </w:r>
      <w:r>
        <w:rPr>
          <w:rFonts w:ascii="Arial" w:hAnsi="Arial" w:cs="Arial"/>
          <w:spacing w:val="-3"/>
          <w:kern w:val="1"/>
          <w:sz w:val="20"/>
          <w:lang w:val="es-UY"/>
        </w:rPr>
        <w:t xml:space="preserve"> </w:t>
      </w:r>
      <w:r w:rsidRPr="00E23CC1">
        <w:rPr>
          <w:rFonts w:ascii="Arial" w:hAnsi="Arial" w:cs="Arial"/>
          <w:spacing w:val="-3"/>
          <w:kern w:val="1"/>
          <w:sz w:val="20"/>
          <w:lang w:val="es-UY"/>
        </w:rPr>
        <w:t xml:space="preserve">una pendiente para desagüe de pluviales del 1,5% teniendo como terminación </w:t>
      </w:r>
      <w:r w:rsidR="008D5AEB">
        <w:rPr>
          <w:rFonts w:ascii="Arial" w:hAnsi="Arial" w:cs="Arial"/>
          <w:spacing w:val="-3"/>
          <w:kern w:val="1"/>
          <w:sz w:val="20"/>
          <w:lang w:val="es-UY"/>
        </w:rPr>
        <w:t xml:space="preserve">de borde en cambio de pavimentos, </w:t>
      </w:r>
      <w:r w:rsidRPr="00E23CC1">
        <w:rPr>
          <w:rFonts w:ascii="Arial" w:hAnsi="Arial" w:cs="Arial"/>
          <w:spacing w:val="-3"/>
          <w:kern w:val="1"/>
          <w:sz w:val="20"/>
          <w:lang w:val="es-UY"/>
        </w:rPr>
        <w:t>una</w:t>
      </w:r>
      <w:r>
        <w:rPr>
          <w:rFonts w:ascii="Arial" w:hAnsi="Arial" w:cs="Arial"/>
          <w:spacing w:val="-3"/>
          <w:kern w:val="1"/>
          <w:sz w:val="20"/>
          <w:lang w:val="es-UY"/>
        </w:rPr>
        <w:t xml:space="preserve"> </w:t>
      </w:r>
      <w:r w:rsidRPr="00E23CC1">
        <w:rPr>
          <w:rFonts w:ascii="Arial" w:hAnsi="Arial" w:cs="Arial"/>
          <w:spacing w:val="-3"/>
          <w:kern w:val="1"/>
          <w:sz w:val="20"/>
          <w:lang w:val="es-UY"/>
        </w:rPr>
        <w:t xml:space="preserve">cordoneta de 20 x 15cm. </w:t>
      </w:r>
    </w:p>
    <w:p w:rsidR="00E23CC1" w:rsidRDefault="00E23CC1" w:rsidP="00E23CC1">
      <w:pPr>
        <w:widowControl w:val="0"/>
        <w:autoSpaceDE w:val="0"/>
        <w:autoSpaceDN w:val="0"/>
        <w:adjustRightInd w:val="0"/>
        <w:jc w:val="both"/>
        <w:rPr>
          <w:rFonts w:ascii="Arial" w:hAnsi="Arial" w:cs="Arial"/>
          <w:spacing w:val="-3"/>
          <w:kern w:val="1"/>
          <w:sz w:val="20"/>
          <w:lang w:val="es-UY"/>
        </w:rPr>
      </w:pPr>
      <w:r w:rsidRPr="00E23CC1">
        <w:rPr>
          <w:rFonts w:ascii="Arial" w:hAnsi="Arial" w:cs="Arial"/>
          <w:spacing w:val="-3"/>
          <w:kern w:val="1"/>
          <w:sz w:val="20"/>
          <w:lang w:val="es-UY"/>
        </w:rPr>
        <w:t>Para el caso de la acera pública la pendiente será del 2.5%.</w:t>
      </w:r>
    </w:p>
    <w:p w:rsidR="001C2805" w:rsidRDefault="001C2805"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En el sector identificado como ETAPA 2, luego de la demolición y limpieza del sector; se hará un </w:t>
      </w:r>
      <w:r w:rsidR="002A0B70">
        <w:rPr>
          <w:rFonts w:ascii="Arial" w:hAnsi="Arial" w:cs="Arial"/>
          <w:spacing w:val="-3"/>
          <w:kern w:val="1"/>
          <w:sz w:val="20"/>
          <w:lang w:val="es-UY"/>
        </w:rPr>
        <w:t xml:space="preserve">aporte y compactación  (en capas no superior a 15cm.) de balasto terminando con una capa de balasto cementado con un espesor no menor a 5 cm (7x1). Se terminará con un </w:t>
      </w:r>
      <w:r>
        <w:rPr>
          <w:rFonts w:ascii="Arial" w:hAnsi="Arial" w:cs="Arial"/>
          <w:spacing w:val="-3"/>
          <w:kern w:val="1"/>
          <w:sz w:val="20"/>
          <w:lang w:val="es-UY"/>
        </w:rPr>
        <w:t xml:space="preserve">aporte de piedra partida </w:t>
      </w:r>
      <w:r w:rsidR="00A03B74">
        <w:rPr>
          <w:rFonts w:ascii="Arial" w:hAnsi="Arial" w:cs="Arial"/>
          <w:spacing w:val="-3"/>
          <w:kern w:val="1"/>
          <w:sz w:val="20"/>
          <w:lang w:val="es-UY"/>
        </w:rPr>
        <w:t xml:space="preserve">color gris (granito) </w:t>
      </w:r>
      <w:r>
        <w:rPr>
          <w:rFonts w:ascii="Arial" w:hAnsi="Arial" w:cs="Arial"/>
          <w:spacing w:val="-3"/>
          <w:kern w:val="1"/>
          <w:sz w:val="20"/>
          <w:lang w:val="es-UY"/>
        </w:rPr>
        <w:t>de tamaño 20 a 50 mm. Cumpliendo con los niveles especificados en gráficos y con un espesor de capa no menor a 10 cm.</w:t>
      </w:r>
    </w:p>
    <w:p w:rsidR="00F654D8" w:rsidRDefault="00F654D8" w:rsidP="00F654D8">
      <w:pPr>
        <w:rPr>
          <w:rFonts w:ascii="Arial" w:hAnsi="Arial" w:cs="Arial"/>
          <w:sz w:val="20"/>
          <w:lang w:val="es-UY"/>
        </w:rPr>
      </w:pPr>
    </w:p>
    <w:p w:rsidR="00F654D8" w:rsidRDefault="00F654D8" w:rsidP="00F654D8">
      <w:pPr>
        <w:rPr>
          <w:rFonts w:ascii="Arial" w:hAnsi="Arial" w:cs="Arial"/>
          <w:b/>
          <w:sz w:val="20"/>
          <w:lang w:val="es-UY"/>
        </w:rPr>
      </w:pPr>
      <w:r>
        <w:rPr>
          <w:rFonts w:ascii="Arial" w:hAnsi="Arial" w:cs="Arial"/>
          <w:sz w:val="20"/>
          <w:lang w:val="es-UY"/>
        </w:rPr>
        <w:t>ESPECIFICACIONES GENERALES:</w:t>
      </w:r>
    </w:p>
    <w:p w:rsidR="00F654D8" w:rsidRDefault="00F654D8" w:rsidP="00F654D8">
      <w:pPr>
        <w:tabs>
          <w:tab w:val="left" w:pos="-2977"/>
        </w:tabs>
        <w:ind w:right="-23"/>
        <w:rPr>
          <w:rFonts w:ascii="Arial" w:hAnsi="Arial" w:cs="Arial"/>
          <w:b/>
          <w:sz w:val="20"/>
          <w:lang w:val="es-UY"/>
        </w:rPr>
      </w:pP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sz w:val="20"/>
          <w:lang w:val="es-UY"/>
        </w:rPr>
        <w:t>El procedimiento general de colocación será el indicado en la Memoria Constructiva General.</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Deberán ser colocadas al hilo por obreros especializados, con terminación esmerada, sin adherencia de mortero, limpias, etc.</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Se harán juntas de dilatación cada 4.00 metros las que tendrán 1.5 cm. de ancho y su profundidad llegará al contrapiso. Las juntas se rellenarán con asfalto caliente o mastic bituminoso en forma prolija y sin reboses.</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Mortero de asiento: una parte de cemento gris y 8 partes de mezcla gruesa.</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Sobre el contrapiso se asentarán las baldosas con el mortero correspondiente, espolvoreando con Pórtland y rejuntando las baldosas con Pórtland puro. Las juntas se alinearán perfectamente y</w:t>
      </w:r>
    </w:p>
    <w:p w:rsidR="00F654D8" w:rsidRDefault="00F654D8" w:rsidP="00F654D8">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no se admitirán pisos que presenten resaltos, dientes, despunte de baldosas o cualquier otro defecto, en cuyo caso deberá rehacerse.</w:t>
      </w:r>
    </w:p>
    <w:p w:rsidR="00F654D8" w:rsidRDefault="00F654D8" w:rsidP="00F654D8">
      <w:pPr>
        <w:tabs>
          <w:tab w:val="left" w:pos="-2977"/>
          <w:tab w:val="left" w:pos="709"/>
        </w:tabs>
        <w:ind w:right="-23"/>
        <w:rPr>
          <w:rFonts w:ascii="Arial" w:hAnsi="Arial" w:cs="Arial"/>
          <w:color w:val="000000"/>
          <w:spacing w:val="-3"/>
          <w:sz w:val="20"/>
          <w:lang w:val="es-UY"/>
        </w:rPr>
      </w:pPr>
      <w:r>
        <w:rPr>
          <w:rFonts w:ascii="Arial" w:hAnsi="Arial" w:cs="Arial"/>
          <w:color w:val="000000"/>
          <w:spacing w:val="-3"/>
          <w:kern w:val="1"/>
          <w:sz w:val="20"/>
          <w:lang w:val="es-UY"/>
        </w:rPr>
        <w:t xml:space="preserve">Previo lavado para conseguir que la junta quede limpia, se procederá a dar la lechada. </w:t>
      </w:r>
    </w:p>
    <w:p w:rsidR="00F654D8" w:rsidRDefault="00F654D8" w:rsidP="00F654D8">
      <w:pPr>
        <w:tabs>
          <w:tab w:val="left" w:pos="-2977"/>
          <w:tab w:val="left" w:pos="709"/>
        </w:tabs>
        <w:ind w:right="-23"/>
        <w:rPr>
          <w:rFonts w:ascii="Arial" w:hAnsi="Arial" w:cs="Arial"/>
          <w:color w:val="000000"/>
          <w:spacing w:val="-3"/>
          <w:sz w:val="20"/>
          <w:lang w:val="es-UY"/>
        </w:rPr>
      </w:pPr>
    </w:p>
    <w:p w:rsidR="00F654D8" w:rsidRDefault="00F654D8" w:rsidP="00F654D8">
      <w:pPr>
        <w:tabs>
          <w:tab w:val="left" w:pos="-2977"/>
          <w:tab w:val="left" w:pos="709"/>
        </w:tabs>
        <w:ind w:right="-23"/>
        <w:rPr>
          <w:rFonts w:ascii="Arial" w:hAnsi="Arial" w:cs="Arial"/>
          <w:color w:val="000000"/>
          <w:spacing w:val="-3"/>
          <w:sz w:val="20"/>
          <w:lang w:val="es-UY"/>
        </w:rPr>
      </w:pPr>
      <w:r>
        <w:rPr>
          <w:rFonts w:ascii="Arial" w:hAnsi="Arial" w:cs="Arial"/>
          <w:color w:val="000000"/>
          <w:spacing w:val="-3"/>
          <w:sz w:val="20"/>
          <w:lang w:val="es-UY"/>
        </w:rPr>
        <w:t>Procedimiento general para la realización de los pavimentos exteriores:</w:t>
      </w:r>
    </w:p>
    <w:p w:rsidR="00F654D8" w:rsidRDefault="00F654D8" w:rsidP="00F654D8">
      <w:pPr>
        <w:tabs>
          <w:tab w:val="left" w:pos="-2977"/>
          <w:tab w:val="left" w:pos="-2835"/>
          <w:tab w:val="left" w:pos="709"/>
        </w:tabs>
        <w:ind w:right="-23"/>
        <w:rPr>
          <w:rFonts w:ascii="Arial" w:hAnsi="Arial" w:cs="Arial"/>
          <w:color w:val="000000"/>
          <w:spacing w:val="-3"/>
          <w:sz w:val="20"/>
          <w:lang w:val="es-UY"/>
        </w:rPr>
      </w:pP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1 - Retirar capa de suelo natural con materia orgánica.</w:t>
      </w: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2 - Rellenar con material compactable según indicaciones descritas en base de contrapisos armados.</w:t>
      </w:r>
    </w:p>
    <w:p w:rsidR="00F654D8" w:rsidRDefault="00F654D8" w:rsidP="00F654D8">
      <w:pPr>
        <w:tabs>
          <w:tab w:val="left" w:pos="-2977"/>
          <w:tab w:val="left" w:pos="-2835"/>
          <w:tab w:val="left" w:pos="709"/>
        </w:tabs>
        <w:ind w:right="-23"/>
        <w:rPr>
          <w:rFonts w:ascii="Arial" w:hAnsi="Arial" w:cs="Arial"/>
          <w:color w:val="000000"/>
          <w:spacing w:val="-3"/>
          <w:sz w:val="20"/>
          <w:lang w:val="es-UY"/>
        </w:rPr>
      </w:pPr>
      <w:r>
        <w:rPr>
          <w:rFonts w:ascii="Arial" w:hAnsi="Arial" w:cs="Arial"/>
          <w:color w:val="000000"/>
          <w:spacing w:val="-3"/>
          <w:sz w:val="20"/>
          <w:lang w:val="es-UY"/>
        </w:rPr>
        <w:t>3 - Realizar contrapiso armado considerando las pendientes indicadas.</w:t>
      </w:r>
    </w:p>
    <w:p w:rsidR="00F654D8" w:rsidRDefault="00F654D8" w:rsidP="00F654D8">
      <w:pPr>
        <w:tabs>
          <w:tab w:val="left" w:pos="-2977"/>
          <w:tab w:val="left" w:pos="-2835"/>
          <w:tab w:val="left" w:pos="142"/>
        </w:tabs>
        <w:ind w:right="-23"/>
        <w:rPr>
          <w:rFonts w:ascii="Arial" w:hAnsi="Arial" w:cs="Arial"/>
          <w:color w:val="000000"/>
          <w:spacing w:val="-3"/>
          <w:sz w:val="20"/>
          <w:lang w:val="es-UY"/>
        </w:rPr>
      </w:pPr>
      <w:r>
        <w:rPr>
          <w:rFonts w:ascii="Arial" w:hAnsi="Arial" w:cs="Arial"/>
          <w:color w:val="000000"/>
          <w:spacing w:val="-3"/>
          <w:sz w:val="20"/>
          <w:lang w:val="es-UY"/>
        </w:rPr>
        <w:t>4 - Realizar la terminación correspondiente.</w:t>
      </w:r>
    </w:p>
    <w:p w:rsidR="002A0B70" w:rsidRDefault="002A0B70" w:rsidP="00E23CC1">
      <w:pPr>
        <w:widowControl w:val="0"/>
        <w:autoSpaceDE w:val="0"/>
        <w:autoSpaceDN w:val="0"/>
        <w:adjustRightInd w:val="0"/>
        <w:jc w:val="both"/>
        <w:rPr>
          <w:rFonts w:ascii="Arial" w:hAnsi="Arial" w:cs="Arial"/>
          <w:spacing w:val="-3"/>
          <w:kern w:val="1"/>
          <w:sz w:val="20"/>
          <w:lang w:val="es-UY"/>
        </w:rPr>
      </w:pPr>
    </w:p>
    <w:p w:rsidR="00F546AB" w:rsidRDefault="00F546AB" w:rsidP="00E23CC1">
      <w:pPr>
        <w:widowControl w:val="0"/>
        <w:autoSpaceDE w:val="0"/>
        <w:autoSpaceDN w:val="0"/>
        <w:adjustRightInd w:val="0"/>
        <w:jc w:val="both"/>
        <w:rPr>
          <w:rFonts w:ascii="Arial" w:hAnsi="Arial" w:cs="Arial"/>
          <w:spacing w:val="-3"/>
          <w:kern w:val="1"/>
          <w:sz w:val="20"/>
          <w:lang w:val="es-UY"/>
        </w:rPr>
      </w:pPr>
    </w:p>
    <w:p w:rsidR="00CC31E7" w:rsidRDefault="00CC31E7" w:rsidP="00CC31E7">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lastRenderedPageBreak/>
        <w:t>A  Pisos de hormigón</w:t>
      </w:r>
      <w:r w:rsidR="00BF0127">
        <w:rPr>
          <w:rFonts w:ascii="Arial" w:hAnsi="Arial" w:cs="Arial"/>
          <w:b/>
          <w:color w:val="000000"/>
          <w:spacing w:val="-3"/>
          <w:sz w:val="20"/>
          <w:lang w:val="es-UY"/>
        </w:rPr>
        <w:t xml:space="preserve"> (P4)</w:t>
      </w:r>
      <w:r>
        <w:rPr>
          <w:rFonts w:ascii="Arial" w:hAnsi="Arial" w:cs="Arial"/>
          <w:b/>
          <w:color w:val="000000"/>
          <w:spacing w:val="-3"/>
          <w:sz w:val="20"/>
          <w:lang w:val="es-UY"/>
        </w:rPr>
        <w:t>.</w:t>
      </w:r>
    </w:p>
    <w:p w:rsidR="00E23CC1" w:rsidRPr="00CC31E7" w:rsidRDefault="00896075" w:rsidP="00CC31E7">
      <w:pPr>
        <w:keepLines/>
        <w:suppressLineNumbers/>
        <w:ind w:right="-23"/>
        <w:jc w:val="both"/>
        <w:rPr>
          <w:rFonts w:ascii="Arial" w:hAnsi="Arial" w:cs="Arial"/>
          <w:b/>
          <w:color w:val="000000"/>
          <w:spacing w:val="-3"/>
          <w:sz w:val="20"/>
          <w:lang w:val="es-UY"/>
        </w:rPr>
      </w:pPr>
      <w:r w:rsidRPr="00896075">
        <w:rPr>
          <w:rFonts w:ascii="Arial" w:hAnsi="Arial" w:cs="Arial"/>
          <w:spacing w:val="-3"/>
          <w:kern w:val="1"/>
          <w:sz w:val="20"/>
          <w:lang w:val="es-UY"/>
        </w:rPr>
        <w:t>El</w:t>
      </w:r>
      <w:r w:rsidR="008D5AEB">
        <w:rPr>
          <w:rFonts w:ascii="Arial" w:hAnsi="Arial" w:cs="Arial"/>
          <w:spacing w:val="-3"/>
          <w:kern w:val="1"/>
          <w:sz w:val="20"/>
          <w:lang w:val="es-UY"/>
        </w:rPr>
        <w:t xml:space="preserve"> </w:t>
      </w:r>
      <w:r w:rsidR="00E23CC1" w:rsidRPr="00E23CC1">
        <w:rPr>
          <w:rFonts w:ascii="Arial" w:hAnsi="Arial" w:cs="Arial"/>
          <w:spacing w:val="-3"/>
          <w:kern w:val="1"/>
          <w:sz w:val="20"/>
          <w:lang w:val="es-UY"/>
        </w:rPr>
        <w:t>contrapiso nuevo</w:t>
      </w:r>
      <w:r w:rsidR="00CC31E7">
        <w:rPr>
          <w:rFonts w:ascii="Arial" w:hAnsi="Arial" w:cs="Arial"/>
          <w:spacing w:val="-3"/>
          <w:kern w:val="1"/>
          <w:sz w:val="20"/>
          <w:lang w:val="es-UY"/>
        </w:rPr>
        <w:t xml:space="preserve">, en sector de Cancha Abierta, </w:t>
      </w:r>
      <w:r w:rsidR="00E23CC1" w:rsidRPr="00E23CC1">
        <w:rPr>
          <w:rFonts w:ascii="Arial" w:hAnsi="Arial" w:cs="Arial"/>
          <w:spacing w:val="-3"/>
          <w:kern w:val="1"/>
          <w:sz w:val="20"/>
          <w:lang w:val="es-UY"/>
        </w:rPr>
        <w:t>se procederá al retiro</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de 20cm de terreno natural y posterior compactado con material inerte (balasto) con</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CBR 40 y  70% de compactación dispuesto en capas.</w:t>
      </w:r>
    </w:p>
    <w:p w:rsidR="00896075" w:rsidRDefault="00CC31E7" w:rsidP="00896075">
      <w:pPr>
        <w:pStyle w:val="Textoindependiente22"/>
        <w:jc w:val="left"/>
        <w:rPr>
          <w:sz w:val="20"/>
          <w:lang w:val="es-UY"/>
        </w:rPr>
      </w:pPr>
      <w:r w:rsidRPr="00CC31E7">
        <w:rPr>
          <w:kern w:val="1"/>
          <w:sz w:val="20"/>
          <w:u w:val="single"/>
          <w:lang w:val="es-UY"/>
        </w:rPr>
        <w:t xml:space="preserve">Cancha </w:t>
      </w:r>
      <w:r>
        <w:rPr>
          <w:kern w:val="1"/>
          <w:sz w:val="20"/>
          <w:u w:val="single"/>
          <w:lang w:val="es-UY"/>
        </w:rPr>
        <w:t>Polideportiva</w:t>
      </w:r>
      <w:r w:rsidR="00A03B74">
        <w:rPr>
          <w:kern w:val="1"/>
          <w:sz w:val="20"/>
          <w:u w:val="single"/>
          <w:lang w:val="es-UY"/>
        </w:rPr>
        <w:t xml:space="preserve"> </w:t>
      </w:r>
      <w:r>
        <w:rPr>
          <w:kern w:val="1"/>
          <w:sz w:val="20"/>
          <w:u w:val="single"/>
          <w:lang w:val="es-UY"/>
        </w:rPr>
        <w:t xml:space="preserve"> </w:t>
      </w:r>
      <w:r w:rsidRPr="00CC31E7">
        <w:rPr>
          <w:kern w:val="1"/>
          <w:sz w:val="20"/>
          <w:u w:val="single"/>
          <w:lang w:val="es-UY"/>
        </w:rPr>
        <w:t>Abierta</w:t>
      </w:r>
      <w:r>
        <w:rPr>
          <w:kern w:val="1"/>
          <w:sz w:val="20"/>
          <w:lang w:val="es-UY"/>
        </w:rPr>
        <w:t xml:space="preserve">: </w:t>
      </w:r>
      <w:r w:rsidR="00896075">
        <w:rPr>
          <w:sz w:val="20"/>
          <w:lang w:val="es-UY"/>
        </w:rPr>
        <w:t>Las losas de pavimentos se construirán planas (no tendrán curvaturas ni alabeos).</w:t>
      </w:r>
    </w:p>
    <w:p w:rsidR="00896075" w:rsidRDefault="00896075" w:rsidP="00896075">
      <w:pPr>
        <w:rPr>
          <w:rFonts w:ascii="Arial" w:hAnsi="Arial" w:cs="Arial"/>
          <w:sz w:val="20"/>
          <w:lang w:val="es-UY"/>
        </w:rPr>
      </w:pPr>
      <w:r>
        <w:rPr>
          <w:rFonts w:ascii="Arial" w:hAnsi="Arial" w:cs="Arial"/>
          <w:sz w:val="20"/>
          <w:lang w:val="es-UY"/>
        </w:rPr>
        <w:t>El vertido de hormigón se realizará lo más cerca posible del lugar de utilización con el fin de minimizar la segregación. El tendido del hormigón se realizará manualmente a pala ó por medios mecánicos.</w:t>
      </w:r>
    </w:p>
    <w:p w:rsidR="00E23CC1" w:rsidRPr="00985C2D" w:rsidRDefault="00896075"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 xml:space="preserve">El </w:t>
      </w:r>
      <w:r w:rsidR="00C71339">
        <w:rPr>
          <w:rFonts w:ascii="Arial" w:hAnsi="Arial" w:cs="Arial"/>
          <w:spacing w:val="-3"/>
          <w:kern w:val="1"/>
          <w:sz w:val="20"/>
          <w:lang w:val="es-UY"/>
        </w:rPr>
        <w:t xml:space="preserve">piso de hormigón armado </w:t>
      </w:r>
      <w:r>
        <w:rPr>
          <w:rFonts w:ascii="Arial" w:hAnsi="Arial" w:cs="Arial"/>
          <w:spacing w:val="-3"/>
          <w:kern w:val="1"/>
          <w:sz w:val="20"/>
          <w:lang w:val="es-UY"/>
        </w:rPr>
        <w:t xml:space="preserve">será </w:t>
      </w:r>
      <w:r w:rsidR="00C71339">
        <w:rPr>
          <w:rFonts w:ascii="Arial" w:hAnsi="Arial" w:cs="Arial"/>
          <w:spacing w:val="-3"/>
          <w:kern w:val="1"/>
          <w:sz w:val="20"/>
          <w:lang w:val="es-UY"/>
        </w:rPr>
        <w:t xml:space="preserve">de 10 </w:t>
      </w:r>
      <w:r w:rsidR="00E23CC1" w:rsidRPr="00E23CC1">
        <w:rPr>
          <w:rFonts w:ascii="Arial" w:hAnsi="Arial" w:cs="Arial"/>
          <w:spacing w:val="-3"/>
          <w:kern w:val="1"/>
          <w:sz w:val="20"/>
          <w:lang w:val="es-UY"/>
        </w:rPr>
        <w:t>cm de espesor</w:t>
      </w:r>
      <w:r w:rsidR="00E23CC1">
        <w:rPr>
          <w:rFonts w:ascii="Arial" w:hAnsi="Arial" w:cs="Arial"/>
          <w:spacing w:val="-3"/>
          <w:kern w:val="1"/>
          <w:sz w:val="20"/>
          <w:lang w:val="es-UY"/>
        </w:rPr>
        <w:t xml:space="preserve"> </w:t>
      </w:r>
      <w:r w:rsidR="00C71339">
        <w:rPr>
          <w:rFonts w:ascii="Arial" w:hAnsi="Arial" w:cs="Arial"/>
          <w:spacing w:val="-3"/>
          <w:kern w:val="1"/>
          <w:sz w:val="20"/>
          <w:lang w:val="es-UY"/>
        </w:rPr>
        <w:t xml:space="preserve">con armadura central  Ø6 cada 20 </w:t>
      </w:r>
      <w:r w:rsidR="00E23CC1" w:rsidRPr="00E23CC1">
        <w:rPr>
          <w:rFonts w:ascii="Arial" w:hAnsi="Arial" w:cs="Arial"/>
          <w:spacing w:val="-3"/>
          <w:kern w:val="1"/>
          <w:sz w:val="20"/>
          <w:lang w:val="es-UY"/>
        </w:rPr>
        <w:t xml:space="preserve">cm </w:t>
      </w:r>
      <w:r w:rsidR="00C71339">
        <w:rPr>
          <w:rFonts w:ascii="Arial" w:hAnsi="Arial" w:cs="Arial"/>
          <w:spacing w:val="-3"/>
          <w:kern w:val="1"/>
          <w:sz w:val="20"/>
          <w:lang w:val="es-UY"/>
        </w:rPr>
        <w:t xml:space="preserve">en ambos sentidos </w:t>
      </w:r>
      <w:r w:rsidR="00E23CC1" w:rsidRPr="00E23CC1">
        <w:rPr>
          <w:rFonts w:ascii="Arial" w:hAnsi="Arial" w:cs="Arial"/>
          <w:spacing w:val="-3"/>
          <w:kern w:val="1"/>
          <w:sz w:val="20"/>
          <w:lang w:val="es-UY"/>
        </w:rPr>
        <w:t xml:space="preserve">(en paños </w:t>
      </w:r>
      <w:r w:rsidR="00CC31E7">
        <w:rPr>
          <w:rFonts w:ascii="Arial" w:hAnsi="Arial" w:cs="Arial"/>
          <w:spacing w:val="-3"/>
          <w:kern w:val="1"/>
          <w:sz w:val="20"/>
          <w:lang w:val="es-UY"/>
        </w:rPr>
        <w:t>según se acota en Lamina L11A06 de detalle de Cancha Polideportiva  Abierta</w:t>
      </w:r>
      <w:r w:rsidR="00E23CC1" w:rsidRPr="00E23CC1">
        <w:rPr>
          <w:rFonts w:ascii="Arial" w:hAnsi="Arial" w:cs="Arial"/>
          <w:spacing w:val="-3"/>
          <w:kern w:val="1"/>
          <w:sz w:val="20"/>
          <w:lang w:val="es-UY"/>
        </w:rPr>
        <w:t>) y terminación superficial con</w:t>
      </w:r>
      <w:r w:rsidR="00E23CC1">
        <w:rPr>
          <w:rFonts w:ascii="Arial" w:hAnsi="Arial" w:cs="Arial"/>
          <w:spacing w:val="-3"/>
          <w:kern w:val="1"/>
          <w:sz w:val="20"/>
          <w:lang w:val="es-UY"/>
        </w:rPr>
        <w:t xml:space="preserve"> </w:t>
      </w:r>
      <w:r w:rsidR="00E23CC1" w:rsidRPr="00E23CC1">
        <w:rPr>
          <w:rFonts w:ascii="Arial" w:hAnsi="Arial" w:cs="Arial"/>
          <w:spacing w:val="-3"/>
          <w:kern w:val="1"/>
          <w:sz w:val="20"/>
          <w:lang w:val="es-UY"/>
        </w:rPr>
        <w:t>endurecedor para pisos de hormigón tipo</w:t>
      </w:r>
      <w:r w:rsidR="00E23CC1">
        <w:rPr>
          <w:rFonts w:ascii="Arial" w:hAnsi="Arial" w:cs="Arial"/>
          <w:spacing w:val="-3"/>
          <w:kern w:val="1"/>
          <w:sz w:val="20"/>
          <w:lang w:val="es-UY"/>
        </w:rPr>
        <w:t xml:space="preserve"> </w:t>
      </w:r>
      <w:r w:rsidR="00E23CC1" w:rsidRPr="00E23CC1">
        <w:rPr>
          <w:rFonts w:ascii="Arial" w:hAnsi="Arial" w:cs="Arial"/>
          <w:b/>
          <w:bCs/>
          <w:color w:val="000000"/>
          <w:spacing w:val="-1"/>
          <w:sz w:val="25"/>
          <w:szCs w:val="25"/>
        </w:rPr>
        <w:t xml:space="preserve">Sika Piso-40 </w:t>
      </w:r>
      <w:r w:rsidR="00E23CC1" w:rsidRPr="00985C2D">
        <w:rPr>
          <w:rFonts w:ascii="Arial" w:hAnsi="Arial" w:cs="Arial"/>
          <w:spacing w:val="-3"/>
          <w:kern w:val="1"/>
          <w:sz w:val="20"/>
          <w:lang w:val="es-UY"/>
        </w:rPr>
        <w:t>o calidad superior. Sobre esta base y previo mezclado en seco de los componentes del endurecedor superficial (por volumen: dos partes del componente y una parte de cemento Pórtland) se procederá a espolvorear uniformemente un área establecida sobre el hormigón fresco y una vez desaparecida el agua de exudación.</w:t>
      </w:r>
    </w:p>
    <w:p w:rsidR="00E23CC1" w:rsidRPr="00985C2D" w:rsidRDefault="00E23CC1" w:rsidP="00E23CC1">
      <w:pPr>
        <w:widowControl w:val="0"/>
        <w:autoSpaceDE w:val="0"/>
        <w:autoSpaceDN w:val="0"/>
        <w:adjustRightInd w:val="0"/>
        <w:jc w:val="both"/>
        <w:rPr>
          <w:rFonts w:ascii="Arial" w:hAnsi="Arial" w:cs="Arial"/>
          <w:spacing w:val="-3"/>
          <w:kern w:val="1"/>
          <w:sz w:val="20"/>
          <w:lang w:val="es-UY"/>
        </w:rPr>
      </w:pPr>
      <w:r w:rsidRPr="00985C2D">
        <w:rPr>
          <w:rFonts w:ascii="Arial" w:hAnsi="Arial" w:cs="Arial"/>
          <w:spacing w:val="-3"/>
          <w:kern w:val="1"/>
          <w:sz w:val="20"/>
          <w:lang w:val="es-UY"/>
        </w:rPr>
        <w:t>El hormigón  no deberá endurecerse demasiado para poder permitir una perfecta</w:t>
      </w:r>
      <w:r w:rsidR="00985C2D" w:rsidRPr="00985C2D">
        <w:rPr>
          <w:rFonts w:ascii="Arial" w:hAnsi="Arial" w:cs="Arial"/>
          <w:spacing w:val="-3"/>
          <w:kern w:val="1"/>
          <w:sz w:val="20"/>
          <w:lang w:val="es-UY"/>
        </w:rPr>
        <w:t xml:space="preserve"> </w:t>
      </w:r>
      <w:r w:rsidRPr="00985C2D">
        <w:rPr>
          <w:rFonts w:ascii="Arial" w:hAnsi="Arial" w:cs="Arial"/>
          <w:spacing w:val="-3"/>
          <w:kern w:val="1"/>
          <w:sz w:val="20"/>
          <w:lang w:val="es-UY"/>
        </w:rPr>
        <w:t>incorporación del producto a la capa superficial. El producto será  introducido a la base</w:t>
      </w:r>
      <w:r w:rsidR="00985C2D" w:rsidRPr="00985C2D">
        <w:rPr>
          <w:rFonts w:ascii="Arial" w:hAnsi="Arial" w:cs="Arial"/>
          <w:spacing w:val="-3"/>
          <w:kern w:val="1"/>
          <w:sz w:val="20"/>
          <w:lang w:val="es-UY"/>
        </w:rPr>
        <w:t xml:space="preserve"> </w:t>
      </w:r>
      <w:r w:rsidRPr="00985C2D">
        <w:rPr>
          <w:rFonts w:ascii="Arial" w:hAnsi="Arial" w:cs="Arial"/>
          <w:spacing w:val="-3"/>
          <w:kern w:val="1"/>
          <w:sz w:val="20"/>
          <w:lang w:val="es-UY"/>
        </w:rPr>
        <w:t>mediante un pasado de llana manual de forma de lograr una superficie uniforme.</w:t>
      </w:r>
    </w:p>
    <w:p w:rsidR="00896075" w:rsidRDefault="00E23CC1" w:rsidP="00896075">
      <w:pPr>
        <w:pStyle w:val="Textoindependiente22"/>
        <w:jc w:val="left"/>
        <w:rPr>
          <w:sz w:val="20"/>
          <w:lang w:val="es-UY"/>
        </w:rPr>
      </w:pPr>
      <w:r w:rsidRPr="008D5AEB">
        <w:rPr>
          <w:kern w:val="1"/>
          <w:sz w:val="20"/>
          <w:lang w:val="es-UY"/>
        </w:rPr>
        <w:t>Cuando el hormigón permita caminar sobre él, con cierto grado de endurecimiento, se</w:t>
      </w:r>
      <w:r w:rsidR="00985C2D" w:rsidRPr="008D5AEB">
        <w:rPr>
          <w:kern w:val="1"/>
          <w:sz w:val="20"/>
          <w:lang w:val="es-UY"/>
        </w:rPr>
        <w:t xml:space="preserve"> </w:t>
      </w:r>
      <w:r w:rsidRPr="008D5AEB">
        <w:rPr>
          <w:kern w:val="1"/>
          <w:sz w:val="20"/>
          <w:lang w:val="es-UY"/>
        </w:rPr>
        <w:t>procederá</w:t>
      </w:r>
      <w:r w:rsidR="008D5AEB">
        <w:rPr>
          <w:kern w:val="1"/>
          <w:sz w:val="20"/>
          <w:lang w:val="es-UY"/>
        </w:rPr>
        <w:t xml:space="preserve"> a </w:t>
      </w:r>
      <w:r w:rsidRPr="008D5AEB">
        <w:rPr>
          <w:kern w:val="1"/>
          <w:sz w:val="20"/>
          <w:lang w:val="es-UY"/>
        </w:rPr>
        <w:t>una segun</w:t>
      </w:r>
      <w:r w:rsidR="00CC31E7">
        <w:rPr>
          <w:kern w:val="1"/>
          <w:sz w:val="20"/>
          <w:lang w:val="es-UY"/>
        </w:rPr>
        <w:t>da pasada de llana manual final.</w:t>
      </w:r>
      <w:r w:rsidR="00896075" w:rsidRPr="00896075">
        <w:rPr>
          <w:sz w:val="20"/>
          <w:lang w:val="es-UY"/>
        </w:rPr>
        <w:t xml:space="preserve"> </w:t>
      </w:r>
    </w:p>
    <w:p w:rsidR="00896075" w:rsidRDefault="00896075" w:rsidP="00896075">
      <w:pPr>
        <w:pStyle w:val="Textoindependiente22"/>
        <w:jc w:val="left"/>
        <w:rPr>
          <w:sz w:val="20"/>
          <w:lang w:val="es-UY"/>
        </w:rPr>
      </w:pPr>
      <w:r>
        <w:rPr>
          <w:sz w:val="20"/>
          <w:lang w:val="es-UY"/>
        </w:rPr>
        <w:t>Concluido el acabado superficial, se protegerá el pavimento cubriéndolo con arpillera que se mantendrá totalmente humedecida por un lapso de 5 días como mínimo, pudiéndose extender a 10 días según criterio de la Supervisión de Obra.</w:t>
      </w:r>
    </w:p>
    <w:p w:rsidR="00896075" w:rsidRDefault="00896075" w:rsidP="00896075">
      <w:pPr>
        <w:rPr>
          <w:rFonts w:ascii="Arial" w:hAnsi="Arial" w:cs="Arial"/>
          <w:sz w:val="20"/>
          <w:lang w:val="es-UY"/>
        </w:rPr>
      </w:pPr>
      <w:r>
        <w:rPr>
          <w:rFonts w:ascii="Arial" w:hAnsi="Arial" w:cs="Arial"/>
          <w:sz w:val="20"/>
          <w:lang w:val="es-UY"/>
        </w:rPr>
        <w:t>Se abrirá a la circulación en un plazo de 15 días posteriores al hormigonado si el proceso de curado se realizó en condiciones normales.</w:t>
      </w:r>
    </w:p>
    <w:p w:rsidR="00896075" w:rsidRDefault="00896075" w:rsidP="00896075">
      <w:pPr>
        <w:tabs>
          <w:tab w:val="left" w:pos="-1985"/>
        </w:tabs>
        <w:rPr>
          <w:rFonts w:ascii="Arial" w:hAnsi="Arial" w:cs="Arial"/>
          <w:sz w:val="20"/>
          <w:lang w:val="es-UY"/>
        </w:rPr>
      </w:pPr>
      <w:r>
        <w:rPr>
          <w:rFonts w:ascii="Arial" w:hAnsi="Arial" w:cs="Arial"/>
          <w:sz w:val="20"/>
          <w:lang w:val="es-UY"/>
        </w:rPr>
        <w:t>Se realizarán las juntas de construcción que serán rellenadas con masilla a base de poliuretano tipo Sikaflex.</w:t>
      </w:r>
    </w:p>
    <w:p w:rsidR="007662E8" w:rsidRDefault="007662E8" w:rsidP="00896075">
      <w:pPr>
        <w:tabs>
          <w:tab w:val="left" w:pos="-1985"/>
        </w:tabs>
        <w:rPr>
          <w:rFonts w:ascii="Arial" w:hAnsi="Arial" w:cs="Arial"/>
          <w:b/>
          <w:spacing w:val="-3"/>
          <w:sz w:val="20"/>
          <w:lang w:val="es-UY"/>
        </w:rPr>
      </w:pPr>
    </w:p>
    <w:p w:rsidR="00896075" w:rsidRDefault="00896075" w:rsidP="00DD436F">
      <w:pPr>
        <w:keepLines/>
        <w:suppressLineNumbers/>
        <w:ind w:right="-23" w:firstLine="624"/>
        <w:jc w:val="both"/>
        <w:rPr>
          <w:rFonts w:ascii="Arial" w:hAnsi="Arial" w:cs="Arial"/>
          <w:b/>
          <w:spacing w:val="-3"/>
          <w:sz w:val="20"/>
          <w:lang w:val="es-UY"/>
        </w:rPr>
      </w:pPr>
      <w:r>
        <w:rPr>
          <w:rFonts w:ascii="Arial" w:hAnsi="Arial" w:cs="Arial"/>
          <w:b/>
          <w:spacing w:val="-3"/>
          <w:sz w:val="20"/>
          <w:lang w:val="es-UY"/>
        </w:rPr>
        <w:t>Pintado de cancha.</w:t>
      </w:r>
    </w:p>
    <w:p w:rsidR="00896075" w:rsidRDefault="00896075" w:rsidP="00896075">
      <w:pPr>
        <w:keepLines/>
        <w:suppressLineNumbers/>
        <w:tabs>
          <w:tab w:val="left" w:pos="-1985"/>
        </w:tabs>
        <w:rPr>
          <w:rFonts w:ascii="Arial" w:hAnsi="Arial" w:cs="Arial"/>
          <w:color w:val="000000"/>
          <w:spacing w:val="-3"/>
          <w:sz w:val="20"/>
        </w:rPr>
      </w:pPr>
      <w:r>
        <w:rPr>
          <w:rFonts w:ascii="Arial" w:hAnsi="Arial" w:cs="Arial"/>
          <w:sz w:val="20"/>
          <w:lang w:val="es-UY"/>
        </w:rPr>
        <w:t xml:space="preserve">Se deberá realizar el demarcado de las canchas con franjas de 5 cm. de ancho, según se indica en la Lamina L1106, detalle de Cancha Polideportiva, con pintura látex acrílico. </w:t>
      </w:r>
    </w:p>
    <w:p w:rsidR="00896075" w:rsidRDefault="00896075" w:rsidP="00896075">
      <w:pPr>
        <w:tabs>
          <w:tab w:val="left" w:pos="0"/>
        </w:tabs>
        <w:rPr>
          <w:rFonts w:ascii="Arial" w:hAnsi="Arial" w:cs="Arial"/>
          <w:sz w:val="20"/>
          <w:shd w:val="clear" w:color="auto" w:fill="FFFF00"/>
          <w:lang w:val="es-UY"/>
        </w:rPr>
      </w:pPr>
      <w:r w:rsidRPr="00896075">
        <w:rPr>
          <w:rFonts w:ascii="Arial" w:hAnsi="Arial" w:cs="Arial"/>
          <w:color w:val="000000"/>
          <w:spacing w:val="-3"/>
          <w:sz w:val="20"/>
          <w:u w:val="single"/>
          <w:lang w:val="es-ES_tradnl"/>
        </w:rPr>
        <w:t>Marcado deportivo de canchas</w:t>
      </w:r>
      <w:r>
        <w:rPr>
          <w:rFonts w:ascii="Arial" w:hAnsi="Arial" w:cs="Arial"/>
          <w:color w:val="000000"/>
          <w:spacing w:val="-3"/>
          <w:sz w:val="20"/>
          <w:lang w:val="es-ES_tradnl"/>
        </w:rPr>
        <w:t>: luego del hormigonado deberá transcurrir 28 días para comenzar con esta tarea. Se marcarán las canchas de acuerdo al trazado y colores indicados en la Planta y mediante la colocación de máscaras de cinta de carrocero. La pintura a utilizar será látex acrílica de gran resistencia mecánica tipo “Pintura para pisos” de Inca o “Quadracril” de Renner, aplicándose las manos necesarias para cubrir en forma homogénea la superficie (mínimo 2 manos). La superficie pintada no se pisará hasta transcurridos 7 días de terminada la última mano.</w:t>
      </w:r>
    </w:p>
    <w:p w:rsidR="00E23CC1" w:rsidRPr="00896075" w:rsidRDefault="00E23CC1" w:rsidP="00896075">
      <w:pPr>
        <w:keepLines/>
        <w:suppressLineNumbers/>
        <w:ind w:right="-23"/>
        <w:jc w:val="both"/>
        <w:rPr>
          <w:rFonts w:ascii="Arial" w:hAnsi="Arial" w:cs="Arial"/>
          <w:b/>
          <w:color w:val="000000"/>
          <w:spacing w:val="-3"/>
          <w:sz w:val="20"/>
          <w:lang w:val="es-UY"/>
        </w:rPr>
      </w:pPr>
      <w:r w:rsidRPr="00F328E0">
        <w:rPr>
          <w:rFonts w:ascii="Arial" w:hAnsi="Arial" w:cs="Arial"/>
          <w:b/>
          <w:color w:val="000000"/>
          <w:spacing w:val="-3"/>
          <w:sz w:val="20"/>
          <w:lang w:val="es-UY"/>
        </w:rPr>
        <w:t xml:space="preserve">B  Piso de </w:t>
      </w:r>
      <w:r w:rsidR="002740BC" w:rsidRPr="00F328E0">
        <w:rPr>
          <w:rFonts w:ascii="Arial" w:hAnsi="Arial" w:cs="Arial"/>
          <w:b/>
          <w:color w:val="000000"/>
          <w:spacing w:val="-3"/>
          <w:sz w:val="20"/>
          <w:lang w:val="es-UY"/>
        </w:rPr>
        <w:t>adoquines de hormigón prefabricado</w:t>
      </w:r>
      <w:r w:rsidR="00BF0127" w:rsidRPr="00F328E0">
        <w:rPr>
          <w:rFonts w:ascii="Arial" w:hAnsi="Arial" w:cs="Arial"/>
          <w:b/>
          <w:color w:val="000000"/>
          <w:spacing w:val="-3"/>
          <w:sz w:val="20"/>
          <w:lang w:val="es-UY"/>
        </w:rPr>
        <w:t xml:space="preserve"> (P3).</w:t>
      </w:r>
    </w:p>
    <w:p w:rsidR="00A03B74" w:rsidRDefault="00F328E0" w:rsidP="00E23CC1">
      <w:pPr>
        <w:widowControl w:val="0"/>
        <w:autoSpaceDE w:val="0"/>
        <w:autoSpaceDN w:val="0"/>
        <w:adjustRightInd w:val="0"/>
        <w:jc w:val="both"/>
        <w:rPr>
          <w:rFonts w:ascii="Arial" w:hAnsi="Arial" w:cs="Arial"/>
          <w:spacing w:val="-3"/>
          <w:kern w:val="1"/>
          <w:sz w:val="20"/>
          <w:lang w:val="es-UY"/>
        </w:rPr>
      </w:pPr>
      <w:r>
        <w:rPr>
          <w:rFonts w:ascii="Arial" w:hAnsi="Arial" w:cs="Arial"/>
          <w:spacing w:val="-3"/>
          <w:kern w:val="1"/>
          <w:sz w:val="20"/>
          <w:lang w:val="es-UY"/>
        </w:rPr>
        <w:t>E</w:t>
      </w:r>
      <w:r w:rsidR="00BF0127">
        <w:rPr>
          <w:rFonts w:ascii="Arial" w:hAnsi="Arial" w:cs="Arial"/>
          <w:spacing w:val="-3"/>
          <w:kern w:val="1"/>
          <w:sz w:val="20"/>
          <w:lang w:val="es-UY"/>
        </w:rPr>
        <w:t xml:space="preserve">n </w:t>
      </w:r>
      <w:r>
        <w:rPr>
          <w:rFonts w:ascii="Arial" w:hAnsi="Arial" w:cs="Arial"/>
          <w:spacing w:val="-3"/>
          <w:kern w:val="1"/>
          <w:sz w:val="20"/>
          <w:lang w:val="es-UY"/>
        </w:rPr>
        <w:t>el sector</w:t>
      </w:r>
      <w:r w:rsidR="00BF0127">
        <w:rPr>
          <w:rFonts w:ascii="Arial" w:hAnsi="Arial" w:cs="Arial"/>
          <w:spacing w:val="-3"/>
          <w:kern w:val="1"/>
          <w:sz w:val="20"/>
          <w:lang w:val="es-UY"/>
        </w:rPr>
        <w:t xml:space="preserve"> </w:t>
      </w:r>
      <w:r w:rsidR="00A03B74">
        <w:rPr>
          <w:rFonts w:ascii="Arial" w:hAnsi="Arial" w:cs="Arial"/>
          <w:spacing w:val="-3"/>
          <w:kern w:val="1"/>
          <w:sz w:val="20"/>
          <w:lang w:val="es-UY"/>
        </w:rPr>
        <w:t xml:space="preserve">indicado en </w:t>
      </w:r>
      <w:r>
        <w:rPr>
          <w:rFonts w:ascii="Arial" w:hAnsi="Arial" w:cs="Arial"/>
          <w:spacing w:val="-3"/>
          <w:kern w:val="1"/>
          <w:sz w:val="20"/>
          <w:lang w:val="es-UY"/>
        </w:rPr>
        <w:t xml:space="preserve">Lámina de Implantación General </w:t>
      </w:r>
      <w:r w:rsidR="00A03B74">
        <w:rPr>
          <w:rFonts w:ascii="Arial" w:hAnsi="Arial" w:cs="Arial"/>
          <w:spacing w:val="-3"/>
          <w:kern w:val="1"/>
          <w:sz w:val="20"/>
          <w:lang w:val="es-UY"/>
        </w:rPr>
        <w:t>con pavimento P3</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se procederá al retiro</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de 20</w:t>
      </w:r>
      <w:r>
        <w:rPr>
          <w:rFonts w:ascii="Arial" w:hAnsi="Arial" w:cs="Arial"/>
          <w:spacing w:val="-3"/>
          <w:kern w:val="1"/>
          <w:sz w:val="20"/>
          <w:lang w:val="es-UY"/>
        </w:rPr>
        <w:t xml:space="preserve"> </w:t>
      </w:r>
      <w:r w:rsidR="00BF0127" w:rsidRPr="00E23CC1">
        <w:rPr>
          <w:rFonts w:ascii="Arial" w:hAnsi="Arial" w:cs="Arial"/>
          <w:spacing w:val="-3"/>
          <w:kern w:val="1"/>
          <w:sz w:val="20"/>
          <w:lang w:val="es-UY"/>
        </w:rPr>
        <w:t>cm de terreno natural y posterior compactado con material inerte (balasto) con</w:t>
      </w:r>
      <w:r w:rsidR="00BF0127">
        <w:rPr>
          <w:rFonts w:ascii="Arial" w:hAnsi="Arial" w:cs="Arial"/>
          <w:spacing w:val="-3"/>
          <w:kern w:val="1"/>
          <w:sz w:val="20"/>
          <w:lang w:val="es-UY"/>
        </w:rPr>
        <w:t xml:space="preserve"> </w:t>
      </w:r>
      <w:r w:rsidR="00BF0127" w:rsidRPr="00E23CC1">
        <w:rPr>
          <w:rFonts w:ascii="Arial" w:hAnsi="Arial" w:cs="Arial"/>
          <w:spacing w:val="-3"/>
          <w:kern w:val="1"/>
          <w:sz w:val="20"/>
          <w:lang w:val="es-UY"/>
        </w:rPr>
        <w:t>CBR 40 y  70% de compactación dispuesto en capas</w:t>
      </w:r>
      <w:r w:rsidR="00A03B74">
        <w:rPr>
          <w:rFonts w:ascii="Arial" w:hAnsi="Arial" w:cs="Arial"/>
          <w:spacing w:val="-3"/>
          <w:kern w:val="1"/>
          <w:sz w:val="20"/>
          <w:lang w:val="es-UY"/>
        </w:rPr>
        <w:t>.</w:t>
      </w:r>
    </w:p>
    <w:p w:rsidR="00E23CC1" w:rsidRPr="002740BC" w:rsidRDefault="00FB7F8F"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00E23CC1" w:rsidRPr="002740BC">
        <w:rPr>
          <w:rFonts w:ascii="Arial" w:hAnsi="Arial" w:cs="Arial"/>
          <w:color w:val="000000"/>
          <w:spacing w:val="-3"/>
          <w:sz w:val="20"/>
          <w:lang w:val="es-ES_tradnl"/>
        </w:rPr>
        <w:t xml:space="preserve">apisonado el terreno deberá ser tratado con </w:t>
      </w:r>
      <w:r w:rsidR="001B2206">
        <w:rPr>
          <w:rFonts w:ascii="Arial" w:hAnsi="Arial" w:cs="Arial"/>
          <w:color w:val="000000"/>
          <w:spacing w:val="-3"/>
          <w:sz w:val="20"/>
          <w:lang w:val="es-ES_tradnl"/>
        </w:rPr>
        <w:t xml:space="preserve">mata maleza/mata yuyos, </w:t>
      </w:r>
      <w:r w:rsidR="0065391B">
        <w:rPr>
          <w:rFonts w:ascii="Arial" w:hAnsi="Arial" w:cs="Arial"/>
          <w:color w:val="000000"/>
          <w:spacing w:val="-3"/>
          <w:sz w:val="20"/>
          <w:lang w:val="es-ES_tradnl"/>
        </w:rPr>
        <w:t>etc.</w:t>
      </w:r>
      <w:r w:rsidR="001B2206">
        <w:rPr>
          <w:rFonts w:ascii="Arial" w:hAnsi="Arial" w:cs="Arial"/>
          <w:color w:val="000000"/>
          <w:spacing w:val="-3"/>
          <w:sz w:val="20"/>
          <w:lang w:val="es-ES_tradnl"/>
        </w:rPr>
        <w:t xml:space="preserve"> con </w:t>
      </w:r>
      <w:r w:rsidR="00E23CC1" w:rsidRPr="002740BC">
        <w:rPr>
          <w:rFonts w:ascii="Arial" w:hAnsi="Arial" w:cs="Arial"/>
          <w:color w:val="000000"/>
          <w:spacing w:val="-3"/>
          <w:sz w:val="20"/>
          <w:lang w:val="es-ES_tradnl"/>
        </w:rPr>
        <w:t>el fin de asegurar el no-crecimiento de</w:t>
      </w:r>
      <w:r w:rsidR="002740BC">
        <w:rPr>
          <w:rFonts w:ascii="Arial" w:hAnsi="Arial" w:cs="Arial"/>
          <w:color w:val="000000"/>
          <w:spacing w:val="-3"/>
          <w:sz w:val="20"/>
          <w:lang w:val="es-ES_tradnl"/>
        </w:rPr>
        <w:t xml:space="preserve"> </w:t>
      </w:r>
      <w:r w:rsidR="00E23CC1" w:rsidRPr="002740BC">
        <w:rPr>
          <w:rFonts w:ascii="Arial" w:hAnsi="Arial" w:cs="Arial"/>
          <w:color w:val="000000"/>
          <w:spacing w:val="-3"/>
          <w:sz w:val="20"/>
          <w:lang w:val="es-ES_tradnl"/>
        </w:rPr>
        <w:t>vegetales.</w:t>
      </w:r>
    </w:p>
    <w:p w:rsidR="00E23CC1" w:rsidRPr="002740BC" w:rsidRDefault="00E23CC1" w:rsidP="00E23CC1">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La preparación de la base será de tosca o balasto sucio a efectos de obtener terreno</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firme y los niveles previstos en el proyecto. Posteriormente se humedecerá y</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compactará dicha base (</w:t>
      </w:r>
      <w:r w:rsidR="002740BC">
        <w:rPr>
          <w:rFonts w:ascii="Arial" w:hAnsi="Arial" w:cs="Arial"/>
          <w:color w:val="000000"/>
          <w:spacing w:val="-3"/>
          <w:sz w:val="20"/>
          <w:lang w:val="es-ES_tradnl"/>
        </w:rPr>
        <w:t>plancha niveladora</w:t>
      </w:r>
      <w:r w:rsidRPr="002740BC">
        <w:rPr>
          <w:rFonts w:ascii="Arial" w:hAnsi="Arial" w:cs="Arial"/>
          <w:color w:val="000000"/>
          <w:spacing w:val="-3"/>
          <w:sz w:val="20"/>
          <w:lang w:val="es-ES_tradnl"/>
        </w:rPr>
        <w:t>) y realizando una sucesión de vertido de capas</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de balasto clasificado de las capas superiores de forma de obtener una terminación lo</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más compacta posible.</w:t>
      </w:r>
    </w:p>
    <w:p w:rsidR="00373D1E" w:rsidRDefault="00E23CC1" w:rsidP="00E23CC1">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 xml:space="preserve">La compactación se hará en función de </w:t>
      </w:r>
      <w:r w:rsidR="002740BC">
        <w:rPr>
          <w:rFonts w:ascii="Arial" w:hAnsi="Arial" w:cs="Arial"/>
          <w:color w:val="000000"/>
          <w:spacing w:val="-3"/>
          <w:sz w:val="20"/>
          <w:lang w:val="es-ES_tradnl"/>
        </w:rPr>
        <w:t xml:space="preserve">una plancha vibradora </w:t>
      </w:r>
      <w:r w:rsidRPr="002740BC">
        <w:rPr>
          <w:rFonts w:ascii="Arial" w:hAnsi="Arial" w:cs="Arial"/>
          <w:color w:val="000000"/>
          <w:spacing w:val="-3"/>
          <w:sz w:val="20"/>
          <w:lang w:val="es-ES_tradnl"/>
        </w:rPr>
        <w:t>y de</w:t>
      </w:r>
      <w:r w:rsidR="002740BC">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quince pasadas por cada lugar y la terminación será a partir de un empastado de</w:t>
      </w:r>
      <w:r w:rsidR="002740BC">
        <w:rPr>
          <w:rFonts w:ascii="Arial" w:hAnsi="Arial" w:cs="Arial"/>
          <w:color w:val="000000"/>
          <w:spacing w:val="-3"/>
          <w:sz w:val="20"/>
          <w:lang w:val="es-ES_tradnl"/>
        </w:rPr>
        <w:t xml:space="preserve"> balasto</w:t>
      </w:r>
      <w:r w:rsidR="00373D1E">
        <w:rPr>
          <w:rFonts w:ascii="Arial" w:hAnsi="Arial" w:cs="Arial"/>
          <w:color w:val="000000"/>
          <w:spacing w:val="-3"/>
          <w:sz w:val="20"/>
          <w:lang w:val="es-ES_tradnl"/>
        </w:rPr>
        <w:t xml:space="preserve"> </w:t>
      </w:r>
      <w:r w:rsidR="002740BC">
        <w:rPr>
          <w:rFonts w:ascii="Arial" w:hAnsi="Arial" w:cs="Arial"/>
          <w:color w:val="000000"/>
          <w:spacing w:val="-3"/>
          <w:sz w:val="20"/>
          <w:lang w:val="es-ES_tradnl"/>
        </w:rPr>
        <w:t>+</w:t>
      </w:r>
      <w:r w:rsidR="00373D1E">
        <w:rPr>
          <w:rFonts w:ascii="Arial" w:hAnsi="Arial" w:cs="Arial"/>
          <w:color w:val="000000"/>
          <w:spacing w:val="-3"/>
          <w:sz w:val="20"/>
          <w:lang w:val="es-ES_tradnl"/>
        </w:rPr>
        <w:t xml:space="preserve"> </w:t>
      </w:r>
      <w:r w:rsidR="002740BC">
        <w:rPr>
          <w:rFonts w:ascii="Arial" w:hAnsi="Arial" w:cs="Arial"/>
          <w:color w:val="000000"/>
          <w:spacing w:val="-3"/>
          <w:sz w:val="20"/>
          <w:lang w:val="es-ES_tradnl"/>
        </w:rPr>
        <w:t>cemento portland</w:t>
      </w:r>
      <w:r w:rsidR="00373D1E">
        <w:rPr>
          <w:rFonts w:ascii="Arial" w:hAnsi="Arial" w:cs="Arial"/>
          <w:color w:val="000000"/>
          <w:spacing w:val="-3"/>
          <w:sz w:val="20"/>
          <w:lang w:val="es-ES_tradnl"/>
        </w:rPr>
        <w:t xml:space="preserve"> (7x1)</w:t>
      </w:r>
      <w:r w:rsidR="002740BC">
        <w:rPr>
          <w:rFonts w:ascii="Arial" w:hAnsi="Arial" w:cs="Arial"/>
          <w:color w:val="000000"/>
          <w:spacing w:val="-3"/>
          <w:sz w:val="20"/>
          <w:lang w:val="es-ES_tradnl"/>
        </w:rPr>
        <w:t xml:space="preserve"> de espesor </w:t>
      </w:r>
    </w:p>
    <w:p w:rsidR="00E23CC1"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e = 5 cm. </w:t>
      </w:r>
      <w:r w:rsidR="00E23CC1" w:rsidRPr="002740BC">
        <w:rPr>
          <w:rFonts w:ascii="Arial" w:hAnsi="Arial" w:cs="Arial"/>
          <w:color w:val="000000"/>
          <w:spacing w:val="-3"/>
          <w:sz w:val="20"/>
          <w:lang w:val="es-ES_tradnl"/>
        </w:rPr>
        <w:t>que también deberá ser compactada.</w:t>
      </w:r>
    </w:p>
    <w:p w:rsidR="002740BC"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Sobre este empastado se esparcirá un manto de arena de e=5 cm. sobre el cual se dispondrán adoquines prefabricados de 13.7 x 20.7 cm. con altura de 6 cm. tipo “</w:t>
      </w:r>
      <w:r w:rsidR="00A76E21">
        <w:rPr>
          <w:rFonts w:ascii="Arial" w:hAnsi="Arial" w:cs="Arial"/>
          <w:color w:val="000000"/>
          <w:spacing w:val="-3"/>
          <w:sz w:val="20"/>
          <w:lang w:val="es-ES_tradnl"/>
        </w:rPr>
        <w:t>Hopresa</w:t>
      </w:r>
      <w:r>
        <w:rPr>
          <w:rFonts w:ascii="Arial" w:hAnsi="Arial" w:cs="Arial"/>
          <w:color w:val="000000"/>
          <w:spacing w:val="-3"/>
          <w:sz w:val="20"/>
          <w:lang w:val="es-ES_tradnl"/>
        </w:rPr>
        <w:t xml:space="preserve">”, disposición trabado. </w:t>
      </w:r>
    </w:p>
    <w:p w:rsidR="002740BC" w:rsidRDefault="002740BC" w:rsidP="00E23CC1">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Se terminara haciendo un sellado de juntas con lechada de arena y portland.</w:t>
      </w:r>
    </w:p>
    <w:p w:rsidR="00DD436F" w:rsidRDefault="00DD436F" w:rsidP="00E23CC1">
      <w:pPr>
        <w:widowControl w:val="0"/>
        <w:autoSpaceDE w:val="0"/>
        <w:autoSpaceDN w:val="0"/>
        <w:adjustRightInd w:val="0"/>
        <w:jc w:val="both"/>
        <w:rPr>
          <w:rFonts w:ascii="Arial" w:hAnsi="Arial" w:cs="Arial"/>
          <w:color w:val="000000"/>
          <w:spacing w:val="-3"/>
          <w:sz w:val="20"/>
          <w:lang w:val="es-ES_tradnl"/>
        </w:rPr>
      </w:pPr>
    </w:p>
    <w:p w:rsidR="00DD436F" w:rsidRPr="00896075" w:rsidRDefault="00DD436F" w:rsidP="00DD436F">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C</w:t>
      </w:r>
      <w:r w:rsidRPr="00896075">
        <w:rPr>
          <w:rFonts w:ascii="Arial" w:hAnsi="Arial" w:cs="Arial"/>
          <w:b/>
          <w:color w:val="000000"/>
          <w:spacing w:val="-3"/>
          <w:sz w:val="20"/>
          <w:lang w:val="es-UY"/>
        </w:rPr>
        <w:t xml:space="preserve">  Piso de </w:t>
      </w:r>
      <w:r>
        <w:rPr>
          <w:rFonts w:ascii="Arial" w:hAnsi="Arial" w:cs="Arial"/>
          <w:b/>
          <w:color w:val="000000"/>
          <w:spacing w:val="-3"/>
          <w:sz w:val="20"/>
          <w:lang w:val="es-UY"/>
        </w:rPr>
        <w:t>Baldosones de 40x40, tipo “</w:t>
      </w:r>
      <w:r w:rsidR="00A76E21">
        <w:rPr>
          <w:rFonts w:ascii="Arial" w:hAnsi="Arial" w:cs="Arial"/>
          <w:b/>
          <w:color w:val="000000"/>
          <w:spacing w:val="-3"/>
          <w:sz w:val="20"/>
          <w:lang w:val="es-UY"/>
        </w:rPr>
        <w:t>adoquín</w:t>
      </w:r>
      <w:r>
        <w:rPr>
          <w:rFonts w:ascii="Arial" w:hAnsi="Arial" w:cs="Arial"/>
          <w:b/>
          <w:color w:val="000000"/>
          <w:spacing w:val="-3"/>
          <w:sz w:val="20"/>
          <w:lang w:val="es-UY"/>
        </w:rPr>
        <w:t xml:space="preserve"> recto de 49 x 49 panes”</w:t>
      </w:r>
      <w:r w:rsidR="00BF0127" w:rsidRPr="00BF0127">
        <w:rPr>
          <w:rFonts w:ascii="Arial" w:hAnsi="Arial" w:cs="Arial"/>
          <w:b/>
          <w:color w:val="000000"/>
          <w:spacing w:val="-3"/>
          <w:sz w:val="20"/>
          <w:lang w:val="es-UY"/>
        </w:rPr>
        <w:t xml:space="preserve"> </w:t>
      </w:r>
      <w:r w:rsidR="00BF0127">
        <w:rPr>
          <w:rFonts w:ascii="Arial" w:hAnsi="Arial" w:cs="Arial"/>
          <w:b/>
          <w:color w:val="000000"/>
          <w:spacing w:val="-3"/>
          <w:sz w:val="20"/>
          <w:lang w:val="es-UY"/>
        </w:rPr>
        <w:t>(P1).</w:t>
      </w:r>
    </w:p>
    <w:p w:rsidR="00BF0127" w:rsidRDefault="00DD436F" w:rsidP="00DD436F">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limpiará el terreno de vegetación, desechos o cualquier otro elemento que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 xml:space="preserve">atente contra la trabajabilidad en el desmonte o relleno posterior. </w:t>
      </w:r>
    </w:p>
    <w:p w:rsidR="00870517" w:rsidRPr="002740BC" w:rsidRDefault="00870517" w:rsidP="00870517">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Pr="002740BC">
        <w:rPr>
          <w:rFonts w:ascii="Arial" w:hAnsi="Arial" w:cs="Arial"/>
          <w:color w:val="000000"/>
          <w:spacing w:val="-3"/>
          <w:sz w:val="20"/>
          <w:lang w:val="es-ES_tradnl"/>
        </w:rPr>
        <w:t xml:space="preserve">apisonado el terreno deberá ser tratado con </w:t>
      </w:r>
      <w:r>
        <w:rPr>
          <w:rFonts w:ascii="Arial" w:hAnsi="Arial" w:cs="Arial"/>
          <w:color w:val="000000"/>
          <w:spacing w:val="-3"/>
          <w:sz w:val="20"/>
          <w:lang w:val="es-ES_tradnl"/>
        </w:rPr>
        <w:t xml:space="preserve">mata maleza/mata yuyos, etc con </w:t>
      </w:r>
      <w:r w:rsidRPr="002740BC">
        <w:rPr>
          <w:rFonts w:ascii="Arial" w:hAnsi="Arial" w:cs="Arial"/>
          <w:color w:val="000000"/>
          <w:spacing w:val="-3"/>
          <w:sz w:val="20"/>
          <w:lang w:val="es-ES_tradnl"/>
        </w:rPr>
        <w:t>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BF0127" w:rsidRDefault="00A76E21" w:rsidP="00BF0127">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lastRenderedPageBreak/>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logrando así los niveles previstos en el proyecto.</w:t>
      </w:r>
    </w:p>
    <w:p w:rsidR="00BF0127" w:rsidRDefault="00A76E21" w:rsidP="00BF0127">
      <w:pPr>
        <w:rPr>
          <w:rFonts w:ascii="Arial" w:hAnsi="Arial" w:cs="Arial"/>
          <w:sz w:val="20"/>
          <w:lang w:val="es-UY"/>
        </w:rPr>
      </w:pPr>
      <w:r>
        <w:rPr>
          <w:rFonts w:ascii="Arial" w:hAnsi="Arial" w:cs="Arial"/>
          <w:spacing w:val="-3"/>
          <w:kern w:val="1"/>
          <w:sz w:val="20"/>
          <w:lang w:val="es-UY"/>
        </w:rPr>
        <w:t>Luego, el</w:t>
      </w:r>
      <w:r w:rsidR="00BF0127">
        <w:rPr>
          <w:rFonts w:ascii="Arial" w:hAnsi="Arial" w:cs="Arial"/>
          <w:spacing w:val="-3"/>
          <w:kern w:val="1"/>
          <w:sz w:val="20"/>
          <w:lang w:val="es-UY"/>
        </w:rPr>
        <w:t xml:space="preserve"> contrapiso, se </w:t>
      </w:r>
      <w:r>
        <w:rPr>
          <w:rFonts w:ascii="Arial" w:hAnsi="Arial" w:cs="Arial"/>
          <w:spacing w:val="-3"/>
          <w:kern w:val="1"/>
          <w:sz w:val="20"/>
          <w:lang w:val="es-UY"/>
        </w:rPr>
        <w:t>hará</w:t>
      </w:r>
      <w:r w:rsidR="00BF0127">
        <w:rPr>
          <w:rFonts w:ascii="Arial" w:hAnsi="Arial" w:cs="Arial"/>
          <w:spacing w:val="-3"/>
          <w:kern w:val="1"/>
          <w:sz w:val="20"/>
          <w:lang w:val="es-UY"/>
        </w:rPr>
        <w:t xml:space="preserve"> haciendo e</w:t>
      </w:r>
      <w:r w:rsidR="00BF0127">
        <w:rPr>
          <w:rFonts w:ascii="Arial" w:hAnsi="Arial" w:cs="Arial"/>
          <w:sz w:val="20"/>
          <w:lang w:val="es-UY"/>
        </w:rPr>
        <w:t xml:space="preserve">l vertido de hormigón lo más cerca posible del lugar de utilización con el fin de minimizar la segregación. </w:t>
      </w:r>
      <w:r>
        <w:rPr>
          <w:rFonts w:ascii="Arial" w:hAnsi="Arial" w:cs="Arial"/>
          <w:sz w:val="20"/>
          <w:lang w:val="es-UY"/>
        </w:rPr>
        <w:t xml:space="preserve">El tendido del hormigón se realizará manualmente a pala ó por medios mecánicos logrando un espesor de e=10cm. </w:t>
      </w:r>
      <w:r w:rsidR="00BF0127">
        <w:rPr>
          <w:rFonts w:ascii="Arial" w:hAnsi="Arial" w:cs="Arial"/>
          <w:sz w:val="20"/>
          <w:lang w:val="es-UY"/>
        </w:rPr>
        <w:t>Se dispondrá  una malla con Ø6 cada 20 en ambos sentidos y centrada en la altura del contrapiso.</w:t>
      </w:r>
    </w:p>
    <w:p w:rsidR="00C74589" w:rsidRDefault="00C74589" w:rsidP="00BF0127">
      <w:pPr>
        <w:rPr>
          <w:rFonts w:ascii="Arial" w:hAnsi="Arial" w:cs="Arial"/>
          <w:sz w:val="20"/>
          <w:lang w:val="es-UY"/>
        </w:rPr>
      </w:pPr>
      <w:r>
        <w:rPr>
          <w:rFonts w:ascii="Arial" w:hAnsi="Arial" w:cs="Arial"/>
          <w:sz w:val="20"/>
          <w:lang w:val="es-UY"/>
        </w:rPr>
        <w:t xml:space="preserve">Se harán los cortes de Juntas de </w:t>
      </w:r>
      <w:r w:rsidR="00A76E21">
        <w:rPr>
          <w:rFonts w:ascii="Arial" w:hAnsi="Arial" w:cs="Arial"/>
          <w:sz w:val="20"/>
          <w:lang w:val="es-UY"/>
        </w:rPr>
        <w:t>Contracción</w:t>
      </w:r>
      <w:r>
        <w:rPr>
          <w:rFonts w:ascii="Arial" w:hAnsi="Arial" w:cs="Arial"/>
          <w:sz w:val="20"/>
          <w:lang w:val="es-UY"/>
        </w:rPr>
        <w:t xml:space="preserve"> en el contrapiso con la misma disposición que se indica en la lamina L03U03. </w:t>
      </w:r>
    </w:p>
    <w:p w:rsidR="00C74589" w:rsidRDefault="00DD436F" w:rsidP="00DD436F">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Sobre este </w:t>
      </w:r>
      <w:r w:rsidR="00C74589">
        <w:rPr>
          <w:rFonts w:ascii="Arial" w:hAnsi="Arial" w:cs="Arial"/>
          <w:color w:val="000000"/>
          <w:spacing w:val="-3"/>
          <w:sz w:val="20"/>
          <w:lang w:val="es-ES_tradnl"/>
        </w:rPr>
        <w:t xml:space="preserve">contrapiso, se </w:t>
      </w:r>
      <w:r w:rsidR="00A76E21">
        <w:rPr>
          <w:rFonts w:ascii="Arial" w:hAnsi="Arial" w:cs="Arial"/>
          <w:color w:val="000000"/>
          <w:spacing w:val="-3"/>
          <w:sz w:val="20"/>
          <w:lang w:val="es-ES_tradnl"/>
        </w:rPr>
        <w:t>hará</w:t>
      </w:r>
      <w:r w:rsidR="00C74589">
        <w:rPr>
          <w:rFonts w:ascii="Arial" w:hAnsi="Arial" w:cs="Arial"/>
          <w:color w:val="000000"/>
          <w:spacing w:val="-3"/>
          <w:sz w:val="20"/>
          <w:lang w:val="es-ES_tradnl"/>
        </w:rPr>
        <w:t xml:space="preserve"> la colocación de los baldosones de 40X40, tipo </w:t>
      </w:r>
      <w:r w:rsidR="00A76E21">
        <w:rPr>
          <w:rFonts w:ascii="Arial" w:hAnsi="Arial" w:cs="Arial"/>
          <w:color w:val="000000"/>
          <w:spacing w:val="-3"/>
          <w:sz w:val="20"/>
          <w:lang w:val="es-ES_tradnl"/>
        </w:rPr>
        <w:t>adoquín</w:t>
      </w:r>
      <w:r w:rsidR="00C74589">
        <w:rPr>
          <w:rFonts w:ascii="Arial" w:hAnsi="Arial" w:cs="Arial"/>
          <w:color w:val="000000"/>
          <w:spacing w:val="-3"/>
          <w:sz w:val="20"/>
          <w:lang w:val="es-ES_tradnl"/>
        </w:rPr>
        <w:t xml:space="preserve"> recto de 49 panes con mortero de toma según M.C.G. Se respetaran las juntas indicadas en la lamina L03U03, con un espesor de 2 cm. y profundidad hasta el contrapiso. </w:t>
      </w:r>
    </w:p>
    <w:p w:rsidR="00DD436F" w:rsidRDefault="00C74589" w:rsidP="00DD436F">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Estas Juntas se sellaran con un </w:t>
      </w:r>
      <w:r w:rsidR="00A76E21">
        <w:rPr>
          <w:rFonts w:ascii="Arial" w:hAnsi="Arial" w:cs="Arial"/>
          <w:color w:val="000000"/>
          <w:spacing w:val="-3"/>
          <w:sz w:val="20"/>
          <w:lang w:val="es-ES_tradnl"/>
        </w:rPr>
        <w:t>cordón</w:t>
      </w:r>
      <w:r>
        <w:rPr>
          <w:rFonts w:ascii="Arial" w:hAnsi="Arial" w:cs="Arial"/>
          <w:color w:val="000000"/>
          <w:spacing w:val="-3"/>
          <w:sz w:val="20"/>
          <w:lang w:val="es-ES_tradnl"/>
        </w:rPr>
        <w:t xml:space="preserve"> elástico tipo mastic de base </w:t>
      </w:r>
      <w:r w:rsidR="00A76E21">
        <w:rPr>
          <w:rFonts w:ascii="Arial" w:hAnsi="Arial" w:cs="Arial"/>
          <w:color w:val="000000"/>
          <w:spacing w:val="-3"/>
          <w:sz w:val="20"/>
          <w:lang w:val="es-ES_tradnl"/>
        </w:rPr>
        <w:t>poliuretánico</w:t>
      </w:r>
      <w:r>
        <w:rPr>
          <w:rFonts w:ascii="Arial" w:hAnsi="Arial" w:cs="Arial"/>
          <w:color w:val="000000"/>
          <w:spacing w:val="-3"/>
          <w:sz w:val="20"/>
          <w:lang w:val="es-ES_tradnl"/>
        </w:rPr>
        <w:t>.</w:t>
      </w:r>
    </w:p>
    <w:p w:rsidR="00C74589" w:rsidRDefault="00C74589" w:rsidP="00DD436F">
      <w:pPr>
        <w:widowControl w:val="0"/>
        <w:autoSpaceDE w:val="0"/>
        <w:autoSpaceDN w:val="0"/>
        <w:adjustRightInd w:val="0"/>
        <w:jc w:val="both"/>
        <w:rPr>
          <w:rFonts w:ascii="Arial" w:hAnsi="Arial" w:cs="Arial"/>
          <w:color w:val="000000"/>
          <w:spacing w:val="-3"/>
          <w:sz w:val="20"/>
          <w:lang w:val="es-ES_tradnl"/>
        </w:rPr>
      </w:pPr>
    </w:p>
    <w:p w:rsidR="00F654D8" w:rsidRPr="00896075" w:rsidRDefault="00F654D8" w:rsidP="00F654D8">
      <w:pPr>
        <w:keepLines/>
        <w:suppressLineNumbers/>
        <w:ind w:right="-23"/>
        <w:jc w:val="both"/>
        <w:rPr>
          <w:rFonts w:ascii="Arial" w:hAnsi="Arial" w:cs="Arial"/>
          <w:b/>
          <w:color w:val="000000"/>
          <w:spacing w:val="-3"/>
          <w:sz w:val="20"/>
          <w:lang w:val="es-UY"/>
        </w:rPr>
      </w:pPr>
      <w:r>
        <w:rPr>
          <w:rFonts w:ascii="Arial" w:hAnsi="Arial" w:cs="Arial"/>
          <w:b/>
          <w:color w:val="000000"/>
          <w:spacing w:val="-3"/>
          <w:sz w:val="20"/>
          <w:lang w:val="es-UY"/>
        </w:rPr>
        <w:t>D</w:t>
      </w:r>
      <w:r w:rsidRPr="00896075">
        <w:rPr>
          <w:rFonts w:ascii="Arial" w:hAnsi="Arial" w:cs="Arial"/>
          <w:b/>
          <w:color w:val="000000"/>
          <w:spacing w:val="-3"/>
          <w:sz w:val="20"/>
          <w:lang w:val="es-UY"/>
        </w:rPr>
        <w:t xml:space="preserve">  Piso de </w:t>
      </w:r>
      <w:r>
        <w:rPr>
          <w:rFonts w:ascii="Arial" w:hAnsi="Arial" w:cs="Arial"/>
          <w:b/>
          <w:color w:val="000000"/>
          <w:spacing w:val="-3"/>
          <w:sz w:val="20"/>
          <w:lang w:val="es-UY"/>
        </w:rPr>
        <w:t>Baldosa de 20x20, arena y portland de 9 panes.</w:t>
      </w:r>
      <w:r w:rsidRPr="00BF0127">
        <w:rPr>
          <w:rFonts w:ascii="Arial" w:hAnsi="Arial" w:cs="Arial"/>
          <w:b/>
          <w:color w:val="000000"/>
          <w:spacing w:val="-3"/>
          <w:sz w:val="20"/>
          <w:lang w:val="es-UY"/>
        </w:rPr>
        <w:t xml:space="preserve"> </w:t>
      </w:r>
      <w:r>
        <w:rPr>
          <w:rFonts w:ascii="Arial" w:hAnsi="Arial" w:cs="Arial"/>
          <w:b/>
          <w:color w:val="000000"/>
          <w:spacing w:val="-3"/>
          <w:sz w:val="20"/>
          <w:lang w:val="es-UY"/>
        </w:rPr>
        <w:t>(P2).</w:t>
      </w:r>
    </w:p>
    <w:p w:rsidR="00F654D8" w:rsidRDefault="00F654D8" w:rsidP="00F654D8">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limpiará el terreno de vegetación, desechos o cualquier otro elemento que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 xml:space="preserve">atente contra la trabajabilidad en el desmonte o relleno posterior. </w:t>
      </w:r>
    </w:p>
    <w:p w:rsidR="00F654D8" w:rsidRPr="002740BC" w:rsidRDefault="00F654D8" w:rsidP="00F654D8">
      <w:pPr>
        <w:widowControl w:val="0"/>
        <w:autoSpaceDE w:val="0"/>
        <w:autoSpaceDN w:val="0"/>
        <w:adjustRightInd w:val="0"/>
        <w:jc w:val="both"/>
        <w:rPr>
          <w:rFonts w:ascii="Arial" w:hAnsi="Arial" w:cs="Arial"/>
          <w:color w:val="000000"/>
          <w:spacing w:val="-3"/>
          <w:sz w:val="20"/>
          <w:lang w:val="es-ES_tradnl"/>
        </w:rPr>
      </w:pPr>
      <w:r w:rsidRPr="002740BC">
        <w:rPr>
          <w:rFonts w:ascii="Arial" w:hAnsi="Arial" w:cs="Arial"/>
          <w:color w:val="000000"/>
          <w:spacing w:val="-3"/>
          <w:sz w:val="20"/>
          <w:lang w:val="es-ES_tradnl"/>
        </w:rPr>
        <w:t>Se limitara la caja así creada con</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una cordoneta de ladrillo colocado " de canto", altura 12cms.Convenientemente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apisonado el terreno deberá ser tratado con 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F654D8" w:rsidRDefault="00F654D8" w:rsidP="00F654D8">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xml:space="preserve">, logrando </w:t>
      </w:r>
      <w:r w:rsidR="00A76E21">
        <w:rPr>
          <w:rFonts w:ascii="Arial" w:hAnsi="Arial" w:cs="Arial"/>
          <w:spacing w:val="-3"/>
          <w:kern w:val="1"/>
          <w:sz w:val="20"/>
          <w:lang w:val="es-UY"/>
        </w:rPr>
        <w:t>así</w:t>
      </w:r>
      <w:r>
        <w:rPr>
          <w:rFonts w:ascii="Arial" w:hAnsi="Arial" w:cs="Arial"/>
          <w:spacing w:val="-3"/>
          <w:kern w:val="1"/>
          <w:sz w:val="20"/>
          <w:lang w:val="es-UY"/>
        </w:rPr>
        <w:t xml:space="preserve"> los niveles previstos en el proyecto.</w:t>
      </w:r>
    </w:p>
    <w:p w:rsidR="00C74589" w:rsidRDefault="00C74589" w:rsidP="00C74589">
      <w:pPr>
        <w:tabs>
          <w:tab w:val="left" w:pos="0"/>
        </w:tabs>
        <w:ind w:left="4950" w:hanging="4950"/>
        <w:jc w:val="both"/>
        <w:rPr>
          <w:rFonts w:ascii="Arial" w:hAnsi="Arial" w:cs="Arial"/>
          <w:color w:val="000000"/>
          <w:spacing w:val="-3"/>
          <w:sz w:val="20"/>
        </w:rPr>
      </w:pPr>
      <w:r>
        <w:rPr>
          <w:rFonts w:ascii="Arial" w:hAnsi="Arial" w:cs="Arial"/>
          <w:color w:val="000000"/>
          <w:spacing w:val="-3"/>
          <w:sz w:val="20"/>
        </w:rPr>
        <w:t>baldosa de vereda de 1era 20x20, a 9 panes color gris.</w:t>
      </w:r>
    </w:p>
    <w:p w:rsidR="00F654D8" w:rsidRDefault="00F654D8" w:rsidP="00F654D8">
      <w:pPr>
        <w:tabs>
          <w:tab w:val="left" w:pos="0"/>
        </w:tabs>
        <w:ind w:left="4950" w:hanging="4950"/>
        <w:jc w:val="both"/>
        <w:rPr>
          <w:rFonts w:ascii="Arial" w:hAnsi="Arial" w:cs="Arial"/>
          <w:spacing w:val="-3"/>
          <w:kern w:val="1"/>
          <w:sz w:val="20"/>
          <w:lang w:val="es-UY"/>
        </w:rPr>
      </w:pPr>
      <w:r w:rsidRPr="00F654D8">
        <w:rPr>
          <w:rFonts w:ascii="Arial" w:hAnsi="Arial" w:cs="Arial"/>
          <w:spacing w:val="-3"/>
          <w:kern w:val="1"/>
          <w:sz w:val="20"/>
          <w:u w:val="single"/>
          <w:lang w:val="es-UY"/>
        </w:rPr>
        <w:t>Ubicación:</w:t>
      </w:r>
      <w:r w:rsidRPr="00F654D8">
        <w:rPr>
          <w:rFonts w:ascii="Arial" w:hAnsi="Arial" w:cs="Arial"/>
          <w:spacing w:val="-3"/>
          <w:kern w:val="1"/>
          <w:sz w:val="20"/>
          <w:lang w:val="es-UY"/>
        </w:rPr>
        <w:t xml:space="preserve"> veredas en vía publica sobre las 2 calles</w:t>
      </w:r>
      <w:r>
        <w:rPr>
          <w:rFonts w:ascii="Arial" w:hAnsi="Arial" w:cs="Arial"/>
          <w:spacing w:val="-3"/>
          <w:kern w:val="1"/>
          <w:sz w:val="20"/>
          <w:lang w:val="es-UY"/>
        </w:rPr>
        <w:t xml:space="preserve"> que tienen frente sobre el predio del Liceo,</w:t>
      </w:r>
    </w:p>
    <w:p w:rsidR="00F654D8" w:rsidRPr="00F654D8" w:rsidRDefault="00F654D8" w:rsidP="00F654D8">
      <w:pPr>
        <w:tabs>
          <w:tab w:val="left" w:pos="0"/>
        </w:tabs>
        <w:ind w:left="4950" w:hanging="4950"/>
        <w:jc w:val="both"/>
        <w:rPr>
          <w:rFonts w:ascii="Arial" w:hAnsi="Arial" w:cs="Arial"/>
          <w:spacing w:val="-3"/>
          <w:kern w:val="1"/>
          <w:sz w:val="20"/>
          <w:lang w:val="es-UY"/>
        </w:rPr>
      </w:pPr>
      <w:r>
        <w:rPr>
          <w:rFonts w:ascii="Arial" w:hAnsi="Arial" w:cs="Arial"/>
          <w:spacing w:val="-3"/>
          <w:kern w:val="1"/>
          <w:sz w:val="20"/>
          <w:u w:val="single"/>
          <w:lang w:val="es-UY"/>
        </w:rPr>
        <w:t>Calle</w:t>
      </w:r>
      <w:r w:rsidRPr="00F654D8">
        <w:rPr>
          <w:rFonts w:ascii="Arial" w:hAnsi="Arial" w:cs="Arial"/>
          <w:spacing w:val="-3"/>
          <w:kern w:val="1"/>
          <w:sz w:val="20"/>
          <w:lang w:val="es-UY"/>
        </w:rPr>
        <w:t xml:space="preserve"> Blandengues </w:t>
      </w:r>
      <w:r>
        <w:rPr>
          <w:rFonts w:ascii="Arial" w:hAnsi="Arial" w:cs="Arial"/>
          <w:spacing w:val="-3"/>
          <w:kern w:val="1"/>
          <w:sz w:val="20"/>
          <w:lang w:val="es-UY"/>
        </w:rPr>
        <w:t xml:space="preserve">y la Calle Amezaga, en un total </w:t>
      </w:r>
      <w:r w:rsidRPr="00F654D8">
        <w:rPr>
          <w:rFonts w:ascii="Arial" w:hAnsi="Arial" w:cs="Arial"/>
          <w:spacing w:val="-3"/>
          <w:kern w:val="1"/>
          <w:sz w:val="20"/>
          <w:lang w:val="es-UY"/>
        </w:rPr>
        <w:t>de ancho de predio.</w:t>
      </w:r>
    </w:p>
    <w:p w:rsidR="00810602" w:rsidRDefault="00C74589" w:rsidP="00810602">
      <w:pPr>
        <w:tabs>
          <w:tab w:val="left" w:pos="0"/>
        </w:tabs>
        <w:jc w:val="both"/>
        <w:rPr>
          <w:rFonts w:ascii="Arial" w:hAnsi="Arial" w:cs="Arial"/>
          <w:spacing w:val="-3"/>
          <w:kern w:val="1"/>
          <w:sz w:val="20"/>
          <w:lang w:val="es-UY"/>
        </w:rPr>
      </w:pPr>
      <w:r w:rsidRPr="00F654D8">
        <w:rPr>
          <w:rFonts w:ascii="Arial" w:hAnsi="Arial" w:cs="Arial"/>
          <w:spacing w:val="-3"/>
          <w:kern w:val="1"/>
          <w:sz w:val="20"/>
          <w:lang w:val="es-UY"/>
        </w:rPr>
        <w:t xml:space="preserve">Se realizarán los descuentos correspondientes para el replanteo </w:t>
      </w:r>
      <w:r w:rsidR="00F654D8" w:rsidRPr="00F654D8">
        <w:rPr>
          <w:rFonts w:ascii="Arial" w:hAnsi="Arial" w:cs="Arial"/>
          <w:spacing w:val="-3"/>
          <w:kern w:val="1"/>
          <w:sz w:val="20"/>
          <w:lang w:val="es-UY"/>
        </w:rPr>
        <w:t xml:space="preserve">de los contrapisos armados, los </w:t>
      </w:r>
      <w:r w:rsidRPr="00F654D8">
        <w:rPr>
          <w:rFonts w:ascii="Arial" w:hAnsi="Arial" w:cs="Arial"/>
          <w:spacing w:val="-3"/>
          <w:kern w:val="1"/>
          <w:sz w:val="20"/>
          <w:lang w:val="es-UY"/>
        </w:rPr>
        <w:t>que a su vez se realizarán siguiendo l</w:t>
      </w:r>
      <w:r w:rsidR="00810602">
        <w:rPr>
          <w:rFonts w:ascii="Arial" w:hAnsi="Arial" w:cs="Arial"/>
          <w:spacing w:val="-3"/>
          <w:kern w:val="1"/>
          <w:sz w:val="20"/>
          <w:lang w:val="es-UY"/>
        </w:rPr>
        <w:t>as pendientes indicadas (2.5%).</w:t>
      </w:r>
    </w:p>
    <w:p w:rsidR="00810602" w:rsidRDefault="00810602" w:rsidP="00810602">
      <w:pPr>
        <w:tabs>
          <w:tab w:val="left" w:pos="0"/>
        </w:tabs>
        <w:jc w:val="both"/>
        <w:rPr>
          <w:rFonts w:ascii="Arial" w:hAnsi="Arial" w:cs="Arial"/>
          <w:spacing w:val="-3"/>
          <w:kern w:val="1"/>
          <w:sz w:val="20"/>
          <w:lang w:val="es-UY"/>
        </w:rPr>
      </w:pPr>
    </w:p>
    <w:p w:rsidR="00810602" w:rsidRPr="00810602" w:rsidRDefault="00810602" w:rsidP="00810602">
      <w:pPr>
        <w:tabs>
          <w:tab w:val="left" w:pos="0"/>
        </w:tabs>
        <w:jc w:val="both"/>
        <w:rPr>
          <w:rFonts w:ascii="Arial" w:hAnsi="Arial" w:cs="Arial"/>
          <w:spacing w:val="-3"/>
          <w:kern w:val="1"/>
          <w:sz w:val="20"/>
          <w:lang w:val="es-UY"/>
        </w:rPr>
      </w:pPr>
      <w:r w:rsidRPr="00621CFC">
        <w:rPr>
          <w:rFonts w:ascii="Arial" w:hAnsi="Arial" w:cs="Arial"/>
          <w:b/>
          <w:spacing w:val="-3"/>
          <w:kern w:val="1"/>
          <w:sz w:val="20"/>
          <w:lang w:val="es-UY"/>
        </w:rPr>
        <w:t>E</w:t>
      </w:r>
      <w:r>
        <w:rPr>
          <w:rFonts w:ascii="Arial" w:hAnsi="Arial" w:cs="Arial"/>
          <w:spacing w:val="-3"/>
          <w:kern w:val="1"/>
          <w:sz w:val="20"/>
          <w:lang w:val="es-UY"/>
        </w:rPr>
        <w:t xml:space="preserve"> </w:t>
      </w:r>
      <w:r w:rsidRPr="00810602">
        <w:rPr>
          <w:rFonts w:ascii="Arial" w:hAnsi="Arial" w:cs="Arial"/>
          <w:b/>
          <w:color w:val="000000"/>
          <w:spacing w:val="-3"/>
          <w:sz w:val="20"/>
          <w:lang w:val="es-UY"/>
        </w:rPr>
        <w:t xml:space="preserve">CORDONES DE HORMIGON </w:t>
      </w:r>
    </w:p>
    <w:p w:rsidR="009E00EB" w:rsidRDefault="00810602" w:rsidP="00810602">
      <w:pPr>
        <w:keepLines/>
        <w:suppressLineNumbers/>
        <w:rPr>
          <w:rFonts w:ascii="Arial" w:hAnsi="Arial" w:cs="Arial"/>
          <w:color w:val="000000"/>
          <w:spacing w:val="-3"/>
          <w:kern w:val="1"/>
          <w:sz w:val="20"/>
          <w:lang w:val="es-UY"/>
        </w:rPr>
      </w:pPr>
      <w:r>
        <w:rPr>
          <w:rFonts w:ascii="Arial" w:hAnsi="Arial" w:cs="Arial"/>
          <w:color w:val="000000"/>
          <w:spacing w:val="-3"/>
          <w:kern w:val="1"/>
          <w:sz w:val="20"/>
          <w:lang w:val="es-UY"/>
        </w:rPr>
        <w:t xml:space="preserve">En los cambios de pavimento entre baldosones 40x40 (49 panes) y adoquines prefabricados de hormigón se deberá hacer una cordoneta de hormigón al ras del </w:t>
      </w:r>
      <w:r w:rsidR="009E00EB">
        <w:rPr>
          <w:rFonts w:ascii="Arial" w:hAnsi="Arial" w:cs="Arial"/>
          <w:color w:val="000000"/>
          <w:spacing w:val="-3"/>
          <w:kern w:val="1"/>
          <w:sz w:val="20"/>
          <w:lang w:val="es-UY"/>
        </w:rPr>
        <w:t>contrapiso  y enganchada al mismo</w:t>
      </w:r>
      <w:r>
        <w:rPr>
          <w:rFonts w:ascii="Arial" w:hAnsi="Arial" w:cs="Arial"/>
          <w:color w:val="000000"/>
          <w:spacing w:val="-3"/>
          <w:kern w:val="1"/>
          <w:sz w:val="20"/>
          <w:lang w:val="es-UY"/>
        </w:rPr>
        <w:t xml:space="preserve">. </w:t>
      </w:r>
    </w:p>
    <w:p w:rsidR="00810602" w:rsidRDefault="00810602" w:rsidP="00810602">
      <w:pPr>
        <w:keepLines/>
        <w:suppressLineNumbers/>
        <w:rPr>
          <w:rFonts w:ascii="Arial" w:hAnsi="Arial" w:cs="Arial"/>
          <w:color w:val="000000"/>
          <w:spacing w:val="-3"/>
          <w:kern w:val="1"/>
          <w:sz w:val="20"/>
        </w:rPr>
      </w:pPr>
      <w:r>
        <w:rPr>
          <w:rFonts w:ascii="Arial" w:hAnsi="Arial" w:cs="Arial"/>
          <w:color w:val="000000"/>
          <w:spacing w:val="-3"/>
          <w:kern w:val="1"/>
          <w:sz w:val="20"/>
          <w:lang w:val="es-UY"/>
        </w:rPr>
        <w:t xml:space="preserve">Esta indicación es válida para todos los pavimentos </w:t>
      </w:r>
      <w:r w:rsidR="009E00EB">
        <w:rPr>
          <w:rFonts w:ascii="Arial" w:hAnsi="Arial" w:cs="Arial"/>
          <w:color w:val="000000"/>
          <w:spacing w:val="-3"/>
          <w:kern w:val="1"/>
          <w:sz w:val="20"/>
          <w:lang w:val="es-UY"/>
        </w:rPr>
        <w:t>de adoquines</w:t>
      </w:r>
      <w:r>
        <w:rPr>
          <w:rFonts w:ascii="Arial" w:hAnsi="Arial" w:cs="Arial"/>
          <w:color w:val="000000"/>
          <w:spacing w:val="-3"/>
          <w:kern w:val="1"/>
          <w:sz w:val="20"/>
          <w:lang w:val="es-UY"/>
        </w:rPr>
        <w:t xml:space="preserve"> y bordes de jardinera para los arbol</w:t>
      </w:r>
      <w:r w:rsidR="009E00EB">
        <w:rPr>
          <w:rFonts w:ascii="Arial" w:hAnsi="Arial" w:cs="Arial"/>
          <w:color w:val="000000"/>
          <w:spacing w:val="-3"/>
          <w:kern w:val="1"/>
          <w:sz w:val="20"/>
          <w:lang w:val="es-UY"/>
        </w:rPr>
        <w:t>es que se indican en Lam. L3U03 y se detalla en Lam. L05U5.</w:t>
      </w:r>
    </w:p>
    <w:p w:rsidR="00E23CC1" w:rsidRDefault="00E23CC1" w:rsidP="00E23CC1">
      <w:pPr>
        <w:widowControl w:val="0"/>
        <w:autoSpaceDE w:val="0"/>
        <w:autoSpaceDN w:val="0"/>
        <w:adjustRightInd w:val="0"/>
        <w:jc w:val="both"/>
        <w:rPr>
          <w:highlight w:val="lightGray"/>
        </w:rPr>
      </w:pPr>
    </w:p>
    <w:p w:rsidR="00B25F86" w:rsidRDefault="00B25F86" w:rsidP="00E23CC1">
      <w:pPr>
        <w:widowControl w:val="0"/>
        <w:autoSpaceDE w:val="0"/>
        <w:autoSpaceDN w:val="0"/>
        <w:adjustRightInd w:val="0"/>
        <w:jc w:val="both"/>
        <w:rPr>
          <w:highlight w:val="lightGray"/>
        </w:rPr>
      </w:pPr>
    </w:p>
    <w:p w:rsidR="00E60DF6" w:rsidRDefault="00B25F86" w:rsidP="00E23CC1">
      <w:pPr>
        <w:widowControl w:val="0"/>
        <w:autoSpaceDE w:val="0"/>
        <w:autoSpaceDN w:val="0"/>
        <w:adjustRightInd w:val="0"/>
        <w:jc w:val="both"/>
        <w:rPr>
          <w:rFonts w:ascii="Arial" w:hAnsi="Arial" w:cs="Arial"/>
          <w:b/>
          <w:color w:val="000000"/>
          <w:spacing w:val="-3"/>
          <w:sz w:val="20"/>
          <w:lang w:val="es-UY"/>
        </w:rPr>
      </w:pPr>
      <w:r w:rsidRPr="00B25F86">
        <w:rPr>
          <w:rFonts w:ascii="Arial" w:hAnsi="Arial" w:cs="Arial"/>
          <w:b/>
          <w:color w:val="000000"/>
          <w:spacing w:val="-3"/>
          <w:sz w:val="20"/>
          <w:lang w:val="es-UY"/>
        </w:rPr>
        <w:t>F MANTO DE PIEDRA PARTIDA</w:t>
      </w:r>
      <w:r>
        <w:rPr>
          <w:rFonts w:ascii="Arial" w:hAnsi="Arial" w:cs="Arial"/>
          <w:b/>
          <w:color w:val="000000"/>
          <w:spacing w:val="-3"/>
          <w:sz w:val="20"/>
          <w:lang w:val="es-UY"/>
        </w:rPr>
        <w:t xml:space="preserve"> </w:t>
      </w:r>
      <w:r w:rsidR="00BB4CD3">
        <w:rPr>
          <w:rFonts w:ascii="Arial" w:hAnsi="Arial" w:cs="Arial"/>
          <w:b/>
          <w:color w:val="000000"/>
          <w:spacing w:val="-3"/>
          <w:sz w:val="20"/>
          <w:lang w:val="es-UY"/>
        </w:rPr>
        <w:t xml:space="preserve">GRANITICA COLOR GRIS </w:t>
      </w:r>
      <w:r>
        <w:rPr>
          <w:rFonts w:ascii="Arial" w:hAnsi="Arial" w:cs="Arial"/>
          <w:b/>
          <w:color w:val="000000"/>
          <w:spacing w:val="-3"/>
          <w:sz w:val="20"/>
          <w:lang w:val="es-UY"/>
        </w:rPr>
        <w:t>(P5)</w:t>
      </w:r>
    </w:p>
    <w:p w:rsidR="00B25F86" w:rsidRDefault="00B25F86" w:rsidP="00E23CC1">
      <w:pPr>
        <w:widowControl w:val="0"/>
        <w:autoSpaceDE w:val="0"/>
        <w:autoSpaceDN w:val="0"/>
        <w:adjustRightInd w:val="0"/>
        <w:jc w:val="both"/>
        <w:rPr>
          <w:rFonts w:ascii="Arial" w:hAnsi="Arial" w:cs="Arial"/>
          <w:b/>
          <w:color w:val="000000"/>
          <w:spacing w:val="-3"/>
          <w:sz w:val="20"/>
          <w:lang w:val="es-UY"/>
        </w:rPr>
      </w:pPr>
    </w:p>
    <w:p w:rsidR="00870517" w:rsidRDefault="00B25F86" w:rsidP="00870517">
      <w:pPr>
        <w:widowControl w:val="0"/>
        <w:autoSpaceDE w:val="0"/>
        <w:autoSpaceDN w:val="0"/>
        <w:adjustRightInd w:val="0"/>
        <w:jc w:val="both"/>
        <w:rPr>
          <w:rFonts w:ascii="Arial" w:hAnsi="Arial" w:cs="Arial"/>
          <w:color w:val="000000"/>
          <w:spacing w:val="-3"/>
          <w:sz w:val="20"/>
          <w:lang w:val="es-ES_tradnl"/>
        </w:rPr>
      </w:pPr>
      <w:r w:rsidRPr="00B25F86">
        <w:rPr>
          <w:rFonts w:ascii="Arial" w:hAnsi="Arial" w:cs="Arial"/>
          <w:color w:val="000000"/>
          <w:spacing w:val="-3"/>
          <w:kern w:val="1"/>
          <w:sz w:val="20"/>
          <w:lang w:val="es-UY"/>
        </w:rPr>
        <w:t xml:space="preserve">Según se indica en lámina </w:t>
      </w:r>
      <w:r w:rsidR="00870517">
        <w:rPr>
          <w:rFonts w:ascii="Arial" w:hAnsi="Arial" w:cs="Arial"/>
          <w:color w:val="000000"/>
          <w:spacing w:val="-3"/>
          <w:kern w:val="1"/>
          <w:sz w:val="20"/>
          <w:lang w:val="es-UY"/>
        </w:rPr>
        <w:t xml:space="preserve">L3U3, hay un sector de espacio posterior (ETAPA 2) con un pavimento  P5. Para la realización del mismo, </w:t>
      </w:r>
      <w:r w:rsidR="00870517">
        <w:rPr>
          <w:rFonts w:ascii="Arial" w:hAnsi="Arial" w:cs="Arial"/>
          <w:color w:val="000000"/>
          <w:spacing w:val="-3"/>
          <w:sz w:val="20"/>
          <w:lang w:val="es-ES_tradnl"/>
        </w:rPr>
        <w:t>s</w:t>
      </w:r>
      <w:r w:rsidR="00870517" w:rsidRPr="002740BC">
        <w:rPr>
          <w:rFonts w:ascii="Arial" w:hAnsi="Arial" w:cs="Arial"/>
          <w:color w:val="000000"/>
          <w:spacing w:val="-3"/>
          <w:sz w:val="20"/>
          <w:lang w:val="es-ES_tradnl"/>
        </w:rPr>
        <w:t xml:space="preserve">e limpiará el </w:t>
      </w:r>
      <w:r w:rsidR="00870517">
        <w:rPr>
          <w:rFonts w:ascii="Arial" w:hAnsi="Arial" w:cs="Arial"/>
          <w:color w:val="000000"/>
          <w:spacing w:val="-3"/>
          <w:sz w:val="20"/>
          <w:lang w:val="es-ES_tradnl"/>
        </w:rPr>
        <w:t xml:space="preserve">terreno de vegetación, desechos, restos de fundación de demolición </w:t>
      </w:r>
      <w:r w:rsidR="00870517" w:rsidRPr="002740BC">
        <w:rPr>
          <w:rFonts w:ascii="Arial" w:hAnsi="Arial" w:cs="Arial"/>
          <w:color w:val="000000"/>
          <w:spacing w:val="-3"/>
          <w:sz w:val="20"/>
          <w:lang w:val="es-ES_tradnl"/>
        </w:rPr>
        <w:t>o cualquier otro elemento que</w:t>
      </w:r>
      <w:r w:rsidR="00870517">
        <w:rPr>
          <w:rFonts w:ascii="Arial" w:hAnsi="Arial" w:cs="Arial"/>
          <w:color w:val="000000"/>
          <w:spacing w:val="-3"/>
          <w:sz w:val="20"/>
          <w:lang w:val="es-ES_tradnl"/>
        </w:rPr>
        <w:t xml:space="preserve"> </w:t>
      </w:r>
      <w:r w:rsidR="00870517" w:rsidRPr="002740BC">
        <w:rPr>
          <w:rFonts w:ascii="Arial" w:hAnsi="Arial" w:cs="Arial"/>
          <w:color w:val="000000"/>
          <w:spacing w:val="-3"/>
          <w:sz w:val="20"/>
          <w:lang w:val="es-ES_tradnl"/>
        </w:rPr>
        <w:t>atente contra la trabajabilidad en e</w:t>
      </w:r>
      <w:r w:rsidR="00870517">
        <w:rPr>
          <w:rFonts w:ascii="Arial" w:hAnsi="Arial" w:cs="Arial"/>
          <w:color w:val="000000"/>
          <w:spacing w:val="-3"/>
          <w:sz w:val="20"/>
          <w:lang w:val="es-ES_tradnl"/>
        </w:rPr>
        <w:t>l desmonte o relleno posterior según los niveles indicados.</w:t>
      </w:r>
    </w:p>
    <w:p w:rsidR="00870517" w:rsidRPr="002740BC" w:rsidRDefault="00870517" w:rsidP="00870517">
      <w:pPr>
        <w:widowControl w:val="0"/>
        <w:autoSpaceDE w:val="0"/>
        <w:autoSpaceDN w:val="0"/>
        <w:adjustRightInd w:val="0"/>
        <w:jc w:val="both"/>
        <w:rPr>
          <w:rFonts w:ascii="Arial" w:hAnsi="Arial" w:cs="Arial"/>
          <w:color w:val="000000"/>
          <w:spacing w:val="-3"/>
          <w:sz w:val="20"/>
          <w:lang w:val="es-ES_tradnl"/>
        </w:rPr>
      </w:pPr>
      <w:r>
        <w:rPr>
          <w:rFonts w:ascii="Arial" w:hAnsi="Arial" w:cs="Arial"/>
          <w:color w:val="000000"/>
          <w:spacing w:val="-3"/>
          <w:sz w:val="20"/>
          <w:lang w:val="es-ES_tradnl"/>
        </w:rPr>
        <w:t xml:space="preserve">Una vez realizado el </w:t>
      </w:r>
      <w:r w:rsidRPr="002740BC">
        <w:rPr>
          <w:rFonts w:ascii="Arial" w:hAnsi="Arial" w:cs="Arial"/>
          <w:color w:val="000000"/>
          <w:spacing w:val="-3"/>
          <w:sz w:val="20"/>
          <w:lang w:val="es-ES_tradnl"/>
        </w:rPr>
        <w:t xml:space="preserve">apisonado el terreno deberá ser tratado con </w:t>
      </w:r>
      <w:r>
        <w:rPr>
          <w:rFonts w:ascii="Arial" w:hAnsi="Arial" w:cs="Arial"/>
          <w:color w:val="000000"/>
          <w:spacing w:val="-3"/>
          <w:sz w:val="20"/>
          <w:lang w:val="es-ES_tradnl"/>
        </w:rPr>
        <w:t xml:space="preserve">mata maleza/mata yuyos, etc con </w:t>
      </w:r>
      <w:r w:rsidRPr="002740BC">
        <w:rPr>
          <w:rFonts w:ascii="Arial" w:hAnsi="Arial" w:cs="Arial"/>
          <w:color w:val="000000"/>
          <w:spacing w:val="-3"/>
          <w:sz w:val="20"/>
          <w:lang w:val="es-ES_tradnl"/>
        </w:rPr>
        <w:t>el fin de asegurar el no-crecimiento de</w:t>
      </w:r>
      <w:r>
        <w:rPr>
          <w:rFonts w:ascii="Arial" w:hAnsi="Arial" w:cs="Arial"/>
          <w:color w:val="000000"/>
          <w:spacing w:val="-3"/>
          <w:sz w:val="20"/>
          <w:lang w:val="es-ES_tradnl"/>
        </w:rPr>
        <w:t xml:space="preserve"> </w:t>
      </w:r>
      <w:r w:rsidRPr="002740BC">
        <w:rPr>
          <w:rFonts w:ascii="Arial" w:hAnsi="Arial" w:cs="Arial"/>
          <w:color w:val="000000"/>
          <w:spacing w:val="-3"/>
          <w:sz w:val="20"/>
          <w:lang w:val="es-ES_tradnl"/>
        </w:rPr>
        <w:t>vegetales.</w:t>
      </w:r>
    </w:p>
    <w:p w:rsidR="00870517" w:rsidRDefault="00870517" w:rsidP="00870517">
      <w:pPr>
        <w:keepLines/>
        <w:suppressLineNumbers/>
        <w:ind w:right="-23"/>
        <w:jc w:val="both"/>
        <w:rPr>
          <w:rFonts w:ascii="Arial" w:hAnsi="Arial" w:cs="Arial"/>
          <w:spacing w:val="-3"/>
          <w:kern w:val="1"/>
          <w:sz w:val="20"/>
          <w:lang w:val="es-UY"/>
        </w:rPr>
      </w:pPr>
      <w:r>
        <w:rPr>
          <w:rFonts w:ascii="Arial" w:hAnsi="Arial" w:cs="Arial"/>
          <w:spacing w:val="-3"/>
          <w:kern w:val="1"/>
          <w:sz w:val="20"/>
          <w:lang w:val="es-UY"/>
        </w:rPr>
        <w:t xml:space="preserve">Luego de la limpieza, se procederá a la preparación del subrasante haciendo un </w:t>
      </w:r>
      <w:r w:rsidRPr="00E23CC1">
        <w:rPr>
          <w:rFonts w:ascii="Arial" w:hAnsi="Arial" w:cs="Arial"/>
          <w:spacing w:val="-3"/>
          <w:kern w:val="1"/>
          <w:sz w:val="20"/>
          <w:lang w:val="es-UY"/>
        </w:rPr>
        <w:t>compactado con material inerte (balasto) con</w:t>
      </w:r>
      <w:r>
        <w:rPr>
          <w:rFonts w:ascii="Arial" w:hAnsi="Arial" w:cs="Arial"/>
          <w:spacing w:val="-3"/>
          <w:kern w:val="1"/>
          <w:sz w:val="20"/>
          <w:lang w:val="es-UY"/>
        </w:rPr>
        <w:t xml:space="preserve"> </w:t>
      </w:r>
      <w:r w:rsidRPr="00E23CC1">
        <w:rPr>
          <w:rFonts w:ascii="Arial" w:hAnsi="Arial" w:cs="Arial"/>
          <w:spacing w:val="-3"/>
          <w:kern w:val="1"/>
          <w:sz w:val="20"/>
          <w:lang w:val="es-UY"/>
        </w:rPr>
        <w:t>CBR 40 y  70% de compactación dispuesto en capas</w:t>
      </w:r>
      <w:r>
        <w:rPr>
          <w:rFonts w:ascii="Arial" w:hAnsi="Arial" w:cs="Arial"/>
          <w:spacing w:val="-3"/>
          <w:kern w:val="1"/>
          <w:sz w:val="20"/>
          <w:lang w:val="es-UY"/>
        </w:rPr>
        <w:t xml:space="preserve"> no mayores a 15 cm., logrando así los niveles previstos en el proyecto. Se hará una última pasada de plancha vibradora conformando una capa de 5 cm. de espesor de balasto cementado (7x1), con una cota de -15 cm. según </w:t>
      </w:r>
      <w:r w:rsidR="002A0781">
        <w:rPr>
          <w:rFonts w:ascii="Arial" w:hAnsi="Arial" w:cs="Arial"/>
          <w:spacing w:val="-3"/>
          <w:kern w:val="1"/>
          <w:sz w:val="20"/>
          <w:lang w:val="es-UY"/>
        </w:rPr>
        <w:t>el N.P. señalado en lá</w:t>
      </w:r>
      <w:r>
        <w:rPr>
          <w:rFonts w:ascii="Arial" w:hAnsi="Arial" w:cs="Arial"/>
          <w:spacing w:val="-3"/>
          <w:kern w:val="1"/>
          <w:sz w:val="20"/>
          <w:lang w:val="es-UY"/>
        </w:rPr>
        <w:t>mina.</w:t>
      </w:r>
    </w:p>
    <w:p w:rsidR="00870517" w:rsidRDefault="00870517" w:rsidP="00E23CC1">
      <w:pPr>
        <w:widowControl w:val="0"/>
        <w:autoSpaceDE w:val="0"/>
        <w:autoSpaceDN w:val="0"/>
        <w:adjustRightInd w:val="0"/>
        <w:jc w:val="both"/>
        <w:rPr>
          <w:rFonts w:ascii="Arial" w:hAnsi="Arial" w:cs="Arial"/>
          <w:color w:val="000000"/>
          <w:spacing w:val="-3"/>
          <w:kern w:val="1"/>
          <w:sz w:val="20"/>
          <w:lang w:val="es-UY"/>
        </w:rPr>
      </w:pPr>
    </w:p>
    <w:p w:rsidR="00B25F86" w:rsidRPr="00B25F86" w:rsidRDefault="00870517" w:rsidP="00E23CC1">
      <w:pPr>
        <w:widowControl w:val="0"/>
        <w:autoSpaceDE w:val="0"/>
        <w:autoSpaceDN w:val="0"/>
        <w:adjustRightInd w:val="0"/>
        <w:jc w:val="both"/>
        <w:rPr>
          <w:rFonts w:ascii="Arial" w:hAnsi="Arial" w:cs="Arial"/>
          <w:color w:val="000000"/>
          <w:spacing w:val="-3"/>
          <w:kern w:val="1"/>
          <w:sz w:val="20"/>
          <w:lang w:val="es-UY"/>
        </w:rPr>
      </w:pPr>
      <w:r>
        <w:rPr>
          <w:rFonts w:ascii="Arial" w:hAnsi="Arial" w:cs="Arial"/>
          <w:color w:val="000000"/>
          <w:spacing w:val="-3"/>
          <w:kern w:val="1"/>
          <w:sz w:val="20"/>
          <w:lang w:val="es-UY"/>
        </w:rPr>
        <w:t xml:space="preserve">Se terminará volcando y conformando un manto </w:t>
      </w:r>
      <w:r w:rsidR="002A0781">
        <w:rPr>
          <w:rFonts w:ascii="Arial" w:hAnsi="Arial" w:cs="Arial"/>
          <w:color w:val="000000"/>
          <w:spacing w:val="-3"/>
          <w:kern w:val="1"/>
          <w:sz w:val="20"/>
          <w:lang w:val="es-UY"/>
        </w:rPr>
        <w:t xml:space="preserve">uniforme </w:t>
      </w:r>
      <w:r>
        <w:rPr>
          <w:rFonts w:ascii="Arial" w:hAnsi="Arial" w:cs="Arial"/>
          <w:color w:val="000000"/>
          <w:spacing w:val="-3"/>
          <w:kern w:val="1"/>
          <w:sz w:val="20"/>
          <w:lang w:val="es-UY"/>
        </w:rPr>
        <w:t>de piedra gr</w:t>
      </w:r>
      <w:r w:rsidR="00217C57">
        <w:rPr>
          <w:rFonts w:ascii="Arial" w:hAnsi="Arial" w:cs="Arial"/>
          <w:color w:val="000000"/>
          <w:spacing w:val="-3"/>
          <w:kern w:val="1"/>
          <w:sz w:val="20"/>
          <w:lang w:val="es-UY"/>
        </w:rPr>
        <w:t>anítica color gris (grano de 10 a 2</w:t>
      </w:r>
      <w:r>
        <w:rPr>
          <w:rFonts w:ascii="Arial" w:hAnsi="Arial" w:cs="Arial"/>
          <w:color w:val="000000"/>
          <w:spacing w:val="-3"/>
          <w:kern w:val="1"/>
          <w:sz w:val="20"/>
          <w:lang w:val="es-UY"/>
        </w:rPr>
        <w:t>0 mm) con un espesor no inferior a 15 cm. sobre subrasante de balasto</w:t>
      </w:r>
      <w:r w:rsidR="00BB4CD3">
        <w:rPr>
          <w:rFonts w:ascii="Arial" w:hAnsi="Arial" w:cs="Arial"/>
          <w:color w:val="000000"/>
          <w:spacing w:val="-3"/>
          <w:kern w:val="1"/>
          <w:sz w:val="20"/>
          <w:lang w:val="es-UY"/>
        </w:rPr>
        <w:t xml:space="preserve">. Se deberá traer muestra de la piedra a Obra a los efectos de la aprobación de su uso por parte de la </w:t>
      </w:r>
      <w:r w:rsidR="0065391B">
        <w:rPr>
          <w:rFonts w:ascii="Arial" w:hAnsi="Arial" w:cs="Arial"/>
          <w:color w:val="000000"/>
          <w:spacing w:val="-3"/>
          <w:kern w:val="1"/>
          <w:sz w:val="20"/>
          <w:lang w:val="es-UY"/>
        </w:rPr>
        <w:t>Supervisión</w:t>
      </w:r>
      <w:r w:rsidR="00BB4CD3">
        <w:rPr>
          <w:rFonts w:ascii="Arial" w:hAnsi="Arial" w:cs="Arial"/>
          <w:color w:val="000000"/>
          <w:spacing w:val="-3"/>
          <w:kern w:val="1"/>
          <w:sz w:val="20"/>
          <w:lang w:val="es-UY"/>
        </w:rPr>
        <w:t xml:space="preserve"> de Obras.</w:t>
      </w:r>
    </w:p>
    <w:p w:rsidR="00B25F86" w:rsidRDefault="00B25F86" w:rsidP="00E23CC1">
      <w:pPr>
        <w:widowControl w:val="0"/>
        <w:autoSpaceDE w:val="0"/>
        <w:autoSpaceDN w:val="0"/>
        <w:adjustRightInd w:val="0"/>
        <w:jc w:val="both"/>
        <w:rPr>
          <w:rFonts w:ascii="Arial" w:hAnsi="Arial" w:cs="Arial"/>
          <w:b/>
          <w:color w:val="000000"/>
          <w:spacing w:val="-3"/>
          <w:sz w:val="20"/>
          <w:lang w:val="es-UY"/>
        </w:rPr>
      </w:pPr>
    </w:p>
    <w:p w:rsidR="00E23CC1" w:rsidRPr="00F74276" w:rsidRDefault="00DD436F" w:rsidP="00F74276">
      <w:pPr>
        <w:keepLines/>
        <w:suppressLineNumbers/>
        <w:jc w:val="both"/>
        <w:rPr>
          <w:rFonts w:ascii="Arial" w:hAnsi="Arial" w:cs="Arial"/>
          <w:b/>
          <w:sz w:val="20"/>
          <w:lang w:val="es-UY"/>
        </w:rPr>
      </w:pPr>
      <w:r w:rsidRPr="00F74276">
        <w:rPr>
          <w:rFonts w:ascii="Arial" w:hAnsi="Arial" w:cs="Arial"/>
          <w:b/>
          <w:sz w:val="20"/>
          <w:lang w:val="es-UY"/>
        </w:rPr>
        <w:t>8.3</w:t>
      </w:r>
      <w:r w:rsidRPr="00F74276">
        <w:rPr>
          <w:rFonts w:ascii="Arial" w:hAnsi="Arial" w:cs="Arial"/>
          <w:b/>
          <w:sz w:val="20"/>
          <w:lang w:val="es-UY"/>
        </w:rPr>
        <w:tab/>
      </w:r>
      <w:r w:rsidR="00E23CC1" w:rsidRPr="00F74276">
        <w:rPr>
          <w:rFonts w:ascii="Arial" w:hAnsi="Arial" w:cs="Arial"/>
          <w:b/>
          <w:sz w:val="20"/>
          <w:lang w:val="es-UY"/>
        </w:rPr>
        <w:t>Pisos interiores</w:t>
      </w:r>
    </w:p>
    <w:p w:rsidR="00DD436F" w:rsidRPr="00DD436F" w:rsidRDefault="00DD436F" w:rsidP="00DD436F">
      <w:pPr>
        <w:keepLines/>
        <w:suppressLineNumbers/>
        <w:ind w:right="-23"/>
        <w:jc w:val="both"/>
        <w:rPr>
          <w:rFonts w:ascii="Arial" w:hAnsi="Arial" w:cs="Arial"/>
          <w:b/>
          <w:color w:val="000000"/>
          <w:spacing w:val="-3"/>
          <w:sz w:val="20"/>
          <w:lang w:val="es-UY"/>
        </w:rPr>
      </w:pPr>
    </w:p>
    <w:p w:rsidR="009C51BB" w:rsidRDefault="009C51BB">
      <w:pPr>
        <w:suppressLineNumbers/>
        <w:jc w:val="both"/>
        <w:rPr>
          <w:rFonts w:ascii="Arial" w:hAnsi="Arial" w:cs="Arial"/>
          <w:b/>
          <w:sz w:val="20"/>
          <w:lang w:val="es-UY"/>
        </w:rPr>
      </w:pPr>
      <w:r>
        <w:rPr>
          <w:rFonts w:ascii="Arial" w:hAnsi="Arial" w:cs="Arial"/>
          <w:b/>
          <w:sz w:val="20"/>
          <w:lang w:val="es-UY"/>
        </w:rPr>
        <w:t>MONOLITICO EN BALDOSAS</w:t>
      </w:r>
    </w:p>
    <w:p w:rsidR="009C51BB" w:rsidRDefault="009C51BB">
      <w:pPr>
        <w:keepLines/>
        <w:suppressLineNumbers/>
        <w:jc w:val="both"/>
        <w:rPr>
          <w:rFonts w:ascii="Arial" w:hAnsi="Arial" w:cs="Arial"/>
          <w:b/>
          <w:sz w:val="20"/>
          <w:lang w:val="es-UY"/>
        </w:rPr>
      </w:pPr>
    </w:p>
    <w:p w:rsidR="009C51BB" w:rsidRDefault="009C51BB">
      <w:pPr>
        <w:keepLines/>
        <w:suppressLineNumbers/>
        <w:ind w:right="-23"/>
        <w:jc w:val="both"/>
        <w:rPr>
          <w:rFonts w:ascii="Arial" w:hAnsi="Arial" w:cs="Arial"/>
          <w:b/>
          <w:color w:val="000000"/>
          <w:spacing w:val="-3"/>
          <w:sz w:val="20"/>
        </w:rPr>
      </w:pPr>
      <w:r>
        <w:rPr>
          <w:rFonts w:ascii="Arial" w:hAnsi="Arial" w:cs="Arial"/>
          <w:spacing w:val="-3"/>
          <w:kern w:val="1"/>
          <w:sz w:val="20"/>
        </w:rPr>
        <w:lastRenderedPageBreak/>
        <w:t>Se seguirán en todo momento las observaciones realizadas en normas generales para la colocación de pavimentos de la Memoria Constructiva General.</w:t>
      </w:r>
    </w:p>
    <w:p w:rsidR="009C51BB" w:rsidRDefault="009C51BB">
      <w:pPr>
        <w:rPr>
          <w:rFonts w:ascii="Arial" w:hAnsi="Arial" w:cs="Arial"/>
          <w:b/>
          <w:color w:val="000000"/>
          <w:spacing w:val="-3"/>
          <w:sz w:val="20"/>
        </w:rPr>
      </w:pPr>
      <w:r>
        <w:rPr>
          <w:rFonts w:ascii="Arial" w:hAnsi="Arial" w:cs="Arial"/>
          <w:b/>
          <w:color w:val="000000"/>
          <w:spacing w:val="-3"/>
          <w:sz w:val="20"/>
        </w:rPr>
        <w:t>Se presentarán planos con los arranques de piso y juntas por nivel.</w:t>
      </w:r>
    </w:p>
    <w:p w:rsidR="009C51BB" w:rsidRDefault="009C51BB">
      <w:pPr>
        <w:rPr>
          <w:rFonts w:ascii="Arial" w:hAnsi="Arial" w:cs="Arial"/>
          <w:b/>
          <w:color w:val="000000"/>
          <w:spacing w:val="-3"/>
          <w:sz w:val="20"/>
        </w:rPr>
      </w:pPr>
    </w:p>
    <w:p w:rsidR="009C51BB" w:rsidRDefault="009C51BB">
      <w:pPr>
        <w:tabs>
          <w:tab w:val="left" w:pos="735"/>
        </w:tabs>
        <w:rPr>
          <w:rFonts w:ascii="Arial" w:hAnsi="Arial" w:cs="Arial"/>
          <w:spacing w:val="-3"/>
          <w:kern w:val="1"/>
          <w:sz w:val="20"/>
        </w:rPr>
      </w:pPr>
      <w:r>
        <w:rPr>
          <w:rFonts w:ascii="Arial" w:hAnsi="Arial" w:cs="Arial"/>
          <w:b/>
          <w:color w:val="000000"/>
          <w:spacing w:val="-3"/>
          <w:sz w:val="20"/>
        </w:rPr>
        <w:tab/>
      </w:r>
      <w:r w:rsidR="00F74276">
        <w:rPr>
          <w:rFonts w:ascii="Arial" w:hAnsi="Arial" w:cs="Arial"/>
          <w:b/>
          <w:color w:val="000000"/>
          <w:spacing w:val="-3"/>
          <w:sz w:val="20"/>
        </w:rPr>
        <w:t>8.3</w:t>
      </w:r>
      <w:r>
        <w:rPr>
          <w:rFonts w:ascii="Arial" w:hAnsi="Arial" w:cs="Arial"/>
          <w:b/>
          <w:color w:val="000000"/>
          <w:spacing w:val="-3"/>
          <w:sz w:val="20"/>
        </w:rPr>
        <w:t>.1</w:t>
      </w:r>
      <w:r>
        <w:rPr>
          <w:rFonts w:ascii="Arial" w:hAnsi="Arial" w:cs="Arial"/>
          <w:b/>
          <w:color w:val="000000"/>
          <w:spacing w:val="-3"/>
          <w:sz w:val="20"/>
        </w:rPr>
        <w:tab/>
        <w:t>PAVIMENTO INTERIOR EDIFICIO PRINCIPAL</w:t>
      </w:r>
    </w:p>
    <w:p w:rsidR="009C51BB" w:rsidRDefault="009C51BB">
      <w:pPr>
        <w:tabs>
          <w:tab w:val="left" w:pos="-720"/>
        </w:tabs>
        <w:ind w:hanging="283"/>
        <w:jc w:val="both"/>
        <w:rPr>
          <w:rFonts w:ascii="Arial" w:hAnsi="Arial" w:cs="Arial"/>
          <w:spacing w:val="-3"/>
          <w:kern w:val="1"/>
          <w:sz w:val="20"/>
        </w:rPr>
      </w:pPr>
      <w:r>
        <w:rPr>
          <w:rFonts w:ascii="Arial" w:hAnsi="Arial" w:cs="Arial"/>
          <w:spacing w:val="-3"/>
          <w:kern w:val="1"/>
          <w:sz w:val="20"/>
        </w:rPr>
        <w:tab/>
      </w:r>
    </w:p>
    <w:p w:rsidR="009C51BB" w:rsidRDefault="009C51BB">
      <w:pPr>
        <w:tabs>
          <w:tab w:val="left" w:pos="-720"/>
        </w:tabs>
        <w:rPr>
          <w:rFonts w:ascii="Arial" w:hAnsi="Arial" w:cs="Arial"/>
          <w:color w:val="000000"/>
          <w:spacing w:val="-3"/>
          <w:sz w:val="20"/>
          <w:lang w:val="es-UY"/>
        </w:rPr>
      </w:pPr>
      <w:r>
        <w:rPr>
          <w:rFonts w:ascii="Arial" w:hAnsi="Arial" w:cs="Arial"/>
          <w:spacing w:val="-3"/>
          <w:kern w:val="1"/>
          <w:sz w:val="20"/>
        </w:rPr>
        <w:tab/>
      </w:r>
      <w:r>
        <w:rPr>
          <w:rFonts w:ascii="Arial" w:hAnsi="Arial" w:cs="Arial"/>
          <w:color w:val="000000"/>
          <w:spacing w:val="-3"/>
          <w:sz w:val="20"/>
          <w:lang w:val="es-UY"/>
        </w:rPr>
        <w:t>En los locales que se indican pavimentos de monolítico, se realizarán sobre la base de baldosas monolíticas de 40 x 40 cm. espesor aprox.  26 mm. color gris claro, pulida y lustrada en obra.</w:t>
      </w:r>
    </w:p>
    <w:p w:rsidR="00F74276" w:rsidRDefault="00F74276">
      <w:pPr>
        <w:tabs>
          <w:tab w:val="left" w:pos="-720"/>
        </w:tabs>
        <w:rPr>
          <w:rFonts w:ascii="Arial" w:hAnsi="Arial" w:cs="Arial"/>
          <w:color w:val="000000"/>
          <w:spacing w:val="-3"/>
          <w:sz w:val="20"/>
          <w:lang w:val="es-UY"/>
        </w:rPr>
      </w:pPr>
    </w:p>
    <w:p w:rsidR="009C51BB" w:rsidRDefault="009C51BB">
      <w:pPr>
        <w:tabs>
          <w:tab w:val="left" w:pos="-720"/>
        </w:tabs>
        <w:rPr>
          <w:rFonts w:ascii="Arial" w:hAnsi="Arial" w:cs="Arial"/>
        </w:rPr>
      </w:pPr>
      <w:r>
        <w:rPr>
          <w:rFonts w:ascii="Arial" w:hAnsi="Arial" w:cs="Arial"/>
          <w:color w:val="000000"/>
          <w:spacing w:val="-3"/>
          <w:sz w:val="20"/>
          <w:lang w:val="es-UY"/>
        </w:rPr>
        <w:t>A los efectos de su colocación se seguirán las especificaciones que se detallan a continuación:</w:t>
      </w:r>
    </w:p>
    <w:p w:rsidR="009C51BB" w:rsidRDefault="009C51BB">
      <w:pPr>
        <w:ind w:left="708" w:hanging="708"/>
        <w:rPr>
          <w:rFonts w:ascii="Arial" w:hAnsi="Arial" w:cs="Arial"/>
        </w:rPr>
      </w:pPr>
      <w:r>
        <w:rPr>
          <w:rFonts w:ascii="Arial" w:hAnsi="Arial" w:cs="Arial"/>
        </w:rPr>
        <w:t> </w:t>
      </w:r>
    </w:p>
    <w:p w:rsidR="00F20962" w:rsidRDefault="00F20962">
      <w:pPr>
        <w:ind w:left="708" w:hanging="708"/>
        <w:rPr>
          <w:sz w:val="20"/>
        </w:rPr>
      </w:pPr>
    </w:p>
    <w:p w:rsidR="009C51BB" w:rsidRDefault="009C51BB">
      <w:pPr>
        <w:pStyle w:val="Ttulo2"/>
      </w:pPr>
      <w:r>
        <w:rPr>
          <w:color w:val="auto"/>
          <w:sz w:val="20"/>
        </w:rPr>
        <w:t>COLOCACION:</w:t>
      </w:r>
    </w:p>
    <w:p w:rsidR="009C51BB" w:rsidRDefault="009C51BB">
      <w:pPr>
        <w:rPr>
          <w:lang w:val="es-ES_tradnl"/>
        </w:rPr>
      </w:pPr>
    </w:p>
    <w:p w:rsidR="009C51BB" w:rsidRDefault="009C51BB">
      <w:pPr>
        <w:pStyle w:val="Sangra2detindependiente1"/>
        <w:rPr>
          <w:b/>
          <w:i/>
          <w:color w:val="000000"/>
          <w:lang w:val="es-ES_tradnl"/>
        </w:rPr>
      </w:pPr>
      <w:r>
        <w:rPr>
          <w:b/>
          <w:color w:val="000000"/>
          <w:lang w:val="es-ES_tradnl"/>
        </w:rPr>
        <w:t>A)-</w:t>
      </w:r>
      <w:r>
        <w:rPr>
          <w:b/>
          <w:i/>
          <w:color w:val="000000"/>
          <w:lang w:val="es-ES_tradnl"/>
        </w:rPr>
        <w:t xml:space="preserve"> </w:t>
      </w:r>
      <w:r>
        <w:rPr>
          <w:b/>
          <w:color w:val="000000"/>
          <w:lang w:val="es-ES_tradnl"/>
        </w:rPr>
        <w:t>Sobre hormigón de balasto:</w:t>
      </w:r>
    </w:p>
    <w:p w:rsidR="009C51BB" w:rsidRDefault="009C51BB">
      <w:pPr>
        <w:pStyle w:val="Sangra2detindependiente1"/>
        <w:rPr>
          <w:b/>
          <w:i/>
          <w:color w:val="000000"/>
          <w:lang w:val="es-ES_tradnl"/>
        </w:rPr>
      </w:pPr>
    </w:p>
    <w:p w:rsidR="009C51BB" w:rsidRDefault="009C51BB">
      <w:pPr>
        <w:pStyle w:val="Sangra2detindependiente1"/>
        <w:numPr>
          <w:ilvl w:val="0"/>
          <w:numId w:val="19"/>
        </w:numPr>
      </w:pPr>
      <w:r>
        <w:t>Utilizar mezcla de asiento formada por Cemento de albañilería en una parte del mismo y 4 de Arena Mediana (o entre Fina).</w:t>
      </w:r>
    </w:p>
    <w:p w:rsidR="009C51BB" w:rsidRDefault="009C51BB">
      <w:pPr>
        <w:pStyle w:val="Sangra2detindependiente1"/>
        <w:numPr>
          <w:ilvl w:val="0"/>
          <w:numId w:val="19"/>
        </w:numPr>
        <w:rPr>
          <w:lang w:val="es-ES_tradnl"/>
        </w:rPr>
      </w:pPr>
      <w:r>
        <w:t>Preparar con la mínima cantidad de agua para obtener una mezcla de consistencia plástica y así evitar un posible asentamiento de las placas.</w:t>
      </w:r>
    </w:p>
    <w:p w:rsidR="009C51BB" w:rsidRDefault="009C51BB">
      <w:pPr>
        <w:pStyle w:val="Sangra2detindependiente1"/>
        <w:numPr>
          <w:ilvl w:val="0"/>
          <w:numId w:val="19"/>
        </w:numPr>
      </w:pPr>
      <w:r>
        <w:rPr>
          <w:lang w:val="es-ES_tradnl"/>
        </w:rPr>
        <w:t>  Distribuir con la cuchara de albañil cortándola en los bordes para que ésta no ascienda por la junta.</w:t>
      </w:r>
    </w:p>
    <w:p w:rsidR="009C51BB" w:rsidRDefault="009C51BB">
      <w:pPr>
        <w:pStyle w:val="Sangra2detindependiente1"/>
        <w:numPr>
          <w:ilvl w:val="0"/>
          <w:numId w:val="19"/>
        </w:numPr>
        <w:jc w:val="both"/>
      </w:pPr>
      <w:r>
        <w:t>Pintar la cara del revés de las placas en el momento de colocarlas con una lechada bien espesa constituida por 2 partes de cemento de albañilería y una de agua. Utilizar para tal fin una esponja de goma espuma. Untar la lechada y apoyar con leve presión sobre la cara posterior cubriendo la misma, pero dejando sin pintar la zona central.</w:t>
      </w:r>
    </w:p>
    <w:p w:rsidR="009C51BB" w:rsidRDefault="009C51BB">
      <w:pPr>
        <w:numPr>
          <w:ilvl w:val="0"/>
          <w:numId w:val="19"/>
        </w:numPr>
        <w:jc w:val="both"/>
      </w:pPr>
      <w:r>
        <w:rPr>
          <w:rFonts w:ascii="Arial" w:hAnsi="Arial" w:cs="Arial"/>
          <w:sz w:val="20"/>
        </w:rPr>
        <w:t>Colocar sobre la mezcla de asiento y llevarlas a su correcto nivel con golpes de cabo de martillo.</w:t>
      </w:r>
    </w:p>
    <w:p w:rsidR="009C51BB" w:rsidRDefault="009C51BB">
      <w:pPr>
        <w:pStyle w:val="Sangra2detindependiente1"/>
        <w:ind w:left="361" w:firstLine="0"/>
        <w:jc w:val="both"/>
      </w:pPr>
    </w:p>
    <w:p w:rsidR="009C51BB" w:rsidRDefault="009C51BB">
      <w:pPr>
        <w:ind w:left="1"/>
        <w:jc w:val="both"/>
        <w:rPr>
          <w:rFonts w:ascii="Arial" w:hAnsi="Arial" w:cs="Arial"/>
          <w:sz w:val="20"/>
        </w:rPr>
      </w:pPr>
      <w:r>
        <w:rPr>
          <w:rFonts w:ascii="Arial" w:hAnsi="Arial" w:cs="Arial"/>
          <w:sz w:val="20"/>
        </w:rPr>
        <w:t xml:space="preserve">Se puede utilizar también un taco de madera de unos 10 cm. de lado y colocarlo sobre las puntas de 4 placas, golpeándolo suavemente para que las mismas queden a nivel. </w:t>
      </w:r>
    </w:p>
    <w:p w:rsidR="009C51BB" w:rsidRDefault="009C51BB">
      <w:pPr>
        <w:ind w:left="1"/>
        <w:rPr>
          <w:rFonts w:ascii="Arial" w:hAnsi="Arial" w:cs="Arial"/>
          <w:sz w:val="20"/>
        </w:rPr>
      </w:pPr>
    </w:p>
    <w:p w:rsidR="009C51BB" w:rsidRDefault="009C51BB">
      <w:pPr>
        <w:ind w:left="1"/>
        <w:rPr>
          <w:rFonts w:ascii="Arial" w:hAnsi="Arial" w:cs="Arial"/>
          <w:sz w:val="20"/>
        </w:rPr>
      </w:pPr>
      <w:r>
        <w:rPr>
          <w:rFonts w:ascii="Arial" w:hAnsi="Arial" w:cs="Arial"/>
          <w:sz w:val="20"/>
        </w:rPr>
        <w:t xml:space="preserve"> </w:t>
      </w:r>
      <w:r w:rsidR="004B69F7">
        <w:rPr>
          <w:noProof/>
          <w:lang w:eastAsia="es-ES"/>
        </w:rPr>
        <w:drawing>
          <wp:inline distT="0" distB="0" distL="0" distR="0" wp14:anchorId="708832AA" wp14:editId="340C8697">
            <wp:extent cx="3209925" cy="1704975"/>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3209925" cy="1704975"/>
                    </a:xfrm>
                    <a:prstGeom prst="rect">
                      <a:avLst/>
                    </a:prstGeom>
                    <a:solidFill>
                      <a:srgbClr val="FFFFFF"/>
                    </a:solidFill>
                    <a:ln w="9525">
                      <a:noFill/>
                      <a:miter lim="800000"/>
                      <a:headEnd/>
                      <a:tailEnd/>
                    </a:ln>
                  </pic:spPr>
                </pic:pic>
              </a:graphicData>
            </a:graphic>
          </wp:inline>
        </w:drawing>
      </w:r>
    </w:p>
    <w:p w:rsidR="009C51BB" w:rsidRDefault="009C51BB">
      <w:pPr>
        <w:ind w:left="1"/>
        <w:rPr>
          <w:rFonts w:ascii="Arial" w:hAnsi="Arial" w:cs="Arial"/>
          <w:sz w:val="20"/>
        </w:rPr>
      </w:pPr>
      <w:r>
        <w:rPr>
          <w:rFonts w:ascii="Arial" w:hAnsi="Arial" w:cs="Arial"/>
          <w:sz w:val="20"/>
        </w:rPr>
        <w:t xml:space="preserve">Prever el espacio de la junta que debe ser de 1 a 1,5 mm. </w:t>
      </w:r>
    </w:p>
    <w:p w:rsidR="009C51BB" w:rsidRDefault="009C51BB">
      <w:pPr>
        <w:jc w:val="both"/>
        <w:rPr>
          <w:rFonts w:ascii="Arial" w:hAnsi="Arial" w:cs="Arial"/>
          <w:color w:val="808080"/>
          <w:sz w:val="20"/>
        </w:rPr>
      </w:pPr>
      <w:r>
        <w:rPr>
          <w:rFonts w:ascii="Arial" w:hAnsi="Arial" w:cs="Arial"/>
          <w:sz w:val="20"/>
        </w:rPr>
        <w:t>El espesor de la mezcla de asiento debe ser de 2 cm. aproximadamente.</w:t>
      </w:r>
    </w:p>
    <w:p w:rsidR="009C51BB" w:rsidRDefault="009C51BB">
      <w:pPr>
        <w:jc w:val="both"/>
        <w:rPr>
          <w:rFonts w:ascii="Arial" w:hAnsi="Arial" w:cs="Arial"/>
          <w:b/>
          <w:color w:val="000000"/>
          <w:sz w:val="20"/>
          <w:lang w:val="es-ES_tradnl"/>
        </w:rPr>
      </w:pPr>
      <w:r>
        <w:rPr>
          <w:rFonts w:ascii="Arial" w:hAnsi="Arial" w:cs="Arial"/>
          <w:color w:val="808080"/>
          <w:sz w:val="20"/>
        </w:rPr>
        <w:t> </w:t>
      </w:r>
    </w:p>
    <w:p w:rsidR="009C51BB" w:rsidRDefault="009C51BB">
      <w:pPr>
        <w:ind w:left="708" w:hanging="708"/>
        <w:rPr>
          <w:sz w:val="20"/>
        </w:rPr>
      </w:pPr>
      <w:r>
        <w:rPr>
          <w:rFonts w:ascii="Arial" w:hAnsi="Arial" w:cs="Arial"/>
          <w:b/>
          <w:color w:val="000000"/>
          <w:sz w:val="20"/>
          <w:lang w:val="es-ES_tradnl"/>
        </w:rPr>
        <w:t>B)-</w:t>
      </w:r>
      <w:r>
        <w:rPr>
          <w:rFonts w:ascii="Arial" w:hAnsi="Arial" w:cs="Arial"/>
          <w:b/>
          <w:i/>
          <w:color w:val="000000"/>
          <w:sz w:val="20"/>
          <w:lang w:val="es-ES_tradnl"/>
        </w:rPr>
        <w:t xml:space="preserve"> </w:t>
      </w:r>
      <w:r>
        <w:rPr>
          <w:rFonts w:ascii="Arial" w:hAnsi="Arial" w:cs="Arial"/>
          <w:b/>
          <w:color w:val="000000"/>
          <w:sz w:val="20"/>
          <w:lang w:val="es-ES_tradnl"/>
        </w:rPr>
        <w:t>Sobre alisado de arena y pórtland con cemento predosificado:</w:t>
      </w:r>
    </w:p>
    <w:p w:rsidR="009C51BB" w:rsidRDefault="009C51BB">
      <w:pPr>
        <w:jc w:val="both"/>
        <w:rPr>
          <w:rFonts w:ascii="Symbol" w:hAnsi="Symbol" w:cs="Symbol"/>
          <w:sz w:val="20"/>
        </w:rPr>
      </w:pPr>
      <w:r>
        <w:rPr>
          <w:sz w:val="20"/>
        </w:rPr>
        <w:t>     </w:t>
      </w:r>
      <w:r>
        <w:rPr>
          <w:rFonts w:ascii="Symbol" w:hAnsi="Symbol" w:cs="Symbol"/>
          <w:sz w:val="20"/>
        </w:rPr>
        <w:t></w:t>
      </w:r>
    </w:p>
    <w:p w:rsidR="009C51BB" w:rsidRDefault="009C51BB">
      <w:pPr>
        <w:jc w:val="both"/>
        <w:rPr>
          <w:rFonts w:ascii="Symbol" w:hAnsi="Symbol" w:cs="Symbol"/>
          <w:sz w:val="20"/>
        </w:rPr>
      </w:pPr>
      <w:r>
        <w:rPr>
          <w:rFonts w:ascii="Symbol" w:hAnsi="Symbol" w:cs="Symbol"/>
          <w:sz w:val="20"/>
        </w:rPr>
        <w:t></w:t>
      </w:r>
      <w:r>
        <w:rPr>
          <w:sz w:val="20"/>
        </w:rPr>
        <w:t xml:space="preserve">         </w:t>
      </w:r>
      <w:r>
        <w:rPr>
          <w:rFonts w:ascii="Arial" w:hAnsi="Arial" w:cs="Arial"/>
          <w:sz w:val="20"/>
        </w:rPr>
        <w:t>Utilizar una llana de 8 ó 10 mm. para extender el pegamento.</w:t>
      </w:r>
    </w:p>
    <w:p w:rsidR="009C51BB" w:rsidRDefault="009C51BB">
      <w:pPr>
        <w:jc w:val="both"/>
        <w:rPr>
          <w:rFonts w:ascii="Symbol" w:hAnsi="Symbol" w:cs="Symbol"/>
          <w:sz w:val="20"/>
        </w:rPr>
      </w:pPr>
      <w:r>
        <w:rPr>
          <w:rFonts w:ascii="Symbol" w:hAnsi="Symbol" w:cs="Symbol"/>
          <w:sz w:val="20"/>
        </w:rPr>
        <w:t></w:t>
      </w:r>
      <w:r>
        <w:rPr>
          <w:sz w:val="20"/>
        </w:rPr>
        <w:t xml:space="preserve">         </w:t>
      </w:r>
      <w:r>
        <w:rPr>
          <w:rFonts w:ascii="Arial" w:hAnsi="Arial" w:cs="Arial"/>
          <w:sz w:val="20"/>
        </w:rPr>
        <w:t>Mantener el espesor de junta antes sugerido.</w:t>
      </w:r>
    </w:p>
    <w:p w:rsidR="009C51BB" w:rsidRDefault="009C51BB">
      <w:pPr>
        <w:jc w:val="both"/>
        <w:rPr>
          <w:rFonts w:ascii="Arial" w:hAnsi="Arial" w:cs="Arial"/>
          <w:sz w:val="20"/>
        </w:rPr>
      </w:pPr>
      <w:r>
        <w:rPr>
          <w:rFonts w:ascii="Symbol" w:hAnsi="Symbol" w:cs="Symbol"/>
          <w:sz w:val="20"/>
        </w:rPr>
        <w:t></w:t>
      </w:r>
      <w:r>
        <w:rPr>
          <w:sz w:val="20"/>
        </w:rPr>
        <w:t xml:space="preserve">         </w:t>
      </w:r>
      <w:r>
        <w:rPr>
          <w:rFonts w:ascii="Arial" w:hAnsi="Arial" w:cs="Arial"/>
          <w:sz w:val="20"/>
        </w:rPr>
        <w:t>Llevar las placas a su posición y nivel con golpes de cabo de martillo.</w:t>
      </w:r>
    </w:p>
    <w:p w:rsidR="009C51BB" w:rsidRDefault="009C51BB">
      <w:pPr>
        <w:rPr>
          <w:rFonts w:ascii="Arial" w:hAnsi="Arial" w:cs="Arial"/>
          <w:sz w:val="20"/>
        </w:rPr>
      </w:pPr>
    </w:p>
    <w:p w:rsidR="009C51BB" w:rsidRDefault="009C51BB">
      <w:pPr>
        <w:rPr>
          <w:rFonts w:ascii="Arial" w:hAnsi="Arial" w:cs="Arial"/>
        </w:rPr>
      </w:pPr>
      <w:r>
        <w:rPr>
          <w:rFonts w:ascii="Arial" w:hAnsi="Arial" w:cs="Arial"/>
          <w:b/>
          <w:color w:val="000000"/>
          <w:sz w:val="20"/>
          <w:lang w:val="es-ES_tradnl"/>
        </w:rPr>
        <w:t>IMPORTANTE</w:t>
      </w:r>
      <w:r>
        <w:rPr>
          <w:rFonts w:ascii="Arial" w:hAnsi="Arial" w:cs="Arial"/>
          <w:b/>
          <w:sz w:val="20"/>
          <w:lang w:val="es-ES_tradnl"/>
        </w:rPr>
        <w:t>:</w:t>
      </w:r>
      <w:r>
        <w:rPr>
          <w:rFonts w:ascii="Arial" w:hAnsi="Arial" w:cs="Arial"/>
          <w:sz w:val="20"/>
        </w:rPr>
        <w:t xml:space="preserve"> Humedecer el piso inmediatamente después de colocado y mantenerlo húmedo hasta las 24 </w:t>
      </w:r>
      <w:r w:rsidR="00A76E21">
        <w:rPr>
          <w:rFonts w:ascii="Arial" w:hAnsi="Arial" w:cs="Arial"/>
          <w:sz w:val="20"/>
        </w:rPr>
        <w:t>hs.</w:t>
      </w:r>
      <w:r>
        <w:rPr>
          <w:rFonts w:ascii="Arial" w:hAnsi="Arial" w:cs="Arial"/>
          <w:sz w:val="20"/>
        </w:rPr>
        <w:t xml:space="preserve"> posteriores al tomado de juntas (si es necesario rociarlo con agua).</w:t>
      </w:r>
    </w:p>
    <w:p w:rsidR="009C51BB" w:rsidRDefault="009C51BB">
      <w:pPr>
        <w:ind w:left="708" w:hanging="708"/>
        <w:rPr>
          <w:sz w:val="20"/>
        </w:rPr>
      </w:pPr>
      <w:r>
        <w:rPr>
          <w:rFonts w:ascii="Arial" w:hAnsi="Arial" w:cs="Arial"/>
        </w:rPr>
        <w:t> </w:t>
      </w:r>
    </w:p>
    <w:p w:rsidR="009C51BB" w:rsidRDefault="009C51BB">
      <w:pPr>
        <w:pStyle w:val="Ttulo2"/>
      </w:pPr>
      <w:r>
        <w:rPr>
          <w:color w:val="auto"/>
          <w:sz w:val="20"/>
        </w:rPr>
        <w:t>TOMADO DE JUNTAS:</w:t>
      </w:r>
    </w:p>
    <w:p w:rsidR="009C51BB" w:rsidRDefault="009C51BB">
      <w:pPr>
        <w:rPr>
          <w:lang w:val="es-ES_tradnl"/>
        </w:rPr>
      </w:pPr>
    </w:p>
    <w:p w:rsidR="009C51BB" w:rsidRDefault="009C51BB">
      <w:pPr>
        <w:spacing w:after="240"/>
        <w:rPr>
          <w:rFonts w:ascii="Symbol" w:hAnsi="Symbol" w:cs="Symbol"/>
          <w:sz w:val="20"/>
        </w:rPr>
      </w:pPr>
      <w:r>
        <w:rPr>
          <w:rFonts w:ascii="Symbol" w:hAnsi="Symbol" w:cs="Symbol"/>
          <w:sz w:val="20"/>
        </w:rPr>
        <w:lastRenderedPageBreak/>
        <w:t></w:t>
      </w:r>
      <w:r>
        <w:rPr>
          <w:sz w:val="20"/>
        </w:rPr>
        <w:t xml:space="preserve">         </w:t>
      </w:r>
      <w:r>
        <w:rPr>
          <w:rFonts w:ascii="Arial" w:hAnsi="Arial" w:cs="Arial"/>
          <w:sz w:val="20"/>
        </w:rPr>
        <w:t>Debe realizarse después de las 24 hs. y antes de las 48 hs. de finalizada la colocación. Proporciones: Pastina: 1 Kg. Agua: 1 / 2  L.</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Regular la cantidad de pastina a preparar teniendo en cuenta que el tiempo de trabajo no exceda los 45 minutos.</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Verter agua en un recipiente y agregarle la pastina gradualmente hasta la proporción indicada mientras se revuelve para obtener una mezcla fluida y sin grumos. La pastina debe ser mezclada hasta presentar un color homogéneo, similar al del piso.</w:t>
      </w:r>
    </w:p>
    <w:p w:rsidR="009C51BB" w:rsidRDefault="009C51BB">
      <w:pPr>
        <w:rPr>
          <w:rFonts w:ascii="Symbol" w:hAnsi="Symbol" w:cs="Symbol"/>
          <w:sz w:val="20"/>
        </w:rPr>
      </w:pPr>
      <w:r>
        <w:rPr>
          <w:rFonts w:ascii="Symbol" w:hAnsi="Symbol" w:cs="Symbol"/>
          <w:sz w:val="20"/>
        </w:rPr>
        <w:t></w:t>
      </w:r>
      <w:r>
        <w:rPr>
          <w:sz w:val="20"/>
        </w:rPr>
        <w:t xml:space="preserve">         </w:t>
      </w:r>
      <w:r>
        <w:rPr>
          <w:rFonts w:ascii="Arial" w:hAnsi="Arial" w:cs="Arial"/>
          <w:sz w:val="20"/>
        </w:rPr>
        <w:t>Una vez preparada debe ser utilizada en forma inmediata y en su totalidad. Si la pastina endurece no agregar agua, tirarla y preparar pastina nueva.</w:t>
      </w:r>
    </w:p>
    <w:p w:rsidR="009C51BB" w:rsidRDefault="009C51BB">
      <w:pPr>
        <w:rPr>
          <w:rFonts w:ascii="Arial" w:hAnsi="Arial" w:cs="Arial"/>
          <w:sz w:val="20"/>
        </w:rPr>
      </w:pPr>
      <w:r>
        <w:rPr>
          <w:rFonts w:ascii="Symbol" w:hAnsi="Symbol" w:cs="Symbol"/>
          <w:sz w:val="20"/>
        </w:rPr>
        <w:t></w:t>
      </w:r>
      <w:r>
        <w:rPr>
          <w:sz w:val="20"/>
        </w:rPr>
        <w:t xml:space="preserve">         </w:t>
      </w:r>
      <w:r>
        <w:rPr>
          <w:rFonts w:ascii="Arial" w:hAnsi="Arial" w:cs="Arial"/>
          <w:sz w:val="20"/>
        </w:rPr>
        <w:t>Distribuir con lampazo de goma hasta que la pastina penetre en la totalidad de la junta.</w:t>
      </w:r>
    </w:p>
    <w:p w:rsidR="009C51BB" w:rsidRDefault="009C51BB">
      <w:pPr>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3654"/>
        <w:gridCol w:w="4527"/>
      </w:tblGrid>
      <w:tr w:rsidR="009C51BB">
        <w:trPr>
          <w:trHeight w:val="2528"/>
        </w:trPr>
        <w:tc>
          <w:tcPr>
            <w:tcW w:w="3654" w:type="dxa"/>
            <w:shd w:val="clear" w:color="auto" w:fill="auto"/>
          </w:tcPr>
          <w:p w:rsidR="009C51BB" w:rsidRDefault="009C51BB">
            <w:r>
              <w:rPr>
                <w:rFonts w:ascii="Symbol" w:hAnsi="Symbol" w:cs="Symbol"/>
                <w:sz w:val="20"/>
              </w:rPr>
              <w:t></w:t>
            </w:r>
            <w:r>
              <w:rPr>
                <w:sz w:val="20"/>
              </w:rPr>
              <w:t xml:space="preserve">         </w:t>
            </w:r>
            <w:r>
              <w:rPr>
                <w:rFonts w:ascii="Arial" w:hAnsi="Arial" w:cs="Arial"/>
                <w:sz w:val="20"/>
              </w:rPr>
              <w:t>Efectuar los movimientos del lampazo en forma diagonal a la junta, para no arrastrar la pastina de las mismas, como lo muestra la figura N°2.</w:t>
            </w:r>
          </w:p>
          <w:p w:rsidR="009C51BB" w:rsidRDefault="009C51BB">
            <w:r>
              <w:t> </w:t>
            </w:r>
          </w:p>
        </w:tc>
        <w:tc>
          <w:tcPr>
            <w:tcW w:w="4527" w:type="dxa"/>
            <w:shd w:val="clear" w:color="auto" w:fill="auto"/>
          </w:tcPr>
          <w:p w:rsidR="009C51BB" w:rsidRDefault="004B69F7">
            <w:r>
              <w:rPr>
                <w:rFonts w:ascii="Arial" w:hAnsi="Arial" w:cs="Arial"/>
                <w:noProof/>
                <w:lang w:eastAsia="es-ES"/>
              </w:rPr>
              <w:drawing>
                <wp:inline distT="0" distB="0" distL="0" distR="0" wp14:anchorId="5F9418CF" wp14:editId="4F88A1C1">
                  <wp:extent cx="1781175" cy="1562100"/>
                  <wp:effectExtent l="1905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1781175" cy="1562100"/>
                          </a:xfrm>
                          <a:prstGeom prst="rect">
                            <a:avLst/>
                          </a:prstGeom>
                          <a:solidFill>
                            <a:srgbClr val="FFFFFF"/>
                          </a:solidFill>
                          <a:ln w="9525">
                            <a:noFill/>
                            <a:miter lim="800000"/>
                            <a:headEnd/>
                            <a:tailEnd/>
                          </a:ln>
                        </pic:spPr>
                      </pic:pic>
                    </a:graphicData>
                  </a:graphic>
                </wp:inline>
              </w:drawing>
            </w:r>
          </w:p>
        </w:tc>
      </w:tr>
    </w:tbl>
    <w:p w:rsidR="009C51BB" w:rsidRDefault="009C51BB"/>
    <w:p w:rsidR="009C51BB" w:rsidRDefault="009C51BB">
      <w:pPr>
        <w:rPr>
          <w:sz w:val="20"/>
        </w:rPr>
      </w:pPr>
      <w:r>
        <w:rPr>
          <w:rFonts w:ascii="Symbol" w:hAnsi="Symbol" w:cs="Symbol"/>
          <w:sz w:val="20"/>
        </w:rPr>
        <w:t></w:t>
      </w:r>
      <w:r>
        <w:rPr>
          <w:sz w:val="20"/>
        </w:rPr>
        <w:t xml:space="preserve">         </w:t>
      </w:r>
      <w:r>
        <w:rPr>
          <w:rFonts w:ascii="Arial" w:hAnsi="Arial" w:cs="Arial"/>
          <w:sz w:val="20"/>
        </w:rPr>
        <w:t>Eliminar todo el sobrante limpiando bien las placas; para ello se puede espolvorear el piso con pastina seca sin preparar por tramos y retirarla inmediatamente con trapo.</w:t>
      </w:r>
    </w:p>
    <w:p w:rsidR="009C51BB" w:rsidRDefault="009C51BB">
      <w:pPr>
        <w:pStyle w:val="Ttulo2"/>
        <w:rPr>
          <w:color w:val="auto"/>
          <w:sz w:val="20"/>
        </w:rPr>
      </w:pPr>
    </w:p>
    <w:p w:rsidR="009C51BB" w:rsidRDefault="009C51BB">
      <w:pPr>
        <w:pStyle w:val="Ttulo7"/>
        <w:tabs>
          <w:tab w:val="left" w:pos="0"/>
        </w:tabs>
        <w:jc w:val="left"/>
        <w:rPr>
          <w:kern w:val="1"/>
          <w:sz w:val="20"/>
          <w:lang w:val="es-UY"/>
        </w:rPr>
      </w:pPr>
      <w:r>
        <w:rPr>
          <w:b w:val="0"/>
          <w:color w:val="auto"/>
          <w:kern w:val="1"/>
          <w:sz w:val="20"/>
          <w:lang w:val="es-UY"/>
        </w:rPr>
        <w:t>Las entrepuertas se realizarán del mismo material que el piso del local, manteniendo el mismo despiezo de las juntas.</w:t>
      </w:r>
    </w:p>
    <w:p w:rsidR="009C51BB" w:rsidRDefault="009C51BB">
      <w:pPr>
        <w:keepLines/>
        <w:suppressLineNumbers/>
        <w:ind w:right="-23"/>
        <w:rPr>
          <w:rFonts w:ascii="Arial" w:hAnsi="Arial" w:cs="Arial"/>
          <w:spacing w:val="-3"/>
          <w:kern w:val="1"/>
          <w:sz w:val="20"/>
          <w:lang w:val="es-UY"/>
        </w:rPr>
      </w:pPr>
      <w:r>
        <w:rPr>
          <w:rFonts w:ascii="Arial" w:hAnsi="Arial" w:cs="Arial"/>
          <w:spacing w:val="-3"/>
          <w:kern w:val="1"/>
          <w:sz w:val="20"/>
          <w:lang w:val="es-UY"/>
        </w:rPr>
        <w:t>Se tendrá especial cuidado en el replanteo a los efectos de que exista una relación continua de las juntas entre las distintas áreas.</w:t>
      </w:r>
    </w:p>
    <w:p w:rsidR="009C51BB" w:rsidRDefault="009C51BB">
      <w:pPr>
        <w:keepLines/>
        <w:suppressLineNumbers/>
        <w:ind w:right="-23"/>
        <w:rPr>
          <w:rFonts w:ascii="Arial" w:hAnsi="Arial" w:cs="Arial"/>
          <w:spacing w:val="-3"/>
          <w:kern w:val="1"/>
          <w:sz w:val="20"/>
          <w:lang w:val="es-UY"/>
        </w:rPr>
      </w:pPr>
    </w:p>
    <w:p w:rsidR="001E00CE" w:rsidRDefault="001E00CE">
      <w:pPr>
        <w:keepLines/>
        <w:suppressLineNumbers/>
        <w:ind w:right="-23"/>
        <w:rPr>
          <w:rFonts w:ascii="Arial" w:hAnsi="Arial" w:cs="Arial"/>
          <w:spacing w:val="-3"/>
          <w:kern w:val="1"/>
          <w:sz w:val="20"/>
          <w:lang w:val="es-UY"/>
        </w:rPr>
      </w:pPr>
    </w:p>
    <w:p w:rsidR="009C51BB" w:rsidRDefault="009C51BB">
      <w:pPr>
        <w:keepLines/>
        <w:suppressLineNumbers/>
        <w:ind w:right="-23"/>
        <w:rPr>
          <w:rFonts w:ascii="Arial" w:hAnsi="Arial" w:cs="Arial"/>
          <w:spacing w:val="-3"/>
          <w:kern w:val="1"/>
          <w:sz w:val="20"/>
          <w:lang w:val="es-UY"/>
        </w:rPr>
      </w:pPr>
    </w:p>
    <w:p w:rsidR="009C51BB" w:rsidRDefault="009C51BB">
      <w:pPr>
        <w:pStyle w:val="Textoindependiente22"/>
        <w:tabs>
          <w:tab w:val="left" w:pos="0"/>
        </w:tabs>
        <w:rPr>
          <w:sz w:val="20"/>
          <w:lang w:val="es-UY"/>
        </w:rPr>
      </w:pPr>
      <w:r>
        <w:rPr>
          <w:sz w:val="20"/>
          <w:lang w:val="es-UY"/>
        </w:rPr>
        <w:t xml:space="preserve">El </w:t>
      </w:r>
      <w:r>
        <w:rPr>
          <w:b/>
          <w:sz w:val="20"/>
          <w:lang w:val="es-UY"/>
        </w:rPr>
        <w:t>pulido</w:t>
      </w:r>
      <w:r>
        <w:rPr>
          <w:sz w:val="20"/>
          <w:lang w:val="es-UY"/>
        </w:rPr>
        <w:t xml:space="preserve"> en obra se deberá realizar en dos etapas: </w:t>
      </w:r>
    </w:p>
    <w:p w:rsidR="009C51BB" w:rsidRDefault="009C51BB">
      <w:pPr>
        <w:numPr>
          <w:ilvl w:val="0"/>
          <w:numId w:val="20"/>
        </w:numPr>
        <w:ind w:left="426" w:hanging="283"/>
        <w:jc w:val="both"/>
        <w:rPr>
          <w:rFonts w:ascii="Arial" w:hAnsi="Arial" w:cs="Arial"/>
          <w:color w:val="000000"/>
          <w:spacing w:val="-3"/>
          <w:sz w:val="20"/>
          <w:lang w:val="es-UY"/>
        </w:rPr>
      </w:pPr>
      <w:r>
        <w:rPr>
          <w:rFonts w:ascii="Arial" w:hAnsi="Arial" w:cs="Arial"/>
          <w:color w:val="000000"/>
          <w:spacing w:val="-3"/>
          <w:sz w:val="20"/>
          <w:lang w:val="es-UY"/>
        </w:rPr>
        <w:t xml:space="preserve">Pulido de gruesa y empastinado. </w:t>
      </w:r>
    </w:p>
    <w:p w:rsidR="009C51BB" w:rsidRDefault="009C51BB">
      <w:pPr>
        <w:ind w:left="426"/>
        <w:jc w:val="both"/>
        <w:rPr>
          <w:rFonts w:ascii="Arial" w:hAnsi="Arial" w:cs="Arial"/>
          <w:color w:val="000000"/>
          <w:spacing w:val="-3"/>
          <w:sz w:val="20"/>
          <w:lang w:val="es-UY"/>
        </w:rPr>
      </w:pPr>
      <w:r>
        <w:rPr>
          <w:rFonts w:ascii="Arial" w:hAnsi="Arial" w:cs="Arial"/>
          <w:color w:val="000000"/>
          <w:spacing w:val="-3"/>
          <w:sz w:val="20"/>
          <w:lang w:val="es-UY"/>
        </w:rPr>
        <w:t>El pulido de gruesa se realizará con abrasivos N° 36 con el cual se obtiene el aplanado del piso y la eliminación de los pequeños dientes de colocación. Inmediatamente después se efectuará el empastinado con llana utilizando la pastina adecuada al tipo de baldosas a efectos del cierre de poros y juntas abiertas.</w:t>
      </w:r>
    </w:p>
    <w:p w:rsidR="009C51BB" w:rsidRDefault="009C51BB">
      <w:pPr>
        <w:numPr>
          <w:ilvl w:val="0"/>
          <w:numId w:val="20"/>
        </w:numPr>
        <w:ind w:left="426" w:hanging="283"/>
        <w:jc w:val="both"/>
        <w:rPr>
          <w:rFonts w:ascii="Arial" w:hAnsi="Arial" w:cs="Arial"/>
          <w:color w:val="000000"/>
          <w:spacing w:val="-3"/>
          <w:sz w:val="20"/>
          <w:lang w:val="es-UY"/>
        </w:rPr>
      </w:pPr>
      <w:r>
        <w:rPr>
          <w:rFonts w:ascii="Arial" w:hAnsi="Arial" w:cs="Arial"/>
          <w:color w:val="000000"/>
          <w:spacing w:val="-3"/>
          <w:sz w:val="20"/>
          <w:lang w:val="es-UY"/>
        </w:rPr>
        <w:t xml:space="preserve">Pulido de fina y lustre a plomo. </w:t>
      </w:r>
    </w:p>
    <w:p w:rsidR="009C51BB" w:rsidRDefault="009C51BB">
      <w:pPr>
        <w:keepLines/>
        <w:suppressLineNumbers/>
        <w:ind w:right="-23"/>
        <w:rPr>
          <w:rFonts w:ascii="Arial" w:hAnsi="Arial" w:cs="Arial"/>
          <w:spacing w:val="-3"/>
          <w:kern w:val="1"/>
          <w:sz w:val="20"/>
          <w:lang w:val="es-UY"/>
        </w:rPr>
      </w:pPr>
      <w:r>
        <w:rPr>
          <w:rFonts w:ascii="Arial" w:hAnsi="Arial" w:cs="Arial"/>
          <w:color w:val="000000"/>
          <w:spacing w:val="-3"/>
          <w:sz w:val="20"/>
          <w:lang w:val="es-UY"/>
        </w:rPr>
        <w:t>El pulido de fina se realizará con abrasivos N° 120 que elimina las rayas del piso. El lustre a plomo se realizará con muñeca a lona y plomo y sal de limón que otorga brillo final al piso.</w:t>
      </w:r>
    </w:p>
    <w:p w:rsidR="009C51BB" w:rsidRDefault="009C51BB">
      <w:pPr>
        <w:keepLines/>
        <w:suppressLineNumbers/>
        <w:ind w:right="-23"/>
        <w:rPr>
          <w:rFonts w:ascii="Arial" w:hAnsi="Arial" w:cs="Arial"/>
          <w:spacing w:val="-3"/>
          <w:kern w:val="1"/>
          <w:sz w:val="20"/>
          <w:lang w:val="es-UY"/>
        </w:rPr>
      </w:pPr>
    </w:p>
    <w:p w:rsidR="009C51BB" w:rsidRDefault="009C51BB">
      <w:pPr>
        <w:keepLines/>
        <w:suppressLineNumbers/>
        <w:ind w:right="-23"/>
        <w:rPr>
          <w:rFonts w:ascii="Arial" w:hAnsi="Arial" w:cs="Arial"/>
          <w:spacing w:val="-3"/>
          <w:kern w:val="1"/>
          <w:sz w:val="20"/>
          <w:lang w:val="es-UY"/>
        </w:rPr>
      </w:pPr>
      <w:r>
        <w:rPr>
          <w:rFonts w:ascii="Arial" w:hAnsi="Arial" w:cs="Arial"/>
          <w:color w:val="000000"/>
          <w:spacing w:val="-3"/>
          <w:sz w:val="20"/>
          <w:lang w:val="es-UY"/>
        </w:rPr>
        <w:t xml:space="preserve">Los </w:t>
      </w:r>
      <w:r>
        <w:rPr>
          <w:rFonts w:ascii="Arial" w:hAnsi="Arial" w:cs="Arial"/>
          <w:b/>
          <w:color w:val="000000"/>
          <w:spacing w:val="-3"/>
          <w:sz w:val="20"/>
          <w:lang w:val="es-UY"/>
        </w:rPr>
        <w:t>zócalos</w:t>
      </w:r>
      <w:r>
        <w:rPr>
          <w:rFonts w:ascii="Arial" w:hAnsi="Arial" w:cs="Arial"/>
          <w:color w:val="000000"/>
          <w:spacing w:val="-3"/>
          <w:sz w:val="20"/>
          <w:lang w:val="es-UY"/>
        </w:rPr>
        <w:t xml:space="preserve"> serán de 7 cm. de altura y de iguales características que el  pavimento. Todos los locales llevarán zócalo monolítico, salvo los SSHH. </w:t>
      </w:r>
      <w:r>
        <w:rPr>
          <w:rFonts w:ascii="Arial" w:hAnsi="Arial" w:cs="Arial"/>
          <w:spacing w:val="-3"/>
          <w:kern w:val="1"/>
          <w:sz w:val="20"/>
          <w:lang w:val="es-UY"/>
        </w:rPr>
        <w:t>Las juntas de los zócalos deberán coincidir en todos los casos con las de los pisos.</w:t>
      </w:r>
    </w:p>
    <w:p w:rsidR="009C51BB" w:rsidRDefault="009C51BB">
      <w:pPr>
        <w:keepLines/>
        <w:suppressLineNumbers/>
        <w:ind w:right="-23"/>
        <w:rPr>
          <w:rFonts w:ascii="Arial" w:hAnsi="Arial" w:cs="Arial"/>
          <w:spacing w:val="-3"/>
          <w:kern w:val="1"/>
          <w:sz w:val="20"/>
          <w:lang w:val="es-UY"/>
        </w:rPr>
      </w:pPr>
    </w:p>
    <w:p w:rsidR="009C51BB" w:rsidRDefault="009C51BB">
      <w:pPr>
        <w:pStyle w:val="Ttulo7"/>
        <w:jc w:val="left"/>
        <w:rPr>
          <w:kern w:val="1"/>
          <w:sz w:val="20"/>
        </w:rPr>
      </w:pPr>
      <w:r>
        <w:rPr>
          <w:b w:val="0"/>
          <w:color w:val="auto"/>
          <w:sz w:val="20"/>
          <w:lang w:val="es-UY"/>
        </w:rPr>
        <w:t xml:space="preserve">Los </w:t>
      </w:r>
      <w:r>
        <w:rPr>
          <w:color w:val="auto"/>
          <w:sz w:val="20"/>
          <w:lang w:val="es-UY"/>
        </w:rPr>
        <w:t>umbrales</w:t>
      </w:r>
      <w:r>
        <w:rPr>
          <w:b w:val="0"/>
          <w:color w:val="auto"/>
          <w:sz w:val="20"/>
          <w:lang w:val="es-UY"/>
        </w:rPr>
        <w:t xml:space="preserve"> de puertas exteriores se realizarán con baldosa tipo escalón. Las características de terminación serán iguales a las del pavimento.</w:t>
      </w:r>
    </w:p>
    <w:p w:rsidR="00F74276" w:rsidRDefault="00F74276">
      <w:pPr>
        <w:rPr>
          <w:rFonts w:ascii="Arial" w:hAnsi="Arial" w:cs="Arial"/>
          <w:spacing w:val="-3"/>
          <w:kern w:val="1"/>
          <w:sz w:val="20"/>
        </w:rPr>
      </w:pPr>
    </w:p>
    <w:p w:rsidR="00E60DF6" w:rsidRDefault="00E60DF6">
      <w:pPr>
        <w:rPr>
          <w:rFonts w:ascii="Arial" w:hAnsi="Arial" w:cs="Arial"/>
          <w:spacing w:val="-3"/>
          <w:kern w:val="1"/>
          <w:sz w:val="20"/>
        </w:rPr>
      </w:pPr>
    </w:p>
    <w:p w:rsidR="009C51BB" w:rsidRDefault="00F74276">
      <w:pPr>
        <w:rPr>
          <w:rFonts w:ascii="Arial" w:hAnsi="Arial" w:cs="Arial"/>
          <w:b/>
          <w:color w:val="000000"/>
          <w:spacing w:val="-3"/>
          <w:sz w:val="20"/>
        </w:rPr>
      </w:pPr>
      <w:r w:rsidRPr="00F74276">
        <w:rPr>
          <w:rFonts w:ascii="Arial" w:hAnsi="Arial" w:cs="Arial"/>
          <w:b/>
          <w:color w:val="000000"/>
          <w:spacing w:val="-3"/>
          <w:sz w:val="20"/>
        </w:rPr>
        <w:t>8.4</w:t>
      </w:r>
      <w:r w:rsidR="009C51BB">
        <w:rPr>
          <w:rFonts w:ascii="Arial" w:hAnsi="Arial" w:cs="Arial"/>
          <w:b/>
          <w:color w:val="000000"/>
          <w:spacing w:val="-3"/>
          <w:sz w:val="20"/>
        </w:rPr>
        <w:tab/>
        <w:t>ZÓCALO INTERIOR</w:t>
      </w:r>
    </w:p>
    <w:p w:rsidR="009C51BB" w:rsidRDefault="009C51BB">
      <w:pPr>
        <w:rPr>
          <w:rFonts w:ascii="Arial" w:hAnsi="Arial" w:cs="Arial"/>
          <w:b/>
          <w:color w:val="000000"/>
          <w:spacing w:val="-3"/>
          <w:sz w:val="20"/>
        </w:rPr>
      </w:pPr>
    </w:p>
    <w:p w:rsidR="00F74276" w:rsidRPr="00F74276" w:rsidRDefault="00F74276">
      <w:pPr>
        <w:keepLines/>
        <w:suppressLineNumbers/>
        <w:ind w:right="-23"/>
        <w:jc w:val="both"/>
        <w:rPr>
          <w:rFonts w:ascii="Arial" w:hAnsi="Arial" w:cs="Arial"/>
          <w:b/>
          <w:sz w:val="20"/>
          <w:lang w:val="es-UY"/>
        </w:rPr>
      </w:pPr>
      <w:r>
        <w:rPr>
          <w:rFonts w:ascii="Arial" w:hAnsi="Arial" w:cs="Arial"/>
          <w:b/>
          <w:sz w:val="20"/>
          <w:lang w:val="es-UY"/>
        </w:rPr>
        <w:t>8.4.1</w:t>
      </w:r>
      <w:r w:rsidR="00810602">
        <w:rPr>
          <w:rFonts w:ascii="Arial" w:hAnsi="Arial" w:cs="Arial"/>
          <w:b/>
          <w:sz w:val="20"/>
          <w:lang w:val="es-UY"/>
        </w:rPr>
        <w:t>.</w:t>
      </w:r>
      <w:r>
        <w:rPr>
          <w:rFonts w:ascii="Arial" w:hAnsi="Arial" w:cs="Arial"/>
          <w:b/>
          <w:sz w:val="20"/>
          <w:lang w:val="es-UY"/>
        </w:rPr>
        <w:tab/>
      </w:r>
      <w:r w:rsidR="00A76E21" w:rsidRPr="00F74276">
        <w:rPr>
          <w:rFonts w:ascii="Arial" w:hAnsi="Arial" w:cs="Arial"/>
          <w:b/>
          <w:sz w:val="20"/>
          <w:lang w:val="es-UY"/>
        </w:rPr>
        <w:t>Zócalo</w:t>
      </w:r>
      <w:r w:rsidRPr="00F74276">
        <w:rPr>
          <w:rFonts w:ascii="Arial" w:hAnsi="Arial" w:cs="Arial"/>
          <w:b/>
          <w:sz w:val="20"/>
          <w:lang w:val="es-UY"/>
        </w:rPr>
        <w:t xml:space="preserve"> de </w:t>
      </w:r>
      <w:r w:rsidR="00A76E21" w:rsidRPr="00F74276">
        <w:rPr>
          <w:rFonts w:ascii="Arial" w:hAnsi="Arial" w:cs="Arial"/>
          <w:b/>
          <w:sz w:val="20"/>
          <w:lang w:val="es-UY"/>
        </w:rPr>
        <w:t>Monolítico</w:t>
      </w:r>
    </w:p>
    <w:p w:rsidR="009C51BB" w:rsidRDefault="009C51BB">
      <w:pPr>
        <w:keepLines/>
        <w:suppressLineNumbers/>
        <w:ind w:right="-23"/>
        <w:jc w:val="both"/>
        <w:rPr>
          <w:rFonts w:ascii="Arial" w:hAnsi="Arial" w:cs="Arial"/>
          <w:color w:val="000000"/>
          <w:spacing w:val="-3"/>
          <w:sz w:val="20"/>
        </w:rPr>
      </w:pPr>
      <w:r>
        <w:rPr>
          <w:rFonts w:ascii="Arial" w:hAnsi="Arial" w:cs="Arial"/>
          <w:color w:val="000000"/>
          <w:spacing w:val="-3"/>
          <w:sz w:val="20"/>
        </w:rPr>
        <w:t xml:space="preserve">Los zócalos interiores serán de 7x40cm (se admitirán que sean obtenidos por corte de baldosas), de iguales características al pavimento interior, con el canto superior biselado. Se colocarán con adhesivo tipo Binda de Sika similar o mejor. </w:t>
      </w:r>
    </w:p>
    <w:p w:rsidR="009C51BB" w:rsidRDefault="009C51BB">
      <w:pPr>
        <w:keepLines/>
        <w:suppressLineNumbers/>
        <w:ind w:right="-23"/>
        <w:jc w:val="both"/>
        <w:rPr>
          <w:rFonts w:ascii="Arial" w:hAnsi="Arial" w:cs="Arial"/>
          <w:spacing w:val="-3"/>
          <w:kern w:val="1"/>
          <w:sz w:val="20"/>
        </w:rPr>
      </w:pPr>
      <w:r>
        <w:rPr>
          <w:rFonts w:ascii="Arial" w:hAnsi="Arial" w:cs="Arial"/>
          <w:color w:val="000000"/>
          <w:spacing w:val="-3"/>
          <w:sz w:val="20"/>
        </w:rPr>
        <w:t>Donde el paramento sea revestido o de hormi</w:t>
      </w:r>
      <w:r w:rsidR="00F74276">
        <w:rPr>
          <w:rFonts w:ascii="Arial" w:hAnsi="Arial" w:cs="Arial"/>
          <w:color w:val="000000"/>
          <w:spacing w:val="-3"/>
          <w:sz w:val="20"/>
        </w:rPr>
        <w:t xml:space="preserve">gón visto no se colocará zócalo de </w:t>
      </w:r>
      <w:r w:rsidR="00A76E21">
        <w:rPr>
          <w:rFonts w:ascii="Arial" w:hAnsi="Arial" w:cs="Arial"/>
          <w:color w:val="000000"/>
          <w:spacing w:val="-3"/>
          <w:sz w:val="20"/>
        </w:rPr>
        <w:t>monolítico</w:t>
      </w:r>
    </w:p>
    <w:p w:rsidR="009C51BB" w:rsidRDefault="009C51BB">
      <w:pPr>
        <w:keepLines/>
        <w:suppressLineNumbers/>
        <w:ind w:right="-23"/>
        <w:jc w:val="both"/>
        <w:rPr>
          <w:rFonts w:ascii="Arial" w:hAnsi="Arial" w:cs="Arial"/>
          <w:spacing w:val="-3"/>
          <w:kern w:val="1"/>
          <w:sz w:val="20"/>
        </w:rPr>
      </w:pPr>
      <w:r>
        <w:rPr>
          <w:rFonts w:ascii="Arial" w:hAnsi="Arial" w:cs="Arial"/>
          <w:spacing w:val="-3"/>
          <w:kern w:val="1"/>
          <w:sz w:val="20"/>
        </w:rPr>
        <w:t>Las juntas de los zócalos deberán coincidir en todos los casos con las de los pisos.</w:t>
      </w:r>
    </w:p>
    <w:p w:rsidR="009E00EB" w:rsidRDefault="009E00EB">
      <w:pPr>
        <w:keepLines/>
        <w:suppressLineNumbers/>
        <w:ind w:right="-23"/>
        <w:jc w:val="both"/>
        <w:rPr>
          <w:rFonts w:ascii="Arial" w:hAnsi="Arial" w:cs="Arial"/>
          <w:spacing w:val="-3"/>
          <w:kern w:val="1"/>
          <w:sz w:val="20"/>
        </w:rPr>
      </w:pPr>
    </w:p>
    <w:p w:rsidR="009E00EB" w:rsidRDefault="009E00EB">
      <w:pPr>
        <w:keepLines/>
        <w:suppressLineNumbers/>
        <w:ind w:right="-23"/>
        <w:jc w:val="both"/>
        <w:rPr>
          <w:rFonts w:ascii="Arial" w:hAnsi="Arial" w:cs="Arial"/>
          <w:spacing w:val="-3"/>
          <w:kern w:val="1"/>
          <w:sz w:val="20"/>
        </w:rPr>
      </w:pPr>
    </w:p>
    <w:p w:rsidR="009C51BB" w:rsidRDefault="00810602">
      <w:pPr>
        <w:keepLines/>
        <w:suppressLineNumbers/>
        <w:ind w:right="-23"/>
        <w:jc w:val="both"/>
        <w:rPr>
          <w:rFonts w:ascii="Arial" w:hAnsi="Arial" w:cs="Arial"/>
          <w:b/>
          <w:sz w:val="20"/>
          <w:lang w:val="es-UY"/>
        </w:rPr>
      </w:pPr>
      <w:r>
        <w:rPr>
          <w:rFonts w:ascii="Arial" w:hAnsi="Arial" w:cs="Arial"/>
          <w:b/>
          <w:sz w:val="20"/>
          <w:lang w:val="es-UY"/>
        </w:rPr>
        <w:t>8.4.2.</w:t>
      </w:r>
      <w:r w:rsidR="00F74276">
        <w:rPr>
          <w:rFonts w:ascii="Arial" w:hAnsi="Arial" w:cs="Arial"/>
          <w:b/>
          <w:sz w:val="20"/>
          <w:lang w:val="es-UY"/>
        </w:rPr>
        <w:tab/>
      </w:r>
      <w:r w:rsidR="00A76E21" w:rsidRPr="00F74276">
        <w:rPr>
          <w:rFonts w:ascii="Arial" w:hAnsi="Arial" w:cs="Arial"/>
          <w:b/>
          <w:sz w:val="20"/>
          <w:lang w:val="es-UY"/>
        </w:rPr>
        <w:t>Zócalo</w:t>
      </w:r>
      <w:r w:rsidR="00F74276" w:rsidRPr="00F74276">
        <w:rPr>
          <w:rFonts w:ascii="Arial" w:hAnsi="Arial" w:cs="Arial"/>
          <w:b/>
          <w:sz w:val="20"/>
          <w:lang w:val="es-UY"/>
        </w:rPr>
        <w:t xml:space="preserve"> de </w:t>
      </w:r>
      <w:r w:rsidR="00F74276">
        <w:rPr>
          <w:rFonts w:ascii="Arial" w:hAnsi="Arial" w:cs="Arial"/>
          <w:b/>
          <w:sz w:val="20"/>
          <w:lang w:val="es-UY"/>
        </w:rPr>
        <w:t>Acero Inox.</w:t>
      </w:r>
    </w:p>
    <w:p w:rsidR="00F74276" w:rsidRDefault="00F74276">
      <w:pPr>
        <w:keepLines/>
        <w:suppressLineNumbers/>
        <w:ind w:right="-23"/>
        <w:jc w:val="both"/>
        <w:rPr>
          <w:rFonts w:ascii="Arial" w:hAnsi="Arial" w:cs="Arial"/>
          <w:color w:val="000000"/>
          <w:spacing w:val="-3"/>
          <w:sz w:val="20"/>
        </w:rPr>
      </w:pPr>
      <w:r w:rsidRPr="00810602">
        <w:rPr>
          <w:rFonts w:ascii="Arial" w:hAnsi="Arial" w:cs="Arial"/>
          <w:color w:val="000000"/>
          <w:spacing w:val="-3"/>
          <w:sz w:val="20"/>
        </w:rPr>
        <w:t xml:space="preserve">En los pilares de </w:t>
      </w:r>
      <w:r w:rsidR="00A76E21" w:rsidRPr="00810602">
        <w:rPr>
          <w:rFonts w:ascii="Arial" w:hAnsi="Arial" w:cs="Arial"/>
          <w:color w:val="000000"/>
          <w:spacing w:val="-3"/>
          <w:sz w:val="20"/>
        </w:rPr>
        <w:t>sección</w:t>
      </w:r>
      <w:r w:rsidRPr="00810602">
        <w:rPr>
          <w:rFonts w:ascii="Arial" w:hAnsi="Arial" w:cs="Arial"/>
          <w:color w:val="000000"/>
          <w:spacing w:val="-3"/>
          <w:sz w:val="20"/>
        </w:rPr>
        <w:t xml:space="preserve"> circular interiores al edificio, se deberá colocar/pegar un zunc</w:t>
      </w:r>
      <w:r w:rsidR="0052456E" w:rsidRPr="00810602">
        <w:rPr>
          <w:rFonts w:ascii="Arial" w:hAnsi="Arial" w:cs="Arial"/>
          <w:color w:val="000000"/>
          <w:spacing w:val="-3"/>
          <w:sz w:val="20"/>
        </w:rPr>
        <w:t>ho de chapa de acero inoxidable AISI 316</w:t>
      </w:r>
      <w:r w:rsidR="00810602">
        <w:rPr>
          <w:rFonts w:ascii="Arial" w:hAnsi="Arial" w:cs="Arial"/>
          <w:color w:val="000000"/>
          <w:spacing w:val="-3"/>
          <w:sz w:val="20"/>
        </w:rPr>
        <w:t xml:space="preserve">, espesor = 3.5 mm </w:t>
      </w:r>
      <w:r w:rsidR="0052456E" w:rsidRPr="00810602">
        <w:rPr>
          <w:rFonts w:ascii="Arial" w:hAnsi="Arial" w:cs="Arial"/>
          <w:color w:val="000000"/>
          <w:spacing w:val="-3"/>
          <w:sz w:val="20"/>
        </w:rPr>
        <w:t xml:space="preserve"> </w:t>
      </w:r>
      <w:r w:rsidRPr="00810602">
        <w:rPr>
          <w:rFonts w:ascii="Arial" w:hAnsi="Arial" w:cs="Arial"/>
          <w:color w:val="000000"/>
          <w:spacing w:val="-3"/>
          <w:sz w:val="20"/>
        </w:rPr>
        <w:t xml:space="preserve">a modo de </w:t>
      </w:r>
      <w:r w:rsidR="00A76E21" w:rsidRPr="00810602">
        <w:rPr>
          <w:rFonts w:ascii="Arial" w:hAnsi="Arial" w:cs="Arial"/>
          <w:color w:val="000000"/>
          <w:spacing w:val="-3"/>
          <w:sz w:val="20"/>
        </w:rPr>
        <w:t>zócalo</w:t>
      </w:r>
      <w:r w:rsidRPr="00810602">
        <w:rPr>
          <w:rFonts w:ascii="Arial" w:hAnsi="Arial" w:cs="Arial"/>
          <w:color w:val="000000"/>
          <w:spacing w:val="-3"/>
          <w:sz w:val="20"/>
        </w:rPr>
        <w:t xml:space="preserve"> de altura h=7 cm.</w:t>
      </w:r>
      <w:r w:rsidR="0052456E" w:rsidRPr="00810602">
        <w:rPr>
          <w:rFonts w:ascii="Arial" w:hAnsi="Arial" w:cs="Arial"/>
          <w:color w:val="000000"/>
          <w:spacing w:val="-3"/>
          <w:sz w:val="20"/>
        </w:rPr>
        <w:t xml:space="preserve"> Se deberá pegar con pegamento de bas</w:t>
      </w:r>
      <w:r w:rsidR="00810602" w:rsidRPr="00810602">
        <w:rPr>
          <w:rFonts w:ascii="Arial" w:hAnsi="Arial" w:cs="Arial"/>
          <w:color w:val="000000"/>
          <w:spacing w:val="-3"/>
          <w:sz w:val="20"/>
        </w:rPr>
        <w:t xml:space="preserve">e </w:t>
      </w:r>
      <w:r w:rsidR="00A76E21">
        <w:rPr>
          <w:rFonts w:ascii="Arial" w:hAnsi="Arial" w:cs="Arial"/>
          <w:color w:val="000000"/>
          <w:spacing w:val="-3"/>
          <w:sz w:val="20"/>
        </w:rPr>
        <w:t>poliuretá</w:t>
      </w:r>
      <w:r w:rsidR="00A76E21" w:rsidRPr="00810602">
        <w:rPr>
          <w:rFonts w:ascii="Arial" w:hAnsi="Arial" w:cs="Arial"/>
          <w:color w:val="000000"/>
          <w:spacing w:val="-3"/>
          <w:sz w:val="20"/>
        </w:rPr>
        <w:t>nico</w:t>
      </w:r>
      <w:r w:rsidR="00810602" w:rsidRPr="00810602">
        <w:rPr>
          <w:rFonts w:ascii="Arial" w:hAnsi="Arial" w:cs="Arial"/>
          <w:color w:val="000000"/>
          <w:spacing w:val="-3"/>
          <w:sz w:val="20"/>
        </w:rPr>
        <w:t xml:space="preserve"> del tipo Sikaflex.</w:t>
      </w:r>
    </w:p>
    <w:p w:rsidR="009E00EB" w:rsidRDefault="009E00EB">
      <w:pPr>
        <w:keepLines/>
        <w:suppressLineNumbers/>
        <w:ind w:right="-23"/>
        <w:jc w:val="both"/>
        <w:rPr>
          <w:rFonts w:ascii="Arial" w:hAnsi="Arial" w:cs="Arial"/>
          <w:color w:val="000000"/>
          <w:spacing w:val="-3"/>
          <w:sz w:val="20"/>
        </w:rPr>
      </w:pPr>
    </w:p>
    <w:p w:rsidR="00E60DF6" w:rsidRDefault="00E60DF6">
      <w:pPr>
        <w:keepLines/>
        <w:suppressLineNumbers/>
        <w:ind w:right="-23"/>
        <w:jc w:val="both"/>
        <w:rPr>
          <w:rFonts w:ascii="Arial" w:hAnsi="Arial" w:cs="Arial"/>
          <w:color w:val="000000"/>
          <w:spacing w:val="-3"/>
          <w:sz w:val="20"/>
        </w:rPr>
      </w:pPr>
    </w:p>
    <w:p w:rsidR="009C51BB" w:rsidRDefault="009E00EB">
      <w:pPr>
        <w:tabs>
          <w:tab w:val="left" w:pos="-2977"/>
          <w:tab w:val="left" w:pos="709"/>
        </w:tabs>
        <w:ind w:right="-23"/>
        <w:jc w:val="both"/>
        <w:rPr>
          <w:rFonts w:ascii="Arial" w:hAnsi="Arial" w:cs="Arial"/>
          <w:color w:val="000000"/>
          <w:spacing w:val="-3"/>
          <w:sz w:val="20"/>
          <w:lang w:val="es-UY"/>
        </w:rPr>
      </w:pPr>
      <w:r>
        <w:rPr>
          <w:rFonts w:ascii="Arial" w:hAnsi="Arial" w:cs="Arial"/>
          <w:b/>
          <w:color w:val="000000"/>
          <w:spacing w:val="-3"/>
          <w:sz w:val="20"/>
          <w:lang w:val="es-UY"/>
        </w:rPr>
        <w:t>8.5</w:t>
      </w:r>
      <w:r w:rsidR="009C51BB">
        <w:rPr>
          <w:rFonts w:ascii="Arial" w:hAnsi="Arial" w:cs="Arial"/>
          <w:b/>
          <w:color w:val="000000"/>
          <w:spacing w:val="-3"/>
          <w:sz w:val="20"/>
          <w:lang w:val="es-UY"/>
        </w:rPr>
        <w:tab/>
        <w:t>TACOS DE GOMA Y RETENES</w:t>
      </w:r>
    </w:p>
    <w:p w:rsidR="009C51BB" w:rsidRDefault="009C51BB">
      <w:pPr>
        <w:tabs>
          <w:tab w:val="left" w:pos="-2977"/>
          <w:tab w:val="left" w:pos="709"/>
        </w:tabs>
        <w:ind w:right="-23"/>
        <w:rPr>
          <w:rFonts w:ascii="Arial" w:hAnsi="Arial" w:cs="Arial"/>
          <w:color w:val="000000"/>
          <w:spacing w:val="-3"/>
          <w:sz w:val="20"/>
          <w:lang w:val="es-UY"/>
        </w:rPr>
      </w:pPr>
    </w:p>
    <w:p w:rsidR="009C51BB" w:rsidRDefault="009C51BB">
      <w:pPr>
        <w:tabs>
          <w:tab w:val="left" w:pos="-2977"/>
          <w:tab w:val="left" w:pos="709"/>
        </w:tabs>
        <w:ind w:right="-23"/>
        <w:rPr>
          <w:rFonts w:ascii="Arial" w:hAnsi="Arial" w:cs="Arial"/>
          <w:spacing w:val="-3"/>
          <w:sz w:val="20"/>
          <w:lang w:val="es-UY"/>
        </w:rPr>
      </w:pPr>
      <w:r>
        <w:rPr>
          <w:rFonts w:ascii="Arial" w:hAnsi="Arial" w:cs="Arial"/>
          <w:color w:val="000000"/>
          <w:spacing w:val="-3"/>
          <w:sz w:val="20"/>
          <w:lang w:val="es-ES_tradnl"/>
        </w:rPr>
        <w:t>Todas las puertas, interiores y exteriores, llevarán retén de bronce tipo “flecha” con tornillos del mismo material atornillados al piso. En caso de no poderse utilizar ese tipo de retén el dispositivo a utilizar deberá cumplir la misma función, tope y retén (sujeción).</w:t>
      </w:r>
    </w:p>
    <w:p w:rsidR="009C51BB" w:rsidRDefault="009C51BB">
      <w:pPr>
        <w:tabs>
          <w:tab w:val="left" w:pos="-720"/>
        </w:tabs>
        <w:jc w:val="both"/>
        <w:rPr>
          <w:rFonts w:ascii="Arial" w:hAnsi="Arial" w:cs="Arial"/>
          <w:spacing w:val="-3"/>
          <w:sz w:val="20"/>
          <w:lang w:val="es-UY"/>
        </w:rPr>
      </w:pPr>
    </w:p>
    <w:p w:rsidR="002650BA" w:rsidRDefault="002650BA">
      <w:pPr>
        <w:tabs>
          <w:tab w:val="left" w:pos="-720"/>
        </w:tabs>
        <w:jc w:val="both"/>
        <w:rPr>
          <w:rFonts w:ascii="Arial" w:hAnsi="Arial" w:cs="Arial"/>
          <w:spacing w:val="-3"/>
          <w:sz w:val="20"/>
          <w:lang w:val="es-UY"/>
        </w:rPr>
      </w:pPr>
    </w:p>
    <w:p w:rsidR="009C51BB" w:rsidRDefault="009C51BB">
      <w:pPr>
        <w:pStyle w:val="Ttulo8"/>
        <w:numPr>
          <w:ilvl w:val="0"/>
          <w:numId w:val="0"/>
        </w:numPr>
        <w:tabs>
          <w:tab w:val="left" w:pos="0"/>
        </w:tabs>
        <w:rPr>
          <w:lang w:val="es-UY"/>
        </w:rPr>
      </w:pPr>
      <w:r>
        <w:rPr>
          <w:sz w:val="20"/>
          <w:lang w:val="es-UY"/>
        </w:rPr>
        <w:t>9.</w:t>
      </w:r>
      <w:r>
        <w:rPr>
          <w:sz w:val="20"/>
          <w:lang w:val="es-UY"/>
        </w:rPr>
        <w:tab/>
        <w:t>REVESTIMIENTOS</w:t>
      </w:r>
    </w:p>
    <w:p w:rsidR="009C51BB" w:rsidRDefault="009C51BB">
      <w:pPr>
        <w:rPr>
          <w:lang w:val="es-UY"/>
        </w:rPr>
      </w:pPr>
    </w:p>
    <w:p w:rsidR="009C51BB" w:rsidRDefault="009C51BB">
      <w:pPr>
        <w:rPr>
          <w:rFonts w:ascii="Arial" w:hAnsi="Arial" w:cs="Arial"/>
          <w:b/>
          <w:color w:val="000000"/>
          <w:spacing w:val="-3"/>
          <w:sz w:val="20"/>
          <w:lang w:val="es-UY"/>
        </w:rPr>
      </w:pPr>
      <w:r>
        <w:rPr>
          <w:rFonts w:ascii="Arial" w:hAnsi="Arial" w:cs="Arial"/>
          <w:b/>
          <w:sz w:val="20"/>
          <w:szCs w:val="20"/>
          <w:lang w:val="es-UY"/>
        </w:rPr>
        <w:t>9.1       GENERALIDADES</w:t>
      </w:r>
    </w:p>
    <w:p w:rsidR="009C51BB" w:rsidRDefault="009C51BB">
      <w:pPr>
        <w:tabs>
          <w:tab w:val="left" w:pos="-720"/>
        </w:tabs>
        <w:jc w:val="both"/>
        <w:rPr>
          <w:rFonts w:ascii="Arial" w:hAnsi="Arial" w:cs="Arial"/>
          <w:b/>
          <w:color w:val="000000"/>
          <w:spacing w:val="-3"/>
          <w:sz w:val="20"/>
          <w:lang w:val="es-UY"/>
        </w:rPr>
      </w:pPr>
    </w:p>
    <w:p w:rsidR="009C51BB" w:rsidRDefault="009C51BB">
      <w:pPr>
        <w:pStyle w:val="Textoindependiente"/>
        <w:jc w:val="left"/>
        <w:rPr>
          <w:color w:val="000000"/>
          <w:sz w:val="20"/>
          <w:szCs w:val="20"/>
          <w:lang w:val="es-ES"/>
        </w:rPr>
      </w:pPr>
      <w:r>
        <w:rPr>
          <w:color w:val="000000"/>
          <w:sz w:val="20"/>
          <w:szCs w:val="20"/>
          <w:lang w:val="es-ES"/>
        </w:rPr>
        <w:t>Los distintos revestimientos serán ejecutados con las clases de materiales, forma, dibujo y calidad que en cada caso se estipule en los recaudos y con las indicaciones en cuanto a detalles, que disponga el Arquitecto Director. El Contratista deberá presentar muestra de los materiales a emplear y ejecutar ensayos de su colocación, cuando el Arquitecto Director así lo exija, a los fines de su aprobación.</w:t>
      </w:r>
    </w:p>
    <w:p w:rsidR="009C51BB" w:rsidRPr="00EA3740" w:rsidRDefault="009C51BB">
      <w:pPr>
        <w:pStyle w:val="Textoindependiente"/>
        <w:jc w:val="left"/>
        <w:rPr>
          <w:b/>
          <w:color w:val="000000"/>
          <w:sz w:val="20"/>
          <w:lang w:val="es-ES"/>
        </w:rPr>
      </w:pPr>
      <w:r>
        <w:rPr>
          <w:color w:val="000000"/>
          <w:sz w:val="20"/>
          <w:szCs w:val="20"/>
          <w:lang w:val="es-ES"/>
        </w:rPr>
        <w:t>Las superficies revestidas deberán resultar perfectamente planas y uniformes guardando las alineaciones de las juntas; cuando fuere necesario efectuar un corte en las piezas, este será ejecutado con toda limpieza y exactitud. Si por cualquier causa que fuere, el revestimiento no tuviera la calidad requerida para la clase de materiales de que se trate, a juicio del Arquitecto Director, el Contratista está obligado a rehacerlo, a su exclusivo costo. Antes de proceder a ejecutar un revestimiento, se verificará el posicionado de las instalaciones: llaves, tomas, brazos, etc. de instalaciones eléctricas y tomas de agua, gas, etc. de instalaciones sanitarias.</w:t>
      </w:r>
    </w:p>
    <w:p w:rsidR="009C51BB" w:rsidRDefault="009C51BB">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1E00CE" w:rsidRDefault="001E00CE">
      <w:pPr>
        <w:tabs>
          <w:tab w:val="left" w:pos="-720"/>
        </w:tabs>
        <w:jc w:val="both"/>
        <w:rPr>
          <w:rFonts w:ascii="Arial" w:hAnsi="Arial" w:cs="Arial"/>
          <w:b/>
          <w:color w:val="000000"/>
          <w:spacing w:val="-3"/>
          <w:sz w:val="20"/>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sz w:val="20"/>
        </w:rPr>
        <w:t>9.2        CERAMICOS</w:t>
      </w:r>
    </w:p>
    <w:p w:rsidR="009C51BB" w:rsidRDefault="009C51BB">
      <w:pPr>
        <w:keepLines/>
        <w:suppressLineNumbers/>
        <w:ind w:right="-23"/>
        <w:rPr>
          <w:rFonts w:ascii="Arial" w:hAnsi="Arial" w:cs="Arial"/>
          <w:color w:val="000000"/>
          <w:spacing w:val="-3"/>
          <w:sz w:val="20"/>
          <w:lang w:val="es-UY"/>
        </w:rPr>
      </w:pPr>
    </w:p>
    <w:p w:rsidR="009C51BB" w:rsidRDefault="009C51BB">
      <w:pPr>
        <w:keepLines/>
        <w:suppressLineNumbers/>
        <w:tabs>
          <w:tab w:val="left" w:pos="-1985"/>
        </w:tabs>
        <w:rPr>
          <w:rFonts w:ascii="Arial" w:hAnsi="Arial" w:cs="Arial"/>
          <w:spacing w:val="-3"/>
          <w:kern w:val="1"/>
          <w:sz w:val="20"/>
          <w:lang w:val="es-UY"/>
        </w:rPr>
      </w:pPr>
      <w:r>
        <w:rPr>
          <w:rFonts w:ascii="Arial" w:hAnsi="Arial" w:cs="Arial"/>
          <w:spacing w:val="-3"/>
          <w:kern w:val="1"/>
          <w:sz w:val="20"/>
          <w:lang w:val="es-UY"/>
        </w:rPr>
        <w:t>Los SSHH Masculinos y Femeninos, el Baño para personas con capacidad diferente, el Baño para personal de servicio, los baños de Administración, los Baños de Profesor</w:t>
      </w:r>
      <w:r w:rsidR="002650BA">
        <w:rPr>
          <w:rFonts w:ascii="Arial" w:hAnsi="Arial" w:cs="Arial"/>
          <w:spacing w:val="-3"/>
          <w:kern w:val="1"/>
          <w:sz w:val="20"/>
          <w:lang w:val="es-UY"/>
        </w:rPr>
        <w:t>es y la Cocina de cantina, +2.00</w:t>
      </w:r>
      <w:r>
        <w:rPr>
          <w:rFonts w:ascii="Arial" w:hAnsi="Arial" w:cs="Arial"/>
          <w:spacing w:val="-3"/>
          <w:kern w:val="1"/>
          <w:sz w:val="20"/>
          <w:lang w:val="es-UY"/>
        </w:rPr>
        <w:t xml:space="preserve"> respecto al N.P.T.I.</w:t>
      </w:r>
    </w:p>
    <w:p w:rsidR="009C51BB" w:rsidRDefault="009C51BB">
      <w:pPr>
        <w:keepLines/>
        <w:suppressLineNumbers/>
        <w:tabs>
          <w:tab w:val="left" w:pos="-1985"/>
        </w:tabs>
        <w:rPr>
          <w:rFonts w:ascii="Arial" w:hAnsi="Arial" w:cs="Arial"/>
          <w:spacing w:val="-3"/>
          <w:kern w:val="1"/>
          <w:sz w:val="20"/>
          <w:lang w:val="es-UY"/>
        </w:rPr>
      </w:pPr>
      <w:r>
        <w:rPr>
          <w:rFonts w:ascii="Arial" w:hAnsi="Arial" w:cs="Arial"/>
          <w:spacing w:val="-3"/>
          <w:kern w:val="1"/>
          <w:sz w:val="20"/>
          <w:lang w:val="es-UY"/>
        </w:rPr>
        <w:t xml:space="preserve">En tisanería, mesadas de Talleres, se revestirá sobre el nivel de mesada 60 cm. o hasta la abertura que limite. También se revestirán todos los frentes de muretes de mesadas. </w:t>
      </w:r>
    </w:p>
    <w:p w:rsidR="009C51BB" w:rsidRDefault="009C51BB">
      <w:pPr>
        <w:keepLines/>
        <w:suppressLineNumbers/>
        <w:tabs>
          <w:tab w:val="left" w:pos="-1985"/>
        </w:tabs>
        <w:rPr>
          <w:rFonts w:ascii="Arial" w:hAnsi="Arial" w:cs="Arial"/>
          <w:spacing w:val="-3"/>
          <w:kern w:val="1"/>
          <w:sz w:val="20"/>
          <w:lang w:val="es-UY"/>
        </w:rPr>
      </w:pPr>
    </w:p>
    <w:p w:rsidR="009C51BB" w:rsidRDefault="009C51BB">
      <w:pPr>
        <w:keepLines/>
        <w:suppressLineNumbers/>
        <w:tabs>
          <w:tab w:val="left" w:pos="-1985"/>
        </w:tabs>
        <w:rPr>
          <w:rFonts w:ascii="Arial" w:hAnsi="Arial" w:cs="Arial"/>
          <w:spacing w:val="-3"/>
          <w:sz w:val="20"/>
          <w:lang w:val="es-UY"/>
        </w:rPr>
      </w:pPr>
      <w:r>
        <w:rPr>
          <w:rFonts w:ascii="Arial" w:hAnsi="Arial" w:cs="Arial"/>
          <w:spacing w:val="-3"/>
          <w:kern w:val="1"/>
          <w:sz w:val="20"/>
          <w:lang w:val="es-UY"/>
        </w:rPr>
        <w:t>Se utilizará para todos estos revestimientos, cerámica color Blanco Mate de 20 x 20 cm.</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 xml:space="preserve">Dicha baldosa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 </w:t>
      </w:r>
    </w:p>
    <w:p w:rsidR="009C51BB" w:rsidRDefault="009C51BB">
      <w:pPr>
        <w:tabs>
          <w:tab w:val="left" w:pos="-720"/>
        </w:tabs>
        <w:rPr>
          <w:rFonts w:ascii="Arial" w:hAnsi="Arial" w:cs="Arial"/>
          <w:spacing w:val="-3"/>
          <w:sz w:val="20"/>
          <w:lang w:val="es-UY"/>
        </w:rPr>
      </w:pPr>
      <w:r>
        <w:rPr>
          <w:rFonts w:ascii="Arial" w:hAnsi="Arial" w:cs="Arial"/>
          <w:spacing w:val="-3"/>
          <w:sz w:val="20"/>
          <w:lang w:val="es-UY"/>
        </w:rPr>
        <w:t>La colocación se realizará siguiendo las especificaciones técnicas del fabricante con</w:t>
      </w:r>
      <w:r>
        <w:rPr>
          <w:rFonts w:ascii="Arial" w:hAnsi="Arial" w:cs="Arial"/>
          <w:b/>
          <w:spacing w:val="-3"/>
          <w:sz w:val="20"/>
          <w:lang w:val="es-UY"/>
        </w:rPr>
        <w:t xml:space="preserve"> </w:t>
      </w:r>
      <w:r>
        <w:rPr>
          <w:rFonts w:ascii="Arial" w:hAnsi="Arial" w:cs="Arial"/>
          <w:spacing w:val="-3"/>
          <w:sz w:val="20"/>
          <w:lang w:val="es-UY"/>
        </w:rPr>
        <w:t>adhesivo tipo BINDA.</w:t>
      </w:r>
    </w:p>
    <w:p w:rsidR="009C51BB" w:rsidRDefault="009C51BB">
      <w:pPr>
        <w:tabs>
          <w:tab w:val="left" w:pos="-1985"/>
        </w:tabs>
        <w:rPr>
          <w:rFonts w:ascii="Arial" w:hAnsi="Arial" w:cs="Arial"/>
          <w:spacing w:val="-3"/>
          <w:sz w:val="20"/>
          <w:lang w:val="es-UY"/>
        </w:rPr>
      </w:pPr>
      <w:r>
        <w:rPr>
          <w:rFonts w:ascii="Arial" w:hAnsi="Arial" w:cs="Arial"/>
          <w:spacing w:val="-3"/>
          <w:sz w:val="20"/>
          <w:lang w:val="es-UY"/>
        </w:rPr>
        <w:t xml:space="preserve">En los servicios higiénicos se deberá colocar en todos los ángulos expuestos un perfil de aluminio, cantonera Nº 3430. La colocación de los mismos se realizará con mortero tipo A.  </w:t>
      </w:r>
    </w:p>
    <w:p w:rsidR="009C51BB" w:rsidRDefault="009C51BB">
      <w:pPr>
        <w:tabs>
          <w:tab w:val="left" w:pos="-1985"/>
        </w:tabs>
        <w:rPr>
          <w:rFonts w:ascii="Arial" w:hAnsi="Arial" w:cs="Arial"/>
          <w:spacing w:val="-3"/>
          <w:sz w:val="20"/>
          <w:lang w:val="es-UY"/>
        </w:rPr>
      </w:pPr>
      <w:r>
        <w:rPr>
          <w:rFonts w:ascii="Arial" w:hAnsi="Arial" w:cs="Arial"/>
          <w:spacing w:val="-3"/>
          <w:sz w:val="20"/>
          <w:lang w:val="es-UY"/>
        </w:rPr>
        <w:t>Entre los revestimientos y el revoque se realizarán buñas de 20 (h) x 10 mm.</w:t>
      </w:r>
    </w:p>
    <w:p w:rsidR="009C51BB" w:rsidRDefault="009C51BB">
      <w:pPr>
        <w:tabs>
          <w:tab w:val="left" w:pos="-1985"/>
        </w:tabs>
        <w:rPr>
          <w:rFonts w:ascii="Arial" w:hAnsi="Arial" w:cs="Arial"/>
          <w:spacing w:val="-3"/>
          <w:sz w:val="20"/>
          <w:lang w:val="es-UY"/>
        </w:rPr>
      </w:pPr>
    </w:p>
    <w:p w:rsidR="009C51BB" w:rsidRDefault="009C51BB">
      <w:pPr>
        <w:keepLines/>
        <w:suppressLineNumbers/>
        <w:jc w:val="both"/>
        <w:rPr>
          <w:rFonts w:ascii="Arial" w:hAnsi="Arial" w:cs="Arial"/>
          <w:color w:val="000000"/>
          <w:spacing w:val="-3"/>
          <w:kern w:val="1"/>
          <w:sz w:val="20"/>
          <w:lang w:val="es-UY"/>
        </w:rPr>
      </w:pPr>
      <w:r>
        <w:rPr>
          <w:rFonts w:ascii="Arial" w:hAnsi="Arial" w:cs="Arial"/>
          <w:color w:val="000000"/>
          <w:spacing w:val="-3"/>
          <w:kern w:val="1"/>
          <w:sz w:val="20"/>
        </w:rPr>
        <w:t xml:space="preserve">En </w:t>
      </w:r>
      <w:r>
        <w:rPr>
          <w:rFonts w:ascii="Arial" w:hAnsi="Arial" w:cs="Arial"/>
          <w:color w:val="000000"/>
          <w:spacing w:val="-3"/>
          <w:kern w:val="1"/>
          <w:sz w:val="20"/>
          <w:lang w:val="es-UY"/>
        </w:rPr>
        <w:t xml:space="preserve">Laboratorios, Ayudante Preparador y Cantina, </w:t>
      </w:r>
      <w:r>
        <w:rPr>
          <w:rFonts w:ascii="Arial" w:hAnsi="Arial" w:cs="Arial"/>
          <w:color w:val="000000"/>
          <w:spacing w:val="-3"/>
          <w:kern w:val="1"/>
          <w:sz w:val="20"/>
        </w:rPr>
        <w:t xml:space="preserve">las mesadas de hormigón armado, serán revestidas con </w:t>
      </w:r>
      <w:r>
        <w:rPr>
          <w:rFonts w:ascii="Arial" w:hAnsi="Arial" w:cs="Arial"/>
          <w:spacing w:val="-3"/>
          <w:kern w:val="1"/>
          <w:sz w:val="20"/>
        </w:rPr>
        <w:t>porcelanato blanco de 60x60 pulido tipo KIPLEN WITHE.</w:t>
      </w:r>
    </w:p>
    <w:p w:rsidR="009C51BB" w:rsidRDefault="009C51BB">
      <w:pPr>
        <w:keepLines/>
        <w:suppressLineNumbers/>
        <w:jc w:val="both"/>
        <w:rPr>
          <w:rFonts w:ascii="Arial" w:hAnsi="Arial" w:cs="Arial"/>
          <w:color w:val="000000"/>
          <w:spacing w:val="-3"/>
          <w:kern w:val="1"/>
          <w:sz w:val="20"/>
          <w:lang w:val="es-UY"/>
        </w:rPr>
      </w:pPr>
    </w:p>
    <w:p w:rsidR="009C51BB"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Donde se indica en detalles, el sector de paramento sobre mesadas se revestirá con una hilada de baldosa de idénticas características que la mesada, de forma que coincidan las juntas con las de la mesada.</w:t>
      </w:r>
    </w:p>
    <w:p w:rsidR="009C51BB" w:rsidRDefault="009C51BB">
      <w:pPr>
        <w:keepLines/>
        <w:suppressLineNumbers/>
        <w:jc w:val="both"/>
        <w:rPr>
          <w:rFonts w:ascii="Arial" w:hAnsi="Arial" w:cs="Arial"/>
          <w:spacing w:val="-3"/>
          <w:sz w:val="20"/>
          <w:lang w:val="es-UY"/>
        </w:rPr>
      </w:pPr>
      <w:r>
        <w:rPr>
          <w:rFonts w:ascii="Arial" w:hAnsi="Arial" w:cs="Arial"/>
          <w:color w:val="000000"/>
          <w:spacing w:val="-3"/>
          <w:kern w:val="1"/>
          <w:sz w:val="20"/>
        </w:rPr>
        <w:lastRenderedPageBreak/>
        <w:t>En el caso de mesadas ubicadas bajo ventanas, se cortará la baldosa revistiendo el sector de muro entre la mesada y el antepecho.</w:t>
      </w:r>
    </w:p>
    <w:p w:rsidR="009C51BB" w:rsidRDefault="009C51BB">
      <w:pPr>
        <w:tabs>
          <w:tab w:val="left" w:pos="-1985"/>
        </w:tabs>
        <w:rPr>
          <w:rFonts w:ascii="Arial" w:hAnsi="Arial" w:cs="Arial"/>
          <w:spacing w:val="-3"/>
          <w:sz w:val="20"/>
          <w:lang w:val="es-UY"/>
        </w:rPr>
      </w:pPr>
    </w:p>
    <w:p w:rsidR="002650BA" w:rsidRDefault="002650BA">
      <w:pPr>
        <w:tabs>
          <w:tab w:val="left" w:pos="-720"/>
        </w:tabs>
        <w:jc w:val="both"/>
        <w:rPr>
          <w:rFonts w:ascii="Arial" w:hAnsi="Arial" w:cs="Arial"/>
          <w:b/>
          <w:spacing w:val="-3"/>
          <w:sz w:val="20"/>
        </w:rPr>
      </w:pPr>
    </w:p>
    <w:p w:rsidR="009C51BB" w:rsidRDefault="009C51BB">
      <w:pPr>
        <w:tabs>
          <w:tab w:val="left" w:pos="-720"/>
        </w:tabs>
        <w:jc w:val="both"/>
        <w:rPr>
          <w:rFonts w:ascii="Arial" w:hAnsi="Arial" w:cs="Arial"/>
          <w:b/>
          <w:spacing w:val="-3"/>
          <w:sz w:val="20"/>
          <w:lang w:val="es-UY"/>
        </w:rPr>
      </w:pPr>
      <w:r>
        <w:rPr>
          <w:rFonts w:ascii="Arial" w:hAnsi="Arial" w:cs="Arial"/>
          <w:b/>
          <w:color w:val="000000"/>
          <w:spacing w:val="-3"/>
          <w:sz w:val="20"/>
        </w:rPr>
        <w:t>9.3        Revestimiento Mosaico Venecianos</w:t>
      </w:r>
    </w:p>
    <w:p w:rsidR="009C51BB" w:rsidRDefault="009C51BB">
      <w:pPr>
        <w:tabs>
          <w:tab w:val="left" w:pos="-1985"/>
        </w:tabs>
        <w:rPr>
          <w:rFonts w:ascii="Arial" w:hAnsi="Arial" w:cs="Arial"/>
          <w:b/>
          <w:spacing w:val="-3"/>
          <w:sz w:val="20"/>
          <w:lang w:val="es-UY"/>
        </w:rPr>
      </w:pPr>
    </w:p>
    <w:p w:rsidR="009C51BB" w:rsidRDefault="009C51BB">
      <w:pPr>
        <w:tabs>
          <w:tab w:val="left" w:pos="-1985"/>
        </w:tabs>
        <w:rPr>
          <w:rFonts w:ascii="Arial" w:hAnsi="Arial" w:cs="Arial"/>
          <w:spacing w:val="-3"/>
          <w:sz w:val="20"/>
          <w:lang w:val="es-UY"/>
        </w:rPr>
      </w:pPr>
      <w:r>
        <w:rPr>
          <w:rFonts w:ascii="Arial" w:hAnsi="Arial" w:cs="Arial"/>
          <w:spacing w:val="-3"/>
          <w:sz w:val="20"/>
          <w:lang w:val="es-UY"/>
        </w:rPr>
        <w:t>A modo indicativo se describen las normas para su colocación, debiéndose respetar en todo caso todas las especificaciones del fabricante que sea el proveedor final.</w:t>
      </w:r>
    </w:p>
    <w:p w:rsidR="009C51BB" w:rsidRDefault="009C51BB">
      <w:pPr>
        <w:tabs>
          <w:tab w:val="left" w:pos="-1985"/>
        </w:tabs>
        <w:rPr>
          <w:rFonts w:ascii="Arial" w:hAnsi="Arial" w:cs="Arial"/>
          <w:spacing w:val="-3"/>
          <w:sz w:val="20"/>
          <w:lang w:val="es-UY"/>
        </w:rPr>
      </w:pP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Las paredes a revestir deberán estar perfectamente aplomadas con revoque grueso.</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Deberán ser cubiertas poco antes de aplicar el mosaico con una capa de 5 mm de espesor de mezcla fina tamizada con Pórtland. Este revoque en el que ha de incrustarse el mosaico deberá ser cuidadosamente nivelado y extendido uniformemente.</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Se coloca la lámina de mosaico sobre un tablero de iguales dimensiones con el papel hacia abajo y en la parte vista del mosaico se extiende una ligera capa de pasta de cemento blanco puro, aplicándose luego la lámina en la pared con el auxilio del tablero de madera o sin él.</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Al poco tiempo y cuando se han colocado varias láminas, se golpea el mosaico contra el muro con un fretacho para que presenta una superficie lisa sin ondulaciones.</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Después de haber mojado el papel de las láminas colocadas se procede a despegar el mismo y con el mosaico descubierto se completa su colocación corrigiendo los eventuales defectos y uniformizando las juntas de manera que no sea perceptible la unión de las distintas láminas.</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Seguidamente y antes de aplicar la lechada se lavará la superficie del mosaico con agua pura para eliminar la goma que hubiera quedado del despegue del papel.</w:t>
      </w:r>
    </w:p>
    <w:p w:rsidR="009C51BB" w:rsidRDefault="009C51BB">
      <w:pPr>
        <w:numPr>
          <w:ilvl w:val="0"/>
          <w:numId w:val="25"/>
        </w:numPr>
        <w:tabs>
          <w:tab w:val="left" w:pos="-1985"/>
        </w:tabs>
        <w:jc w:val="both"/>
        <w:rPr>
          <w:rFonts w:ascii="Arial" w:hAnsi="Arial" w:cs="Arial"/>
          <w:spacing w:val="-3"/>
          <w:sz w:val="20"/>
          <w:lang w:val="es-UY"/>
        </w:rPr>
      </w:pPr>
      <w:r>
        <w:rPr>
          <w:rFonts w:ascii="Arial" w:hAnsi="Arial" w:cs="Arial"/>
          <w:spacing w:val="-3"/>
          <w:sz w:val="20"/>
          <w:lang w:val="es-UY"/>
        </w:rPr>
        <w:t>La lechada se dará con cemento puro o con color tratando de obturar perfectamente las juntas, y antes de que se produzca el fraguado del cemento se procederá a la limpieza general con viruta de madera o trozos de papel.</w:t>
      </w:r>
    </w:p>
    <w:p w:rsidR="009C51BB" w:rsidRDefault="009C51BB">
      <w:pPr>
        <w:tabs>
          <w:tab w:val="left" w:pos="-1985"/>
        </w:tabs>
        <w:jc w:val="both"/>
        <w:rPr>
          <w:rFonts w:ascii="Arial" w:hAnsi="Arial" w:cs="Arial"/>
          <w:spacing w:val="-3"/>
          <w:sz w:val="20"/>
        </w:rPr>
      </w:pPr>
      <w:r>
        <w:rPr>
          <w:rFonts w:ascii="Arial" w:hAnsi="Arial" w:cs="Arial"/>
          <w:spacing w:val="-3"/>
          <w:sz w:val="20"/>
          <w:lang w:val="es-UY"/>
        </w:rPr>
        <w:t>A partir del segundo o tercer día podrá lavarse con una solución de ácido muriático al 20 o 30 % seguido de un lavado con abundante agua.</w:t>
      </w:r>
    </w:p>
    <w:p w:rsidR="009C51BB" w:rsidRDefault="009C51BB">
      <w:pPr>
        <w:jc w:val="both"/>
        <w:rPr>
          <w:rFonts w:ascii="Arial" w:hAnsi="Arial" w:cs="Arial"/>
          <w:spacing w:val="-3"/>
          <w:sz w:val="20"/>
        </w:rPr>
      </w:pPr>
    </w:p>
    <w:p w:rsidR="009C51BB" w:rsidRDefault="009C51BB">
      <w:pPr>
        <w:jc w:val="both"/>
        <w:rPr>
          <w:rFonts w:ascii="Arial" w:hAnsi="Arial" w:cs="Arial"/>
          <w:spacing w:val="-3"/>
          <w:sz w:val="20"/>
        </w:rPr>
      </w:pPr>
      <w:r>
        <w:rPr>
          <w:rFonts w:ascii="Arial" w:hAnsi="Arial" w:cs="Arial"/>
          <w:spacing w:val="-3"/>
          <w:sz w:val="20"/>
        </w:rPr>
        <w:t xml:space="preserve">Los paramentos verticales exteriores de la Caja de Ascensor se revestirá con mosaico </w:t>
      </w:r>
      <w:r w:rsidR="00907E71">
        <w:rPr>
          <w:rFonts w:ascii="Arial" w:hAnsi="Arial" w:cs="Arial"/>
          <w:spacing w:val="-3"/>
          <w:sz w:val="20"/>
        </w:rPr>
        <w:t xml:space="preserve">de 20x20 mm </w:t>
      </w:r>
      <w:r>
        <w:rPr>
          <w:rFonts w:ascii="Arial" w:hAnsi="Arial" w:cs="Arial"/>
          <w:spacing w:val="-3"/>
          <w:sz w:val="20"/>
        </w:rPr>
        <w:t xml:space="preserve">de vidrio tipo </w:t>
      </w:r>
      <w:r w:rsidR="00D669D3">
        <w:rPr>
          <w:rFonts w:ascii="Arial" w:hAnsi="Arial" w:cs="Arial"/>
          <w:spacing w:val="-3"/>
          <w:sz w:val="20"/>
        </w:rPr>
        <w:t>FYMELCO, color azul en planchas de 31.6x31.6cm.</w:t>
      </w:r>
    </w:p>
    <w:p w:rsidR="009C51BB" w:rsidRDefault="009C51BB">
      <w:pPr>
        <w:jc w:val="both"/>
        <w:rPr>
          <w:rFonts w:ascii="Arial" w:hAnsi="Arial" w:cs="Arial"/>
          <w:spacing w:val="-3"/>
          <w:sz w:val="20"/>
        </w:rPr>
      </w:pPr>
    </w:p>
    <w:p w:rsidR="00D669D3" w:rsidRDefault="009C51BB">
      <w:pPr>
        <w:jc w:val="both"/>
        <w:rPr>
          <w:rFonts w:ascii="Arial" w:hAnsi="Arial" w:cs="Arial"/>
          <w:spacing w:val="-3"/>
          <w:sz w:val="20"/>
        </w:rPr>
      </w:pPr>
      <w:r>
        <w:rPr>
          <w:rFonts w:ascii="Arial" w:hAnsi="Arial" w:cs="Arial"/>
          <w:spacing w:val="-3"/>
          <w:sz w:val="20"/>
        </w:rPr>
        <w:t>Según se indica en láminas de albañilería</w:t>
      </w:r>
      <w:r w:rsidR="00D669D3">
        <w:rPr>
          <w:rFonts w:ascii="Arial" w:hAnsi="Arial" w:cs="Arial"/>
          <w:spacing w:val="-3"/>
          <w:sz w:val="20"/>
        </w:rPr>
        <w:t>, detalle de SSHH de alumnos, sobre el revestimiento cerámico 20x20 color blanco mate (altura +2.00) se colocara una guarda de altura ídem a 4 piezas venecianas de color:</w:t>
      </w:r>
    </w:p>
    <w:p w:rsidR="00D669D3" w:rsidRDefault="00D669D3">
      <w:pPr>
        <w:jc w:val="both"/>
        <w:rPr>
          <w:rFonts w:ascii="Arial" w:hAnsi="Arial" w:cs="Arial"/>
          <w:spacing w:val="-3"/>
          <w:sz w:val="20"/>
        </w:rPr>
      </w:pPr>
    </w:p>
    <w:p w:rsidR="00D669D3" w:rsidRDefault="00A421F4" w:rsidP="00A421F4">
      <w:pPr>
        <w:jc w:val="both"/>
        <w:rPr>
          <w:rFonts w:ascii="Arial" w:hAnsi="Arial" w:cs="Arial"/>
          <w:spacing w:val="-3"/>
          <w:sz w:val="20"/>
        </w:rPr>
      </w:pPr>
      <w:r>
        <w:rPr>
          <w:rFonts w:ascii="Arial" w:hAnsi="Arial" w:cs="Arial"/>
          <w:spacing w:val="-3"/>
          <w:sz w:val="20"/>
        </w:rPr>
        <w:tab/>
      </w:r>
      <w:r w:rsidR="00D669D3">
        <w:rPr>
          <w:rFonts w:ascii="Arial" w:hAnsi="Arial" w:cs="Arial"/>
          <w:spacing w:val="-3"/>
          <w:sz w:val="20"/>
        </w:rPr>
        <w:t>SSHH alumnos</w:t>
      </w:r>
      <w:r>
        <w:rPr>
          <w:rFonts w:ascii="Arial" w:hAnsi="Arial" w:cs="Arial"/>
          <w:spacing w:val="-3"/>
          <w:sz w:val="20"/>
        </w:rPr>
        <w:t xml:space="preserve"> y Discapacitados</w:t>
      </w:r>
      <w:r w:rsidR="00D669D3">
        <w:rPr>
          <w:rFonts w:ascii="Arial" w:hAnsi="Arial" w:cs="Arial"/>
          <w:spacing w:val="-3"/>
          <w:sz w:val="20"/>
        </w:rPr>
        <w:t xml:space="preserve"> …</w:t>
      </w:r>
      <w:r>
        <w:rPr>
          <w:rFonts w:ascii="Arial" w:hAnsi="Arial" w:cs="Arial"/>
          <w:spacing w:val="-3"/>
          <w:sz w:val="20"/>
        </w:rPr>
        <w:t>……………….</w:t>
      </w:r>
      <w:r w:rsidR="00D669D3">
        <w:rPr>
          <w:rFonts w:ascii="Arial" w:hAnsi="Arial" w:cs="Arial"/>
          <w:spacing w:val="-3"/>
          <w:sz w:val="20"/>
        </w:rPr>
        <w:t>…</w:t>
      </w:r>
      <w:r w:rsidR="00563D46">
        <w:rPr>
          <w:rFonts w:ascii="Arial" w:hAnsi="Arial" w:cs="Arial"/>
          <w:spacing w:val="-3"/>
          <w:sz w:val="20"/>
        </w:rPr>
        <w:t>.</w:t>
      </w:r>
      <w:r w:rsidR="00D669D3">
        <w:rPr>
          <w:rFonts w:ascii="Arial" w:hAnsi="Arial" w:cs="Arial"/>
          <w:spacing w:val="-3"/>
          <w:sz w:val="20"/>
        </w:rPr>
        <w:t>..</w:t>
      </w:r>
      <w:r>
        <w:rPr>
          <w:rFonts w:ascii="Arial" w:hAnsi="Arial" w:cs="Arial"/>
          <w:spacing w:val="-3"/>
          <w:sz w:val="20"/>
        </w:rPr>
        <w:t xml:space="preserve"> tipo FYMELCO, color Naranja</w:t>
      </w:r>
    </w:p>
    <w:p w:rsidR="00563D46" w:rsidRDefault="00563D46" w:rsidP="00A421F4">
      <w:pPr>
        <w:jc w:val="both"/>
        <w:rPr>
          <w:rFonts w:ascii="Arial" w:hAnsi="Arial" w:cs="Arial"/>
          <w:spacing w:val="-3"/>
          <w:sz w:val="20"/>
        </w:rPr>
      </w:pPr>
    </w:p>
    <w:p w:rsidR="00563D46" w:rsidRDefault="00563D46" w:rsidP="00D669D3">
      <w:pPr>
        <w:ind w:firstLine="624"/>
        <w:jc w:val="both"/>
        <w:rPr>
          <w:rFonts w:ascii="Arial" w:hAnsi="Arial" w:cs="Arial"/>
          <w:spacing w:val="-3"/>
          <w:sz w:val="20"/>
        </w:rPr>
      </w:pPr>
      <w:r>
        <w:rPr>
          <w:rFonts w:ascii="Arial" w:hAnsi="Arial" w:cs="Arial"/>
          <w:spacing w:val="-3"/>
          <w:sz w:val="20"/>
        </w:rPr>
        <w:t xml:space="preserve">Cocina, remate de revestimiento </w:t>
      </w:r>
    </w:p>
    <w:p w:rsidR="00A421F4" w:rsidRDefault="00563D46" w:rsidP="00D669D3">
      <w:pPr>
        <w:ind w:firstLine="624"/>
        <w:jc w:val="both"/>
        <w:rPr>
          <w:rFonts w:ascii="Arial" w:hAnsi="Arial" w:cs="Arial"/>
          <w:spacing w:val="-3"/>
          <w:sz w:val="20"/>
        </w:rPr>
      </w:pPr>
      <w:r>
        <w:rPr>
          <w:rFonts w:ascii="Arial" w:hAnsi="Arial" w:cs="Arial"/>
          <w:spacing w:val="-3"/>
          <w:sz w:val="20"/>
        </w:rPr>
        <w:t xml:space="preserve">sobre mesada y tótem en acceso.……….................... tipo FYMELCO, color </w:t>
      </w:r>
      <w:r w:rsidR="00A421F4">
        <w:rPr>
          <w:rFonts w:ascii="Arial" w:hAnsi="Arial" w:cs="Arial"/>
          <w:spacing w:val="-3"/>
          <w:sz w:val="20"/>
        </w:rPr>
        <w:tab/>
      </w:r>
      <w:r>
        <w:rPr>
          <w:rFonts w:ascii="Arial" w:hAnsi="Arial" w:cs="Arial"/>
          <w:spacing w:val="-3"/>
          <w:sz w:val="20"/>
        </w:rPr>
        <w:t>Rojo</w:t>
      </w:r>
    </w:p>
    <w:p w:rsidR="00563D46" w:rsidRDefault="00563D46" w:rsidP="00D669D3">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124)………………………………………………tipo FYMELCO, color Amarillo</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125)………………………………………………tipo FYMELCO, color Rojo</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134)………………………………………………tipo FYMELCO, color Naranja</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r>
        <w:rPr>
          <w:rFonts w:ascii="Arial" w:hAnsi="Arial" w:cs="Arial"/>
          <w:spacing w:val="-3"/>
          <w:sz w:val="20"/>
        </w:rPr>
        <w:t>Aula (Local 135)………………………………………………tipo FYMELCO, color Verde</w:t>
      </w:r>
    </w:p>
    <w:p w:rsidR="00FB69A2" w:rsidRDefault="00FB69A2" w:rsidP="00560A7D">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240)………………………………………………tipo FYMELCO, color AMARILLO</w:t>
      </w:r>
    </w:p>
    <w:p w:rsidR="00FB69A2" w:rsidRDefault="00FB69A2" w:rsidP="00560A7D">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241)………………………………………………tipo FYMELCO, color Rojo</w:t>
      </w:r>
    </w:p>
    <w:p w:rsidR="00FB69A2" w:rsidRDefault="00FB69A2" w:rsidP="00FB69A2">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250)………………………………………………tipo FYMELCO, color Naranja</w:t>
      </w:r>
    </w:p>
    <w:p w:rsidR="00FB69A2" w:rsidRDefault="00FB69A2" w:rsidP="00FB69A2">
      <w:pPr>
        <w:ind w:firstLine="624"/>
        <w:jc w:val="both"/>
        <w:rPr>
          <w:rFonts w:ascii="Arial" w:hAnsi="Arial" w:cs="Arial"/>
          <w:spacing w:val="-3"/>
          <w:sz w:val="20"/>
        </w:rPr>
      </w:pPr>
    </w:p>
    <w:p w:rsidR="00FB69A2" w:rsidRDefault="00FB69A2" w:rsidP="00FB69A2">
      <w:pPr>
        <w:ind w:firstLine="624"/>
        <w:jc w:val="both"/>
        <w:rPr>
          <w:rFonts w:ascii="Arial" w:hAnsi="Arial" w:cs="Arial"/>
          <w:spacing w:val="-3"/>
          <w:sz w:val="20"/>
        </w:rPr>
      </w:pPr>
      <w:r>
        <w:rPr>
          <w:rFonts w:ascii="Arial" w:hAnsi="Arial" w:cs="Arial"/>
          <w:spacing w:val="-3"/>
          <w:sz w:val="20"/>
        </w:rPr>
        <w:t>Aula (Local 251)………………………………………………tipo FYMELCO, color Verde</w:t>
      </w:r>
    </w:p>
    <w:p w:rsidR="00560A7D" w:rsidRDefault="00560A7D" w:rsidP="00560A7D">
      <w:pPr>
        <w:ind w:firstLine="624"/>
        <w:jc w:val="both"/>
        <w:rPr>
          <w:rFonts w:ascii="Arial" w:hAnsi="Arial" w:cs="Arial"/>
          <w:spacing w:val="-3"/>
          <w:sz w:val="20"/>
        </w:rPr>
      </w:pPr>
    </w:p>
    <w:p w:rsidR="00560A7D" w:rsidRDefault="00560A7D" w:rsidP="00560A7D">
      <w:pPr>
        <w:ind w:firstLine="624"/>
        <w:jc w:val="both"/>
        <w:rPr>
          <w:rFonts w:ascii="Arial" w:hAnsi="Arial" w:cs="Arial"/>
          <w:spacing w:val="-3"/>
          <w:sz w:val="20"/>
        </w:rPr>
      </w:pPr>
    </w:p>
    <w:p w:rsidR="00247832" w:rsidRPr="00F20962" w:rsidRDefault="009C51BB" w:rsidP="00F20962">
      <w:pPr>
        <w:tabs>
          <w:tab w:val="left" w:pos="-1985"/>
        </w:tabs>
        <w:jc w:val="both"/>
        <w:rPr>
          <w:rFonts w:ascii="Arial" w:hAnsi="Arial" w:cs="Arial"/>
          <w:spacing w:val="-3"/>
          <w:sz w:val="20"/>
          <w:lang w:val="es-UY"/>
        </w:rPr>
      </w:pPr>
      <w:r>
        <w:rPr>
          <w:rFonts w:ascii="Arial" w:hAnsi="Arial" w:cs="Arial"/>
          <w:spacing w:val="-3"/>
          <w:sz w:val="20"/>
          <w:lang w:val="es-UY"/>
        </w:rPr>
        <w:t>Se deberán presentar muestras para su aproba</w:t>
      </w:r>
      <w:r w:rsidR="00F20962">
        <w:rPr>
          <w:rFonts w:ascii="Arial" w:hAnsi="Arial" w:cs="Arial"/>
          <w:spacing w:val="-3"/>
          <w:sz w:val="20"/>
          <w:lang w:val="es-UY"/>
        </w:rPr>
        <w:t xml:space="preserve">ción a la Supervisión de Obra. </w:t>
      </w:r>
    </w:p>
    <w:p w:rsidR="00395EF9" w:rsidRDefault="00395EF9" w:rsidP="00247832">
      <w:pPr>
        <w:keepLines/>
        <w:suppressLineNumbers/>
        <w:ind w:right="-23"/>
        <w:jc w:val="both"/>
        <w:rPr>
          <w:rFonts w:ascii="Arial" w:hAnsi="Arial"/>
          <w:spacing w:val="-3"/>
          <w:kern w:val="2"/>
          <w:sz w:val="20"/>
        </w:rPr>
      </w:pPr>
    </w:p>
    <w:p w:rsidR="00395EF9" w:rsidRDefault="00395EF9" w:rsidP="00247832">
      <w:pPr>
        <w:keepLines/>
        <w:suppressLineNumbers/>
        <w:ind w:right="-23"/>
        <w:jc w:val="both"/>
        <w:rPr>
          <w:rFonts w:ascii="Arial" w:hAnsi="Arial"/>
          <w:b/>
          <w:spacing w:val="-3"/>
          <w:kern w:val="2"/>
          <w:sz w:val="20"/>
        </w:rPr>
      </w:pPr>
      <w:r>
        <w:rPr>
          <w:rFonts w:ascii="Arial" w:hAnsi="Arial"/>
          <w:b/>
          <w:spacing w:val="-3"/>
          <w:kern w:val="2"/>
          <w:sz w:val="20"/>
        </w:rPr>
        <w:t xml:space="preserve">                  </w:t>
      </w:r>
    </w:p>
    <w:p w:rsidR="009C51BB" w:rsidRDefault="00F20962">
      <w:pPr>
        <w:tabs>
          <w:tab w:val="left" w:pos="-720"/>
        </w:tabs>
        <w:jc w:val="both"/>
        <w:rPr>
          <w:rFonts w:ascii="Arial" w:hAnsi="Arial" w:cs="Arial"/>
          <w:b/>
          <w:color w:val="000000"/>
          <w:spacing w:val="-3"/>
          <w:sz w:val="20"/>
          <w:lang w:val="es-UY"/>
        </w:rPr>
      </w:pPr>
      <w:r>
        <w:rPr>
          <w:rFonts w:ascii="Arial" w:hAnsi="Arial" w:cs="Arial"/>
          <w:b/>
          <w:color w:val="000000"/>
          <w:spacing w:val="-3"/>
          <w:sz w:val="20"/>
        </w:rPr>
        <w:t>9.4</w:t>
      </w:r>
      <w:r w:rsidR="009C51BB" w:rsidRPr="00F144C9">
        <w:rPr>
          <w:rFonts w:ascii="Arial" w:hAnsi="Arial" w:cs="Arial"/>
          <w:b/>
          <w:color w:val="000000"/>
          <w:spacing w:val="-3"/>
          <w:sz w:val="20"/>
        </w:rPr>
        <w:t xml:space="preserve">       MESADAS</w:t>
      </w:r>
    </w:p>
    <w:p w:rsidR="009C51BB" w:rsidRDefault="009C51BB">
      <w:pPr>
        <w:tabs>
          <w:tab w:val="left" w:pos="-720"/>
        </w:tabs>
        <w:jc w:val="both"/>
        <w:rPr>
          <w:rFonts w:ascii="Arial" w:hAnsi="Arial" w:cs="Arial"/>
          <w:b/>
          <w:color w:val="000000"/>
          <w:spacing w:val="-3"/>
          <w:sz w:val="20"/>
          <w:lang w:val="es-UY"/>
        </w:rPr>
      </w:pPr>
    </w:p>
    <w:p w:rsidR="007662E8" w:rsidRDefault="009C51BB">
      <w:pPr>
        <w:keepLines/>
        <w:suppressLineNumbers/>
        <w:jc w:val="both"/>
        <w:rPr>
          <w:rFonts w:ascii="Arial" w:hAnsi="Arial" w:cs="Arial"/>
          <w:color w:val="000000"/>
          <w:spacing w:val="-3"/>
          <w:kern w:val="1"/>
          <w:sz w:val="20"/>
        </w:rPr>
      </w:pPr>
      <w:r>
        <w:rPr>
          <w:rFonts w:ascii="Arial" w:hAnsi="Arial" w:cs="Arial"/>
          <w:color w:val="000000"/>
          <w:spacing w:val="-3"/>
          <w:kern w:val="1"/>
          <w:sz w:val="20"/>
        </w:rPr>
        <w:t>Las mesadas a hacer en local Ayudante Preparador y Laboratorio, Cantina</w:t>
      </w:r>
      <w:r w:rsidR="007662E8">
        <w:rPr>
          <w:rFonts w:ascii="Arial" w:hAnsi="Arial" w:cs="Arial"/>
          <w:color w:val="000000"/>
          <w:spacing w:val="-3"/>
          <w:kern w:val="1"/>
          <w:sz w:val="20"/>
        </w:rPr>
        <w:t xml:space="preserve"> serán revestidas según se detalla en Lamina de cada Sector y en las planillas correspondientes.</w:t>
      </w:r>
    </w:p>
    <w:p w:rsidR="00F20962" w:rsidRDefault="00F20962">
      <w:pPr>
        <w:keepLines/>
        <w:suppressLineNumbers/>
        <w:jc w:val="both"/>
        <w:rPr>
          <w:rFonts w:ascii="Arial" w:hAnsi="Arial" w:cs="Arial"/>
          <w:color w:val="000000"/>
          <w:spacing w:val="-3"/>
          <w:kern w:val="1"/>
          <w:sz w:val="20"/>
        </w:rPr>
      </w:pPr>
    </w:p>
    <w:p w:rsidR="009C51BB" w:rsidRDefault="009C51BB">
      <w:pPr>
        <w:tabs>
          <w:tab w:val="left" w:pos="-720"/>
        </w:tabs>
        <w:rPr>
          <w:rFonts w:ascii="Arial" w:hAnsi="Arial" w:cs="Arial"/>
          <w:color w:val="000000"/>
          <w:spacing w:val="-3"/>
          <w:sz w:val="20"/>
          <w:lang w:val="es-ES_tradnl"/>
        </w:rPr>
      </w:pPr>
    </w:p>
    <w:p w:rsidR="009C51BB" w:rsidRPr="002C03EE" w:rsidRDefault="002C03EE" w:rsidP="002C03EE">
      <w:pPr>
        <w:tabs>
          <w:tab w:val="left" w:pos="-720"/>
        </w:tabs>
        <w:jc w:val="both"/>
        <w:rPr>
          <w:rFonts w:ascii="Arial" w:hAnsi="Arial" w:cs="Arial"/>
          <w:b/>
          <w:color w:val="000000"/>
          <w:spacing w:val="-3"/>
          <w:sz w:val="20"/>
        </w:rPr>
      </w:pPr>
      <w:r>
        <w:rPr>
          <w:rFonts w:ascii="Arial" w:hAnsi="Arial" w:cs="Arial"/>
          <w:b/>
          <w:color w:val="000000"/>
          <w:spacing w:val="-3"/>
          <w:sz w:val="20"/>
        </w:rPr>
        <w:t>9.5</w:t>
      </w:r>
      <w:r>
        <w:rPr>
          <w:rFonts w:ascii="Arial" w:hAnsi="Arial" w:cs="Arial"/>
          <w:b/>
          <w:color w:val="000000"/>
          <w:spacing w:val="-3"/>
          <w:sz w:val="20"/>
        </w:rPr>
        <w:tab/>
      </w:r>
      <w:r w:rsidR="009C51BB" w:rsidRPr="002C03EE">
        <w:rPr>
          <w:rFonts w:ascii="Arial" w:hAnsi="Arial" w:cs="Arial"/>
          <w:b/>
          <w:color w:val="000000"/>
          <w:spacing w:val="-3"/>
          <w:sz w:val="20"/>
        </w:rPr>
        <w:t>BANCOS DE HORMIGÓN ARMADO</w:t>
      </w:r>
    </w:p>
    <w:p w:rsidR="009C51BB" w:rsidRDefault="009C51BB">
      <w:pPr>
        <w:tabs>
          <w:tab w:val="left" w:pos="-720"/>
        </w:tabs>
        <w:jc w:val="both"/>
        <w:rPr>
          <w:rFonts w:ascii="Arial" w:hAnsi="Arial" w:cs="Arial"/>
          <w:b/>
          <w:color w:val="000000"/>
          <w:spacing w:val="-3"/>
          <w:sz w:val="20"/>
        </w:rPr>
      </w:pPr>
    </w:p>
    <w:p w:rsidR="009C51BB" w:rsidRDefault="009C51BB">
      <w:pPr>
        <w:tabs>
          <w:tab w:val="left" w:pos="-720"/>
        </w:tabs>
        <w:rPr>
          <w:rFonts w:ascii="Arial" w:hAnsi="Arial" w:cs="Arial"/>
          <w:color w:val="000000"/>
          <w:spacing w:val="-3"/>
          <w:sz w:val="20"/>
        </w:rPr>
      </w:pPr>
      <w:r>
        <w:rPr>
          <w:rFonts w:ascii="Arial" w:hAnsi="Arial" w:cs="Arial"/>
          <w:color w:val="000000"/>
          <w:spacing w:val="-3"/>
          <w:sz w:val="20"/>
        </w:rPr>
        <w:t>En Lámina de Espacios Exteriores se indica la ubicación de bancos exteriores</w:t>
      </w:r>
      <w:r w:rsidR="00F144C9">
        <w:rPr>
          <w:rFonts w:ascii="Arial" w:hAnsi="Arial" w:cs="Arial"/>
          <w:color w:val="000000"/>
          <w:spacing w:val="-3"/>
          <w:sz w:val="20"/>
        </w:rPr>
        <w:t xml:space="preserve"> (det 3 y det 2, en Lamina L05U05</w:t>
      </w:r>
      <w:r>
        <w:rPr>
          <w:rFonts w:ascii="Arial" w:hAnsi="Arial" w:cs="Arial"/>
          <w:color w:val="000000"/>
          <w:spacing w:val="-3"/>
          <w:sz w:val="20"/>
        </w:rPr>
        <w:t xml:space="preserve">. </w:t>
      </w:r>
      <w:r w:rsidR="00A76E21">
        <w:rPr>
          <w:rFonts w:ascii="Arial" w:hAnsi="Arial" w:cs="Arial"/>
          <w:color w:val="000000"/>
          <w:spacing w:val="-3"/>
          <w:sz w:val="20"/>
        </w:rPr>
        <w:t>Los mismos se realizarán según se indica en lámina de Detalles de Espacios Exteriores II, con bloques vibroprensados de dimensiones según se indica en lámina de detalles y a junta contínua.</w:t>
      </w:r>
    </w:p>
    <w:p w:rsidR="00F144C9" w:rsidRDefault="00F144C9">
      <w:pPr>
        <w:tabs>
          <w:tab w:val="left" w:pos="-720"/>
        </w:tabs>
        <w:rPr>
          <w:rFonts w:ascii="Arial" w:hAnsi="Arial" w:cs="Arial"/>
          <w:color w:val="000000"/>
          <w:spacing w:val="-3"/>
          <w:sz w:val="20"/>
        </w:rPr>
      </w:pPr>
      <w:r>
        <w:rPr>
          <w:rFonts w:ascii="Arial" w:hAnsi="Arial" w:cs="Arial"/>
          <w:color w:val="000000"/>
          <w:spacing w:val="-3"/>
          <w:sz w:val="20"/>
        </w:rPr>
        <w:t>La terminación de estos bancos será</w:t>
      </w:r>
      <w:r w:rsidR="00657376">
        <w:rPr>
          <w:rFonts w:ascii="Arial" w:hAnsi="Arial" w:cs="Arial"/>
          <w:color w:val="000000"/>
          <w:spacing w:val="-3"/>
          <w:sz w:val="20"/>
        </w:rPr>
        <w:t xml:space="preserve">: los bloques serán visto y el asiento será </w:t>
      </w:r>
      <w:r>
        <w:rPr>
          <w:rFonts w:ascii="Arial" w:hAnsi="Arial" w:cs="Arial"/>
          <w:color w:val="000000"/>
          <w:spacing w:val="-3"/>
          <w:sz w:val="20"/>
        </w:rPr>
        <w:t>de portland lustrado.</w:t>
      </w:r>
    </w:p>
    <w:p w:rsidR="00F144C9" w:rsidRDefault="00F144C9">
      <w:pPr>
        <w:tabs>
          <w:tab w:val="left" w:pos="-720"/>
        </w:tabs>
        <w:rPr>
          <w:rFonts w:ascii="Arial" w:hAnsi="Arial" w:cs="Arial"/>
          <w:color w:val="000000"/>
          <w:spacing w:val="-3"/>
          <w:sz w:val="20"/>
        </w:rPr>
      </w:pPr>
    </w:p>
    <w:p w:rsidR="00F144C9" w:rsidRPr="00F144C9" w:rsidRDefault="005F1BEC" w:rsidP="00F144C9">
      <w:pPr>
        <w:pStyle w:val="Prrafodelista"/>
        <w:numPr>
          <w:ilvl w:val="1"/>
          <w:numId w:val="4"/>
        </w:numPr>
        <w:tabs>
          <w:tab w:val="left" w:pos="-720"/>
        </w:tabs>
        <w:rPr>
          <w:rFonts w:ascii="Arial" w:hAnsi="Arial" w:cs="Arial"/>
          <w:b/>
          <w:color w:val="000000"/>
          <w:spacing w:val="-3"/>
          <w:sz w:val="20"/>
        </w:rPr>
      </w:pPr>
      <w:r>
        <w:rPr>
          <w:rFonts w:ascii="Arial" w:hAnsi="Arial" w:cs="Arial"/>
          <w:b/>
          <w:color w:val="000000"/>
          <w:spacing w:val="-3"/>
          <w:sz w:val="20"/>
        </w:rPr>
        <w:t>SOPORTE PARA BUSTO</w:t>
      </w:r>
    </w:p>
    <w:p w:rsidR="00F144C9" w:rsidRDefault="00F144C9" w:rsidP="00F144C9">
      <w:pPr>
        <w:tabs>
          <w:tab w:val="left" w:pos="-720"/>
        </w:tabs>
        <w:rPr>
          <w:rFonts w:ascii="Arial" w:hAnsi="Arial" w:cs="Arial"/>
          <w:b/>
          <w:color w:val="000000"/>
          <w:spacing w:val="-3"/>
          <w:sz w:val="20"/>
        </w:rPr>
      </w:pP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 xml:space="preserve">En Lámina de Espacios Exteriores se indica la ubicación del Soporte para Busto (det 4, en Lamina L05U05. </w:t>
      </w: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Los mismos se realizarán según se indica en lámina de Detalles de Espacios Exteriores II.</w:t>
      </w:r>
    </w:p>
    <w:p w:rsidR="00F144C9" w:rsidRDefault="00F144C9" w:rsidP="00F144C9">
      <w:pPr>
        <w:tabs>
          <w:tab w:val="left" w:pos="-720"/>
        </w:tabs>
        <w:rPr>
          <w:rFonts w:ascii="Arial" w:hAnsi="Arial" w:cs="Arial"/>
          <w:color w:val="000000"/>
          <w:spacing w:val="-3"/>
          <w:sz w:val="20"/>
        </w:rPr>
      </w:pPr>
      <w:r>
        <w:rPr>
          <w:rFonts w:ascii="Arial" w:hAnsi="Arial" w:cs="Arial"/>
          <w:color w:val="000000"/>
          <w:spacing w:val="-3"/>
          <w:sz w:val="20"/>
        </w:rPr>
        <w:t>La terminación será de portland lustrado en todas sus caras.</w:t>
      </w:r>
    </w:p>
    <w:p w:rsidR="00F144C9" w:rsidRPr="00F144C9" w:rsidRDefault="00F144C9" w:rsidP="00F144C9">
      <w:pPr>
        <w:tabs>
          <w:tab w:val="left" w:pos="-720"/>
        </w:tabs>
        <w:rPr>
          <w:rFonts w:ascii="Arial" w:hAnsi="Arial" w:cs="Arial"/>
          <w:b/>
          <w:color w:val="000000"/>
          <w:spacing w:val="-3"/>
          <w:sz w:val="20"/>
        </w:rPr>
      </w:pPr>
    </w:p>
    <w:p w:rsidR="009C51BB" w:rsidRDefault="009C51BB">
      <w:pPr>
        <w:tabs>
          <w:tab w:val="left" w:pos="-720"/>
        </w:tabs>
        <w:rPr>
          <w:rFonts w:ascii="Arial" w:hAnsi="Arial" w:cs="Arial"/>
          <w:color w:val="000000"/>
          <w:spacing w:val="-3"/>
          <w:sz w:val="20"/>
          <w:lang w:val="es-ES_tradnl"/>
        </w:rPr>
      </w:pPr>
    </w:p>
    <w:p w:rsidR="009C51BB" w:rsidRDefault="009C51BB">
      <w:pPr>
        <w:tabs>
          <w:tab w:val="left" w:pos="-720"/>
        </w:tabs>
        <w:rPr>
          <w:rFonts w:ascii="Arial" w:hAnsi="Arial" w:cs="Arial"/>
          <w:b/>
          <w:color w:val="000000"/>
          <w:spacing w:val="-3"/>
          <w:sz w:val="20"/>
          <w:lang w:val="es-UY"/>
        </w:rPr>
      </w:pPr>
      <w:r>
        <w:rPr>
          <w:rFonts w:ascii="Arial" w:hAnsi="Arial" w:cs="Arial"/>
          <w:b/>
          <w:color w:val="000000"/>
          <w:spacing w:val="-3"/>
          <w:sz w:val="20"/>
          <w:lang w:val="es-ES_tradnl"/>
        </w:rPr>
        <w:t>10.        ASISTENCIA A SUB-CONTRATISTAS</w:t>
      </w:r>
    </w:p>
    <w:p w:rsidR="009C51BB" w:rsidRDefault="009C51BB">
      <w:pPr>
        <w:tabs>
          <w:tab w:val="left" w:pos="-720"/>
        </w:tabs>
        <w:jc w:val="both"/>
        <w:rPr>
          <w:rFonts w:ascii="Arial" w:hAnsi="Arial" w:cs="Arial"/>
          <w:b/>
          <w:color w:val="000000"/>
          <w:spacing w:val="-3"/>
          <w:sz w:val="20"/>
          <w:lang w:val="es-UY"/>
        </w:rPr>
      </w:pPr>
    </w:p>
    <w:p w:rsidR="009C51BB" w:rsidRDefault="009C51BB">
      <w:pPr>
        <w:pStyle w:val="Piedepgina"/>
        <w:rPr>
          <w:rFonts w:ascii="Arial" w:hAnsi="Arial" w:cs="Arial"/>
          <w:sz w:val="20"/>
          <w:szCs w:val="20"/>
        </w:rPr>
      </w:pPr>
      <w:r>
        <w:rPr>
          <w:rFonts w:ascii="Arial" w:hAnsi="Arial" w:cs="Arial"/>
          <w:sz w:val="20"/>
          <w:szCs w:val="20"/>
        </w:rPr>
        <w:t xml:space="preserve">El Contratista facilitará los materiales del ramo de albañilería a los distintos Sub-Contratistas, ya sean éstos por su cuenta o a los que la Supervisión y la Dirección de Obra pudiera </w:t>
      </w:r>
      <w:r w:rsidR="00077FC7">
        <w:rPr>
          <w:rFonts w:ascii="Arial" w:hAnsi="Arial" w:cs="Arial"/>
          <w:sz w:val="20"/>
          <w:szCs w:val="20"/>
        </w:rPr>
        <w:t xml:space="preserve"> e</w:t>
      </w:r>
      <w:r>
        <w:rPr>
          <w:rFonts w:ascii="Arial" w:hAnsi="Arial" w:cs="Arial"/>
          <w:sz w:val="20"/>
          <w:szCs w:val="20"/>
        </w:rPr>
        <w:t>ncargarles, a fin de poder colocar y asegurar las distintas instalaciones y otros elementos del edificio que hayan sido previstos en el proyecto.</w:t>
      </w:r>
    </w:p>
    <w:p w:rsidR="009C51BB" w:rsidRDefault="009C51BB">
      <w:pPr>
        <w:pStyle w:val="Piedepgina"/>
        <w:rPr>
          <w:rFonts w:ascii="Arial" w:hAnsi="Arial" w:cs="Arial"/>
          <w:b/>
          <w:sz w:val="20"/>
          <w:szCs w:val="20"/>
        </w:rPr>
      </w:pPr>
      <w:r>
        <w:rPr>
          <w:rFonts w:ascii="Arial" w:hAnsi="Arial" w:cs="Arial"/>
          <w:sz w:val="20"/>
          <w:szCs w:val="20"/>
        </w:rPr>
        <w:t>El Contratista deberá disponer los espacios de acopio y colaborará con los subcontratistas en la descarga de los materiales. Será responsable por el tapado de todas las instalaciones una vez realizadas las pruebas correspondientes y la autorización del Director de Obra.</w:t>
      </w:r>
    </w:p>
    <w:p w:rsidR="009C51BB" w:rsidRDefault="009C51BB">
      <w:pPr>
        <w:pStyle w:val="Piedepgina"/>
        <w:rPr>
          <w:rFonts w:ascii="Arial" w:hAnsi="Arial" w:cs="Arial"/>
          <w:b/>
          <w:sz w:val="20"/>
          <w:szCs w:val="20"/>
        </w:rPr>
      </w:pPr>
    </w:p>
    <w:p w:rsidR="009C51BB" w:rsidRDefault="009C51BB">
      <w:pPr>
        <w:pStyle w:val="Piedepgina"/>
        <w:rPr>
          <w:rFonts w:ascii="Arial" w:hAnsi="Arial" w:cs="Arial"/>
          <w:b/>
          <w:sz w:val="20"/>
          <w:szCs w:val="20"/>
          <w:lang w:val="es-ES_tradnl"/>
        </w:rPr>
      </w:pPr>
    </w:p>
    <w:p w:rsidR="007662E8" w:rsidRDefault="007662E8" w:rsidP="007662E8">
      <w:pPr>
        <w:pStyle w:val="Piedepgina"/>
        <w:rPr>
          <w:rFonts w:ascii="Arial" w:hAnsi="Arial" w:cs="Arial"/>
          <w:b/>
          <w:sz w:val="20"/>
          <w:szCs w:val="20"/>
        </w:rPr>
      </w:pPr>
      <w:r>
        <w:rPr>
          <w:rFonts w:ascii="Arial" w:hAnsi="Arial" w:cs="Arial"/>
          <w:b/>
          <w:sz w:val="20"/>
          <w:szCs w:val="20"/>
        </w:rPr>
        <w:t>11.       CIELORRASOS INDEPENDIENTES</w:t>
      </w:r>
    </w:p>
    <w:p w:rsidR="007662E8" w:rsidRPr="00743C22" w:rsidRDefault="007662E8" w:rsidP="007662E8">
      <w:pPr>
        <w:tabs>
          <w:tab w:val="left" w:pos="-720"/>
        </w:tabs>
        <w:jc w:val="both"/>
        <w:rPr>
          <w:rFonts w:ascii="Arial" w:hAnsi="Arial" w:cs="Arial"/>
          <w:b/>
          <w:color w:val="000000"/>
          <w:spacing w:val="-3"/>
          <w:sz w:val="20"/>
          <w:lang w:val="es-UY"/>
        </w:rPr>
      </w:pPr>
    </w:p>
    <w:p w:rsidR="007662E8" w:rsidRDefault="00A13D24" w:rsidP="007662E8">
      <w:pPr>
        <w:widowControl w:val="0"/>
        <w:autoSpaceDE w:val="0"/>
        <w:autoSpaceDN w:val="0"/>
        <w:adjustRightInd w:val="0"/>
        <w:jc w:val="both"/>
        <w:rPr>
          <w:rFonts w:ascii="Arial" w:hAnsi="Arial" w:cs="Arial"/>
          <w:color w:val="000000"/>
          <w:spacing w:val="-3"/>
          <w:sz w:val="20"/>
          <w:lang w:val="es-UY"/>
        </w:rPr>
      </w:pPr>
      <w:r>
        <w:rPr>
          <w:rFonts w:ascii="Arial" w:hAnsi="Arial" w:cs="Arial"/>
          <w:color w:val="000000"/>
          <w:spacing w:val="-3"/>
          <w:sz w:val="20"/>
          <w:lang w:val="es-UY"/>
        </w:rPr>
        <w:t xml:space="preserve">En todas las áreas y locales, bajo losa de bovedillas se montaran cielorrasos de </w:t>
      </w:r>
      <w:r w:rsidR="007662E8">
        <w:rPr>
          <w:rFonts w:ascii="Arial" w:hAnsi="Arial" w:cs="Arial"/>
          <w:color w:val="000000"/>
          <w:spacing w:val="-3"/>
          <w:sz w:val="20"/>
          <w:lang w:val="es-UY"/>
        </w:rPr>
        <w:t>yeso según se i</w:t>
      </w:r>
      <w:r>
        <w:rPr>
          <w:rFonts w:ascii="Arial" w:hAnsi="Arial" w:cs="Arial"/>
          <w:color w:val="000000"/>
          <w:spacing w:val="-3"/>
          <w:sz w:val="20"/>
          <w:lang w:val="es-UY"/>
        </w:rPr>
        <w:t xml:space="preserve">ndica en laminas de albañilería - </w:t>
      </w:r>
      <w:r w:rsidR="007662E8">
        <w:rPr>
          <w:rFonts w:ascii="Arial" w:hAnsi="Arial" w:cs="Arial"/>
          <w:color w:val="000000"/>
          <w:spacing w:val="-3"/>
          <w:sz w:val="20"/>
          <w:lang w:val="es-UY"/>
        </w:rPr>
        <w:t>planilla de terminación de locales.</w:t>
      </w:r>
    </w:p>
    <w:p w:rsidR="007662E8" w:rsidRDefault="007662E8" w:rsidP="007662E8">
      <w:pPr>
        <w:widowControl w:val="0"/>
        <w:autoSpaceDE w:val="0"/>
        <w:autoSpaceDN w:val="0"/>
        <w:adjustRightInd w:val="0"/>
        <w:jc w:val="both"/>
        <w:rPr>
          <w:rFonts w:ascii="Arial" w:hAnsi="Arial" w:cs="Arial"/>
          <w:color w:val="000000"/>
          <w:spacing w:val="-3"/>
          <w:sz w:val="20"/>
          <w:lang w:val="es-UY"/>
        </w:rPr>
      </w:pPr>
    </w:p>
    <w:p w:rsidR="007662E8" w:rsidRPr="00B83BBA" w:rsidRDefault="007662E8"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 xml:space="preserve">En locales </w:t>
      </w:r>
      <w:r w:rsidR="00A76E21" w:rsidRPr="00B83BBA">
        <w:rPr>
          <w:rFonts w:ascii="Arial" w:hAnsi="Arial" w:cs="Arial"/>
          <w:color w:val="000000"/>
          <w:spacing w:val="-3"/>
          <w:sz w:val="20"/>
          <w:lang w:val="es-UY"/>
        </w:rPr>
        <w:t>Áulicos</w:t>
      </w:r>
      <w:r w:rsidRPr="00B83BBA">
        <w:rPr>
          <w:rFonts w:ascii="Arial" w:hAnsi="Arial" w:cs="Arial"/>
          <w:color w:val="000000"/>
          <w:spacing w:val="-3"/>
          <w:sz w:val="20"/>
          <w:lang w:val="es-UY"/>
        </w:rPr>
        <w:t xml:space="preserve"> y circulaciones, se montaran cielorrasos en base a placas de yeso esp. ½” a junta tomada con su correspondiente estructura de perfiles galvanizados cada 40 cm.</w:t>
      </w:r>
      <w:r w:rsidR="00B83BBA">
        <w:rPr>
          <w:rFonts w:ascii="Arial" w:hAnsi="Arial" w:cs="Arial"/>
          <w:color w:val="000000"/>
          <w:spacing w:val="-3"/>
          <w:sz w:val="20"/>
          <w:lang w:val="es-UY"/>
        </w:rPr>
        <w:t xml:space="preserve"> El nivel de colocación será 2.7</w:t>
      </w:r>
      <w:r w:rsidRPr="00B83BBA">
        <w:rPr>
          <w:rFonts w:ascii="Arial" w:hAnsi="Arial" w:cs="Arial"/>
          <w:color w:val="000000"/>
          <w:spacing w:val="-3"/>
          <w:sz w:val="20"/>
          <w:lang w:val="es-UY"/>
        </w:rPr>
        <w:t xml:space="preserve">0 m sobre el NPTI. </w:t>
      </w:r>
    </w:p>
    <w:p w:rsidR="007662E8" w:rsidRPr="00B83BBA" w:rsidRDefault="007662E8"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Se tendrá especial cuidado en el encintado y masillado de las uniones, esperando los tiempos necesarios de secado para el masillado final. Se aplicará un enduído y lijado general quedando pronto para pintar.</w:t>
      </w:r>
    </w:p>
    <w:p w:rsidR="001E00CE" w:rsidRDefault="00B83BBA"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En el caso de locales húmedos (SSHH alumnos, SSHH Discapacitados, SSHH administración, Cantina) </w:t>
      </w:r>
      <w:r w:rsidRPr="00B83BBA">
        <w:rPr>
          <w:rFonts w:ascii="Arial" w:hAnsi="Arial" w:cs="Arial"/>
          <w:color w:val="000000"/>
          <w:spacing w:val="-3"/>
          <w:sz w:val="20"/>
          <w:lang w:val="es-UY"/>
        </w:rPr>
        <w:t xml:space="preserve">se montaran cielorrasos en base a placas de yeso del tipo “Placa verde” esp. ½” a junta tomada con su correspondiente estructura de perfiles galvanizados cada 40 cm. </w:t>
      </w:r>
    </w:p>
    <w:p w:rsidR="00B83BBA" w:rsidRDefault="00B83BBA" w:rsidP="007662E8">
      <w:pPr>
        <w:tabs>
          <w:tab w:val="left" w:pos="-720"/>
        </w:tabs>
        <w:rPr>
          <w:rFonts w:ascii="Arial" w:hAnsi="Arial" w:cs="Arial"/>
          <w:color w:val="000000"/>
          <w:spacing w:val="-3"/>
          <w:sz w:val="20"/>
          <w:lang w:val="es-UY"/>
        </w:rPr>
      </w:pPr>
      <w:r w:rsidRPr="00B83BBA">
        <w:rPr>
          <w:rFonts w:ascii="Arial" w:hAnsi="Arial" w:cs="Arial"/>
          <w:color w:val="000000"/>
          <w:spacing w:val="-3"/>
          <w:sz w:val="20"/>
          <w:lang w:val="es-UY"/>
        </w:rPr>
        <w:t xml:space="preserve">El nivel de colocación </w:t>
      </w:r>
      <w:r w:rsidR="001E00CE">
        <w:rPr>
          <w:rFonts w:ascii="Arial" w:hAnsi="Arial" w:cs="Arial"/>
          <w:color w:val="000000"/>
          <w:spacing w:val="-3"/>
          <w:sz w:val="20"/>
          <w:lang w:val="es-UY"/>
        </w:rPr>
        <w:t xml:space="preserve">y montaje de cielorraso en los SSHH Alumnos será de 2.70 respecto al N.P.T.I. En los locales de SSHH Disc. del Nivel 100, SSHH personal de servicio en Nivel 200 </w:t>
      </w:r>
      <w:r w:rsidRPr="00B83BBA">
        <w:rPr>
          <w:rFonts w:ascii="Arial" w:hAnsi="Arial" w:cs="Arial"/>
          <w:color w:val="000000"/>
          <w:spacing w:val="-3"/>
          <w:sz w:val="20"/>
          <w:lang w:val="es-UY"/>
        </w:rPr>
        <w:t xml:space="preserve">será </w:t>
      </w:r>
      <w:r w:rsidR="001E00CE">
        <w:rPr>
          <w:rFonts w:ascii="Arial" w:hAnsi="Arial" w:cs="Arial"/>
          <w:color w:val="000000"/>
          <w:spacing w:val="-3"/>
          <w:sz w:val="20"/>
          <w:lang w:val="es-UY"/>
        </w:rPr>
        <w:t xml:space="preserve">de 2.20 </w:t>
      </w:r>
      <w:r w:rsidRPr="00B83BBA">
        <w:rPr>
          <w:rFonts w:ascii="Arial" w:hAnsi="Arial" w:cs="Arial"/>
          <w:color w:val="000000"/>
          <w:spacing w:val="-3"/>
          <w:sz w:val="20"/>
          <w:lang w:val="es-UY"/>
        </w:rPr>
        <w:t xml:space="preserve">m sobre el NPTI. </w:t>
      </w:r>
    </w:p>
    <w:p w:rsidR="001E00CE" w:rsidRDefault="001E00CE"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 xml:space="preserve">Bajo el sector de </w:t>
      </w:r>
      <w:r w:rsidR="00F33F7C">
        <w:rPr>
          <w:rFonts w:ascii="Arial" w:hAnsi="Arial" w:cs="Arial"/>
          <w:color w:val="000000"/>
          <w:spacing w:val="-3"/>
          <w:sz w:val="20"/>
          <w:lang w:val="es-UY"/>
        </w:rPr>
        <w:t>Espacio Abierto</w:t>
      </w:r>
      <w:r>
        <w:rPr>
          <w:rFonts w:ascii="Arial" w:hAnsi="Arial" w:cs="Arial"/>
          <w:color w:val="000000"/>
          <w:spacing w:val="-3"/>
          <w:sz w:val="20"/>
          <w:lang w:val="es-UY"/>
        </w:rPr>
        <w:t xml:space="preserve">, se montara </w:t>
      </w:r>
      <w:r w:rsidR="00A675F4">
        <w:rPr>
          <w:rFonts w:ascii="Arial" w:hAnsi="Arial" w:cs="Arial"/>
          <w:color w:val="000000"/>
          <w:spacing w:val="-3"/>
          <w:sz w:val="20"/>
          <w:lang w:val="es-UY"/>
        </w:rPr>
        <w:t xml:space="preserve">un cielorraso de yeso </w:t>
      </w:r>
      <w:r w:rsidR="00A675F4" w:rsidRPr="00B83BBA">
        <w:rPr>
          <w:rFonts w:ascii="Arial" w:hAnsi="Arial" w:cs="Arial"/>
          <w:color w:val="000000"/>
          <w:spacing w:val="-3"/>
          <w:sz w:val="20"/>
          <w:lang w:val="es-UY"/>
        </w:rPr>
        <w:t>del tipo “Placa verde” esp. ½” a junta tomada con su correspondiente estructura de perfiles galvanizados cada 40 cm.</w:t>
      </w:r>
    </w:p>
    <w:p w:rsidR="007662E8" w:rsidRPr="00B83BBA" w:rsidRDefault="00B83BBA" w:rsidP="007662E8">
      <w:pPr>
        <w:tabs>
          <w:tab w:val="left" w:pos="-720"/>
        </w:tabs>
        <w:rPr>
          <w:rFonts w:ascii="Arial" w:hAnsi="Arial" w:cs="Arial"/>
          <w:color w:val="000000"/>
          <w:spacing w:val="-3"/>
          <w:sz w:val="20"/>
          <w:lang w:val="es-UY"/>
        </w:rPr>
      </w:pPr>
      <w:r>
        <w:rPr>
          <w:rFonts w:ascii="Arial" w:hAnsi="Arial" w:cs="Arial"/>
          <w:color w:val="000000"/>
          <w:spacing w:val="-3"/>
          <w:sz w:val="20"/>
          <w:lang w:val="es-UY"/>
        </w:rPr>
        <w:t>D</w:t>
      </w:r>
      <w:r w:rsidR="007662E8" w:rsidRPr="00B83BBA">
        <w:rPr>
          <w:rFonts w:ascii="Arial" w:hAnsi="Arial" w:cs="Arial"/>
          <w:color w:val="000000"/>
          <w:spacing w:val="-3"/>
          <w:sz w:val="20"/>
          <w:lang w:val="es-UY"/>
        </w:rPr>
        <w:t xml:space="preserve">eberán coordinarse estos trabajos con las instalaciones de ventilación forzada a realizar en </w:t>
      </w:r>
      <w:r>
        <w:rPr>
          <w:rFonts w:ascii="Arial" w:hAnsi="Arial" w:cs="Arial"/>
          <w:color w:val="000000"/>
          <w:spacing w:val="-3"/>
          <w:sz w:val="20"/>
          <w:lang w:val="es-UY"/>
        </w:rPr>
        <w:t>estos locales húmedos</w:t>
      </w:r>
      <w:r w:rsidR="007662E8" w:rsidRPr="00B83BBA">
        <w:rPr>
          <w:rFonts w:ascii="Arial" w:hAnsi="Arial" w:cs="Arial"/>
          <w:color w:val="000000"/>
          <w:spacing w:val="-3"/>
          <w:sz w:val="20"/>
          <w:lang w:val="es-UY"/>
        </w:rPr>
        <w:t xml:space="preserve">. </w:t>
      </w:r>
      <w:r>
        <w:rPr>
          <w:rFonts w:ascii="Arial" w:hAnsi="Arial" w:cs="Arial"/>
          <w:color w:val="000000"/>
          <w:spacing w:val="-3"/>
          <w:sz w:val="20"/>
          <w:lang w:val="es-UY"/>
        </w:rPr>
        <w:t xml:space="preserve">En este sentido, </w:t>
      </w:r>
      <w:r w:rsidRPr="00B83BBA">
        <w:rPr>
          <w:rFonts w:ascii="Arial" w:hAnsi="Arial" w:cs="Arial"/>
          <w:color w:val="000000"/>
          <w:spacing w:val="-3"/>
          <w:sz w:val="20"/>
          <w:lang w:val="es-UY"/>
        </w:rPr>
        <w:t xml:space="preserve">se instalarán en el cielorraso rejillas, que conectadas al circuito de extracción realizado en PVC sobre el mismo, evacuarán hacia el exterior.                  </w:t>
      </w:r>
    </w:p>
    <w:p w:rsidR="00A13D24" w:rsidRDefault="00A13D24" w:rsidP="007662E8">
      <w:pPr>
        <w:pStyle w:val="Piedepgina"/>
        <w:rPr>
          <w:rFonts w:ascii="Arial" w:hAnsi="Arial" w:cs="Arial"/>
          <w:color w:val="000000"/>
          <w:spacing w:val="-3"/>
          <w:sz w:val="20"/>
          <w:lang w:val="es-UY"/>
        </w:rPr>
      </w:pPr>
      <w:r>
        <w:rPr>
          <w:rFonts w:ascii="Arial" w:hAnsi="Arial" w:cs="Arial"/>
          <w:color w:val="000000"/>
          <w:spacing w:val="-3"/>
          <w:sz w:val="20"/>
          <w:lang w:val="es-UY"/>
        </w:rPr>
        <w:t>No se admitirán deformaciones o imperfecciones en la superficie resultante del montaje. Las superficies a montar resultaran planos rectilíneos.</w:t>
      </w:r>
    </w:p>
    <w:p w:rsidR="00E841DF" w:rsidRDefault="00E841DF" w:rsidP="007662E8">
      <w:pPr>
        <w:pStyle w:val="Piedepgina"/>
        <w:rPr>
          <w:rFonts w:ascii="Arial" w:hAnsi="Arial" w:cs="Arial"/>
          <w:color w:val="000000"/>
          <w:spacing w:val="-3"/>
          <w:sz w:val="20"/>
          <w:lang w:val="es-UY"/>
        </w:rPr>
      </w:pPr>
    </w:p>
    <w:p w:rsidR="00F546AB" w:rsidRDefault="00F546AB">
      <w:pPr>
        <w:tabs>
          <w:tab w:val="left" w:pos="-720"/>
        </w:tabs>
        <w:jc w:val="both"/>
        <w:rPr>
          <w:rFonts w:ascii="Arial" w:hAnsi="Arial" w:cs="Arial"/>
          <w:b/>
          <w:color w:val="000000"/>
          <w:spacing w:val="-3"/>
          <w:sz w:val="20"/>
          <w:lang w:val="es-ES_tradnl"/>
        </w:rPr>
      </w:pPr>
    </w:p>
    <w:p w:rsidR="009C51BB" w:rsidRDefault="009C51BB">
      <w:pPr>
        <w:tabs>
          <w:tab w:val="left" w:pos="-720"/>
        </w:tabs>
        <w:jc w:val="both"/>
        <w:rPr>
          <w:rFonts w:ascii="Arial" w:hAnsi="Arial" w:cs="Arial"/>
          <w:b/>
          <w:color w:val="000000"/>
          <w:spacing w:val="-3"/>
          <w:sz w:val="20"/>
          <w:lang w:val="es-ES_tradnl"/>
        </w:rPr>
      </w:pPr>
      <w:r>
        <w:rPr>
          <w:rFonts w:ascii="Arial" w:hAnsi="Arial" w:cs="Arial"/>
          <w:b/>
          <w:color w:val="000000"/>
          <w:spacing w:val="-3"/>
          <w:sz w:val="20"/>
          <w:lang w:val="es-ES_tradnl"/>
        </w:rPr>
        <w:t>12.        ENJARDINADO</w:t>
      </w:r>
    </w:p>
    <w:p w:rsidR="009C51BB" w:rsidRDefault="009C51BB">
      <w:pPr>
        <w:tabs>
          <w:tab w:val="left" w:pos="-720"/>
        </w:tabs>
        <w:jc w:val="both"/>
        <w:rPr>
          <w:rFonts w:ascii="Arial" w:hAnsi="Arial" w:cs="Arial"/>
          <w:b/>
          <w:color w:val="000000"/>
          <w:spacing w:val="-3"/>
          <w:sz w:val="20"/>
          <w:lang w:val="es-ES_tradnl"/>
        </w:rPr>
      </w:pPr>
    </w:p>
    <w:p w:rsidR="001E4D77" w:rsidRDefault="009C51BB">
      <w:pPr>
        <w:pStyle w:val="Textoindependiente"/>
        <w:jc w:val="left"/>
        <w:rPr>
          <w:color w:val="000000"/>
          <w:sz w:val="20"/>
          <w:lang w:val="es-UY"/>
        </w:rPr>
      </w:pPr>
      <w:r>
        <w:rPr>
          <w:color w:val="000000"/>
          <w:sz w:val="20"/>
          <w:lang w:val="es-UY"/>
        </w:rPr>
        <w:t>Se suministrarán y plantarán las especies vegetales indicadas en la Lámina de Implantación</w:t>
      </w:r>
      <w:r w:rsidR="00A13D24">
        <w:rPr>
          <w:color w:val="000000"/>
          <w:sz w:val="20"/>
          <w:lang w:val="es-UY"/>
        </w:rPr>
        <w:t xml:space="preserve"> L03U03. A continuación de Local L014-Espacio Recreativo, se plantaran  4 ciruelos de Jardín y en </w:t>
      </w:r>
      <w:r w:rsidR="001E4D77">
        <w:rPr>
          <w:color w:val="000000"/>
          <w:sz w:val="20"/>
          <w:lang w:val="es-UY"/>
        </w:rPr>
        <w:t xml:space="preserve">5 </w:t>
      </w:r>
      <w:r w:rsidR="00A13D24">
        <w:rPr>
          <w:color w:val="000000"/>
          <w:sz w:val="20"/>
          <w:lang w:val="es-UY"/>
        </w:rPr>
        <w:t xml:space="preserve">maceteros prefabricados de hormigón </w:t>
      </w:r>
      <w:r w:rsidR="001E4D77">
        <w:rPr>
          <w:color w:val="000000"/>
          <w:sz w:val="20"/>
          <w:lang w:val="es-UY"/>
        </w:rPr>
        <w:t>ubicados en sector de extensión del Estar Estudiantil se plantaran y distribuirán arbustos : 3 lavandas por cada macetero (Total 15)</w:t>
      </w:r>
    </w:p>
    <w:p w:rsidR="006E7F50" w:rsidRDefault="001E4D77">
      <w:pPr>
        <w:pStyle w:val="Textoindependiente"/>
        <w:jc w:val="left"/>
        <w:rPr>
          <w:color w:val="000000"/>
          <w:sz w:val="20"/>
          <w:lang w:val="es-UY"/>
        </w:rPr>
      </w:pPr>
      <w:r>
        <w:rPr>
          <w:color w:val="000000"/>
          <w:sz w:val="20"/>
          <w:lang w:val="es-UY"/>
        </w:rPr>
        <w:t xml:space="preserve">En jardineras ubicadas sobre fachada Oeste, en los Niveles 100 y 200 se plantaran </w:t>
      </w:r>
      <w:r w:rsidR="006E7F50">
        <w:rPr>
          <w:sz w:val="20"/>
          <w:lang w:val="es-AR"/>
        </w:rPr>
        <w:t>3 Geranios de distinto color y 2 Agerato, 1 Damasquino (Ageratum houstonianum) por cada 3 m de jardinera (total de jardinera = 25.50 mt.)</w:t>
      </w:r>
    </w:p>
    <w:p w:rsidR="006E7F50" w:rsidRDefault="006E7F50" w:rsidP="006E7F50">
      <w:pPr>
        <w:tabs>
          <w:tab w:val="left" w:pos="0"/>
        </w:tabs>
        <w:rPr>
          <w:rFonts w:ascii="Arial" w:hAnsi="Arial" w:cs="Arial"/>
          <w:spacing w:val="-3"/>
          <w:sz w:val="20"/>
          <w:lang w:val="es-AR"/>
        </w:rPr>
      </w:pP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t>Totales</w:t>
      </w:r>
      <w:r>
        <w:rPr>
          <w:rFonts w:ascii="Arial" w:hAnsi="Arial" w:cs="Arial"/>
          <w:spacing w:val="-3"/>
          <w:sz w:val="20"/>
          <w:lang w:val="es-AR"/>
        </w:rPr>
        <w:tab/>
      </w:r>
      <w:r>
        <w:rPr>
          <w:rFonts w:ascii="Arial" w:hAnsi="Arial" w:cs="Arial"/>
          <w:spacing w:val="-3"/>
          <w:sz w:val="20"/>
          <w:lang w:val="es-AR"/>
        </w:rPr>
        <w:tab/>
        <w:t xml:space="preserve">26   </w:t>
      </w:r>
      <w:r>
        <w:rPr>
          <w:rFonts w:ascii="Arial" w:hAnsi="Arial" w:cs="Arial"/>
          <w:spacing w:val="-3"/>
          <w:sz w:val="20"/>
          <w:lang w:val="es-AR"/>
        </w:rPr>
        <w:tab/>
        <w:t xml:space="preserve">Agerato, </w:t>
      </w: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9</w:t>
      </w:r>
      <w:r>
        <w:rPr>
          <w:rFonts w:ascii="Arial" w:hAnsi="Arial" w:cs="Arial"/>
          <w:spacing w:val="-3"/>
          <w:sz w:val="20"/>
          <w:lang w:val="es-AR"/>
        </w:rPr>
        <w:tab/>
        <w:t>Damasquino</w:t>
      </w:r>
    </w:p>
    <w:p w:rsidR="006E7F50" w:rsidRDefault="006E7F50" w:rsidP="006E7F50">
      <w:pPr>
        <w:tabs>
          <w:tab w:val="left" w:pos="0"/>
        </w:tabs>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 xml:space="preserve">26  </w:t>
      </w:r>
      <w:r>
        <w:rPr>
          <w:rFonts w:ascii="Arial" w:hAnsi="Arial" w:cs="Arial"/>
          <w:spacing w:val="-3"/>
          <w:sz w:val="20"/>
          <w:lang w:val="es-AR"/>
        </w:rPr>
        <w:tab/>
        <w:t>Geranios</w:t>
      </w:r>
    </w:p>
    <w:p w:rsidR="009C51BB" w:rsidRDefault="009C51BB">
      <w:pPr>
        <w:tabs>
          <w:tab w:val="left" w:pos="-720"/>
        </w:tabs>
        <w:rPr>
          <w:rFonts w:ascii="Arial" w:hAnsi="Arial" w:cs="Arial"/>
          <w:color w:val="000000"/>
          <w:spacing w:val="-3"/>
          <w:sz w:val="20"/>
        </w:rPr>
      </w:pPr>
    </w:p>
    <w:p w:rsidR="009C51BB" w:rsidRDefault="002C03EE">
      <w:pPr>
        <w:tabs>
          <w:tab w:val="left" w:pos="-720"/>
        </w:tabs>
        <w:rPr>
          <w:rFonts w:ascii="Arial" w:hAnsi="Arial" w:cs="Arial"/>
          <w:b/>
          <w:color w:val="000000"/>
          <w:spacing w:val="-3"/>
          <w:sz w:val="20"/>
          <w:lang w:val="es-ES_tradnl"/>
        </w:rPr>
      </w:pPr>
      <w:r>
        <w:rPr>
          <w:rFonts w:ascii="Arial" w:hAnsi="Arial" w:cs="Arial"/>
          <w:b/>
          <w:color w:val="000000"/>
          <w:spacing w:val="-3"/>
          <w:sz w:val="20"/>
          <w:lang w:val="es-ES_tradnl"/>
        </w:rPr>
        <w:t>13</w:t>
      </w:r>
      <w:r w:rsidR="009C51BB">
        <w:rPr>
          <w:rFonts w:ascii="Arial" w:hAnsi="Arial" w:cs="Arial"/>
          <w:b/>
          <w:color w:val="000000"/>
          <w:spacing w:val="-3"/>
          <w:sz w:val="20"/>
          <w:lang w:val="es-ES_tradnl"/>
        </w:rPr>
        <w:t>.</w:t>
      </w:r>
      <w:r w:rsidR="009C51BB">
        <w:rPr>
          <w:rFonts w:ascii="Arial" w:hAnsi="Arial" w:cs="Arial"/>
          <w:b/>
          <w:color w:val="000000"/>
          <w:spacing w:val="-3"/>
          <w:sz w:val="20"/>
          <w:lang w:val="es-ES_tradnl"/>
        </w:rPr>
        <w:tab/>
        <w:t>LIMPIEZA DE OBRA</w:t>
      </w:r>
    </w:p>
    <w:p w:rsidR="009C51BB" w:rsidRDefault="009C51BB">
      <w:pPr>
        <w:tabs>
          <w:tab w:val="left" w:pos="-720"/>
        </w:tabs>
        <w:rPr>
          <w:rFonts w:ascii="Arial" w:hAnsi="Arial" w:cs="Arial"/>
          <w:b/>
          <w:color w:val="000000"/>
          <w:spacing w:val="-3"/>
          <w:sz w:val="20"/>
          <w:lang w:val="es-ES_tradnl"/>
        </w:rPr>
      </w:pPr>
    </w:p>
    <w:p w:rsidR="009C51BB" w:rsidRDefault="009C51BB">
      <w:pPr>
        <w:tabs>
          <w:tab w:val="left" w:pos="-720"/>
        </w:tabs>
        <w:rPr>
          <w:rFonts w:ascii="Arial" w:hAnsi="Arial" w:cs="Arial"/>
          <w:color w:val="000000"/>
          <w:spacing w:val="-3"/>
          <w:sz w:val="20"/>
          <w:lang w:val="es-ES_tradnl"/>
        </w:rPr>
      </w:pPr>
      <w:r>
        <w:rPr>
          <w:rFonts w:ascii="Arial" w:hAnsi="Arial" w:cs="Arial"/>
          <w:color w:val="000000"/>
          <w:spacing w:val="-3"/>
          <w:sz w:val="20"/>
          <w:lang w:val="es-ES_tradnl"/>
        </w:rPr>
        <w:t>La obra deberá conservarse siempre limpia durante su ejecución.</w:t>
      </w:r>
    </w:p>
    <w:p w:rsidR="009C51BB" w:rsidRDefault="009C51BB">
      <w:pPr>
        <w:tabs>
          <w:tab w:val="left" w:pos="-720"/>
        </w:tabs>
        <w:rPr>
          <w:rFonts w:ascii="Arial" w:hAnsi="Arial" w:cs="Arial"/>
          <w:sz w:val="20"/>
          <w:szCs w:val="20"/>
        </w:rPr>
      </w:pPr>
      <w:r>
        <w:rPr>
          <w:rFonts w:ascii="Arial" w:hAnsi="Arial" w:cs="Arial"/>
          <w:color w:val="000000"/>
          <w:spacing w:val="-3"/>
          <w:sz w:val="20"/>
          <w:lang w:val="es-ES_tradnl"/>
        </w:rPr>
        <w:t>No se recibirá la obra, ni podrá considerarse cumplido el contrato, si la limpieza no se hubiera ejecutado en perfectas condiciones y a satisfacción de la Dirección de Obra, (incluida la limpieza fina, lavado de pisos, vidrios, etc., previa ocupación y habilitación del local para su uso).</w:t>
      </w:r>
    </w:p>
    <w:p w:rsidR="009C51BB" w:rsidRDefault="009C51BB">
      <w:pPr>
        <w:rPr>
          <w:rFonts w:ascii="Arial" w:hAnsi="Arial" w:cs="Arial"/>
          <w:sz w:val="20"/>
          <w:szCs w:val="20"/>
        </w:rPr>
      </w:pPr>
      <w:r>
        <w:rPr>
          <w:rFonts w:ascii="Arial" w:hAnsi="Arial" w:cs="Arial"/>
          <w:sz w:val="20"/>
          <w:szCs w:val="20"/>
        </w:rPr>
        <w:t>Finalizada la obra el contratista se retirará de la misma dejando el obrador y su entorno, eventualmente afectado por los procesos desarrollados, en la mejor situación de limpieza, prolijidad e incluso reparando a su cargo lo que haya resultado deteriorado. Esta operación se llevará a cabo en total acuerdo con el Supervisor de obra y según sus instrucciones  específicas al respecto.</w:t>
      </w:r>
    </w:p>
    <w:p w:rsidR="009C51BB" w:rsidRDefault="009C51BB">
      <w:pPr>
        <w:rPr>
          <w:rFonts w:ascii="Arial" w:hAnsi="Arial" w:cs="Arial"/>
          <w:sz w:val="20"/>
          <w:szCs w:val="20"/>
        </w:rPr>
      </w:pPr>
      <w:r>
        <w:rPr>
          <w:rFonts w:ascii="Arial" w:hAnsi="Arial" w:cs="Arial"/>
          <w:sz w:val="20"/>
          <w:szCs w:val="20"/>
        </w:rPr>
        <w:t>Será de cargo del Contratista el retiro y traslado de material de demolición y excedentes de excavaciones (salvo indicación contraria de la Supervisión).</w:t>
      </w:r>
    </w:p>
    <w:p w:rsidR="009C51BB" w:rsidRDefault="009C51BB">
      <w:r>
        <w:rPr>
          <w:rFonts w:ascii="Arial" w:hAnsi="Arial" w:cs="Arial"/>
          <w:sz w:val="20"/>
          <w:szCs w:val="20"/>
        </w:rPr>
        <w:t xml:space="preserve">A los efectos de mantener la prolijidad, se procederá también a cortar el césped y al retiro de malezas.   </w:t>
      </w:r>
    </w:p>
    <w:p w:rsidR="009C51BB" w:rsidRDefault="009C51BB"/>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IX  CARPINTERIA DE MADERA</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color w:val="000000"/>
          <w:spacing w:val="-3"/>
          <w:sz w:val="20"/>
          <w:szCs w:val="20"/>
          <w:lang w:val="es-UY"/>
        </w:rPr>
        <w:t>Rige la MCG en su totalidad.</w:t>
      </w: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 xml:space="preserve">Se suministrarán y colocarán los tipos de carpintería que se indican en las respectivas planillas. </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Las maderas a utilizar que indican los planos y planillas serán de primera calidad, bien  estacionadas, sin defectos, nudos, manchas, etc.</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Toda la carpintería será lijada y pulida a los efectos de presentar una superficie prolija.</w:t>
      </w:r>
    </w:p>
    <w:p w:rsidR="009C51BB" w:rsidRDefault="009C51BB">
      <w:pPr>
        <w:numPr>
          <w:ilvl w:val="0"/>
          <w:numId w:val="8"/>
        </w:numPr>
        <w:tabs>
          <w:tab w:val="left" w:pos="-720"/>
        </w:tabs>
        <w:rPr>
          <w:rFonts w:ascii="Arial" w:hAnsi="Arial" w:cs="Arial"/>
          <w:color w:val="000000"/>
          <w:spacing w:val="-3"/>
          <w:sz w:val="20"/>
          <w:lang w:val="es-UY"/>
        </w:rPr>
      </w:pPr>
      <w:r>
        <w:rPr>
          <w:rFonts w:ascii="Arial" w:hAnsi="Arial" w:cs="Arial"/>
          <w:color w:val="000000"/>
          <w:spacing w:val="-3"/>
          <w:sz w:val="20"/>
          <w:lang w:val="es-UY"/>
        </w:rPr>
        <w:t>En todos los casos las medidas deberán ser rectificadas en obra.</w:t>
      </w:r>
    </w:p>
    <w:p w:rsidR="00F52807" w:rsidRDefault="00F52807" w:rsidP="00F52807">
      <w:pPr>
        <w:tabs>
          <w:tab w:val="left" w:pos="-720"/>
        </w:tabs>
        <w:rPr>
          <w:rFonts w:ascii="Arial" w:hAnsi="Arial" w:cs="Arial"/>
          <w:color w:val="000000"/>
          <w:spacing w:val="-3"/>
          <w:sz w:val="20"/>
          <w:lang w:val="es-UY"/>
        </w:rPr>
      </w:pPr>
    </w:p>
    <w:p w:rsidR="00F52807" w:rsidRPr="00CC6E76" w:rsidRDefault="00F846BB" w:rsidP="00F52807">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w:t>
      </w:r>
      <w:r w:rsidR="00F52807" w:rsidRPr="00CC6E76">
        <w:rPr>
          <w:rFonts w:ascii="Arial" w:hAnsi="Arial" w:cs="Arial"/>
          <w:b/>
          <w:color w:val="000000"/>
          <w:spacing w:val="-3"/>
          <w:sz w:val="20"/>
          <w:lang w:val="es-UY"/>
        </w:rPr>
        <w:t xml:space="preserve">e da un salto en la numeración de planillas es porque </w:t>
      </w:r>
      <w:r w:rsidR="00CC6E76" w:rsidRPr="00CC6E76">
        <w:rPr>
          <w:rFonts w:ascii="Arial" w:hAnsi="Arial" w:cs="Arial"/>
          <w:b/>
          <w:color w:val="000000"/>
          <w:spacing w:val="-3"/>
          <w:sz w:val="20"/>
          <w:lang w:val="es-UY"/>
        </w:rPr>
        <w:t>esas planillas</w:t>
      </w:r>
      <w:r w:rsidR="00CC6E76">
        <w:rPr>
          <w:rFonts w:ascii="Arial" w:hAnsi="Arial" w:cs="Arial"/>
          <w:b/>
          <w:color w:val="000000"/>
          <w:spacing w:val="-3"/>
          <w:sz w:val="20"/>
          <w:lang w:val="es-UY"/>
        </w:rPr>
        <w:t xml:space="preserve"> faltantes</w:t>
      </w:r>
      <w:r w:rsidR="00CC6E76"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00CC6E76" w:rsidRPr="00CC6E76">
        <w:rPr>
          <w:rFonts w:ascii="Arial" w:hAnsi="Arial" w:cs="Arial"/>
          <w:b/>
          <w:color w:val="000000"/>
          <w:spacing w:val="-3"/>
          <w:sz w:val="20"/>
          <w:lang w:val="es-UY"/>
        </w:rPr>
        <w:t xml:space="preserve"> en el proyecto.</w:t>
      </w:r>
    </w:p>
    <w:p w:rsidR="00EA3740" w:rsidRDefault="00EA3740">
      <w:pPr>
        <w:tabs>
          <w:tab w:val="left" w:pos="-720"/>
        </w:tabs>
        <w:rPr>
          <w:rFonts w:ascii="Arial" w:hAnsi="Arial" w:cs="Arial"/>
          <w:color w:val="000000"/>
          <w:spacing w:val="-3"/>
          <w:sz w:val="20"/>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   CARPINTERIA DE ALUMINIO</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sz w:val="20"/>
          <w:lang w:val="es-UY"/>
        </w:rPr>
      </w:pPr>
      <w:r>
        <w:rPr>
          <w:rFonts w:ascii="Arial" w:hAnsi="Arial" w:cs="Arial"/>
          <w:color w:val="000000"/>
          <w:spacing w:val="-3"/>
          <w:sz w:val="20"/>
          <w:szCs w:val="20"/>
          <w:lang w:val="es-UY"/>
        </w:rPr>
        <w:t>Rige la MCG en su totalidad.</w:t>
      </w:r>
    </w:p>
    <w:p w:rsidR="009C51BB" w:rsidRDefault="009C51BB">
      <w:pPr>
        <w:pStyle w:val="Textoindependiente22"/>
        <w:tabs>
          <w:tab w:val="left" w:pos="0"/>
        </w:tabs>
        <w:jc w:val="left"/>
        <w:rPr>
          <w:sz w:val="20"/>
          <w:lang w:val="es-UY"/>
        </w:rPr>
      </w:pPr>
      <w:r>
        <w:rPr>
          <w:sz w:val="20"/>
          <w:lang w:val="es-UY"/>
        </w:rPr>
        <w:t>Se suministrarán y colocarán los tipos de aluminio que se indican en las respectivas planillas.</w:t>
      </w:r>
    </w:p>
    <w:p w:rsidR="009C51BB" w:rsidRDefault="009C51BB">
      <w:pPr>
        <w:pStyle w:val="Textoindependiente22"/>
        <w:tabs>
          <w:tab w:val="left" w:pos="0"/>
        </w:tabs>
        <w:jc w:val="left"/>
        <w:rPr>
          <w:sz w:val="20"/>
          <w:lang w:val="es-UY"/>
        </w:rPr>
      </w:pPr>
      <w:r>
        <w:rPr>
          <w:sz w:val="20"/>
          <w:lang w:val="es-UY"/>
        </w:rPr>
        <w:t>Se deberán seguir todas las especificaciones detalladas en cada planilla y las descritas en la Memoria Constructiva General.</w:t>
      </w:r>
    </w:p>
    <w:p w:rsidR="009C51BB" w:rsidRDefault="009C51BB">
      <w:pPr>
        <w:pStyle w:val="Textoindependiente22"/>
        <w:tabs>
          <w:tab w:val="left" w:pos="0"/>
        </w:tabs>
        <w:jc w:val="left"/>
        <w:rPr>
          <w:sz w:val="20"/>
          <w:lang w:val="es-UY"/>
        </w:rPr>
      </w:pPr>
    </w:p>
    <w:p w:rsidR="009C51BB" w:rsidRDefault="009C51BB">
      <w:pPr>
        <w:tabs>
          <w:tab w:val="left" w:pos="-1985"/>
        </w:tabs>
        <w:rPr>
          <w:rFonts w:ascii="Arial" w:hAnsi="Arial" w:cs="Arial"/>
          <w:color w:val="000000"/>
          <w:spacing w:val="-3"/>
          <w:sz w:val="20"/>
          <w:lang w:val="es-UY"/>
        </w:rPr>
      </w:pPr>
      <w:r>
        <w:rPr>
          <w:rFonts w:ascii="Arial" w:hAnsi="Arial" w:cs="Arial"/>
          <w:color w:val="000000"/>
          <w:spacing w:val="-3"/>
          <w:sz w:val="20"/>
          <w:lang w:val="es-UY"/>
        </w:rPr>
        <w:t>Se tendrá presente y se suministrarán todos los accesorios necesarios que hacen imprescindible al funcionamiento de las aberturas propuestas, sean grampas, herrajes, accesorios, topes, brazos, terminaciones, etc.</w:t>
      </w:r>
    </w:p>
    <w:p w:rsidR="009C51BB" w:rsidRDefault="009C51BB">
      <w:pPr>
        <w:tabs>
          <w:tab w:val="left" w:pos="-1985"/>
        </w:tabs>
        <w:rPr>
          <w:rFonts w:ascii="Arial" w:hAnsi="Arial" w:cs="Arial"/>
          <w:color w:val="000000"/>
          <w:spacing w:val="-3"/>
          <w:sz w:val="20"/>
          <w:lang w:val="es-UY"/>
        </w:rPr>
      </w:pPr>
      <w:r>
        <w:rPr>
          <w:rFonts w:ascii="Arial" w:hAnsi="Arial" w:cs="Arial"/>
          <w:color w:val="000000"/>
          <w:spacing w:val="-3"/>
          <w:sz w:val="20"/>
          <w:lang w:val="es-UY"/>
        </w:rPr>
        <w:t xml:space="preserve">El contratista deberá consultar a la Dirección, Supervisión y/o Proyectista de la Obra de toda observación que entienda pertinente con respecto a la forma, función, accionamiento, cierre, etc. de las aberturas. </w:t>
      </w:r>
    </w:p>
    <w:p w:rsidR="009C51BB" w:rsidRDefault="009C51BB">
      <w:pPr>
        <w:keepLines/>
        <w:suppressLineNumbers/>
        <w:tabs>
          <w:tab w:val="left" w:pos="-1985"/>
        </w:tabs>
        <w:rPr>
          <w:rFonts w:ascii="Arial" w:hAnsi="Arial" w:cs="Arial"/>
          <w:color w:val="000000"/>
          <w:spacing w:val="-3"/>
          <w:sz w:val="20"/>
          <w:lang w:val="es-UY"/>
        </w:rPr>
      </w:pPr>
    </w:p>
    <w:p w:rsidR="009C51BB" w:rsidRDefault="009C51BB">
      <w:pPr>
        <w:rPr>
          <w:sz w:val="20"/>
        </w:rPr>
      </w:pPr>
      <w:r>
        <w:rPr>
          <w:rFonts w:ascii="Arial" w:hAnsi="Arial" w:cs="Arial"/>
          <w:color w:val="000000"/>
          <w:sz w:val="20"/>
          <w:szCs w:val="20"/>
        </w:rPr>
        <w:t xml:space="preserve">En todos los casos se aceptarán variantes que cumplan con el diseño indicado en las planillas correspondientes, en cuanto a dimensiones, sistemas de apertura y cierre, y den garantías de procedencia del material y de la fabricación, en cuanto a su resistencia mecánica, a la </w:t>
      </w:r>
      <w:r>
        <w:rPr>
          <w:rFonts w:ascii="Arial" w:hAnsi="Arial" w:cs="Arial"/>
          <w:color w:val="000000"/>
          <w:sz w:val="20"/>
          <w:szCs w:val="20"/>
        </w:rPr>
        <w:lastRenderedPageBreak/>
        <w:t>corrosión y hermeticidad. Las mismas deberán ser iguales o mayores a las correspondientes a su uso y/o a las especificaciones de los recaudos.</w:t>
      </w:r>
    </w:p>
    <w:p w:rsidR="009C51BB" w:rsidRDefault="009C51BB">
      <w:pPr>
        <w:pStyle w:val="Textoindependiente22"/>
        <w:tabs>
          <w:tab w:val="left" w:pos="0"/>
        </w:tabs>
        <w:jc w:val="left"/>
        <w:rPr>
          <w:sz w:val="20"/>
          <w:lang w:val="es-ES"/>
        </w:rPr>
      </w:pPr>
    </w:p>
    <w:p w:rsidR="009C51BB" w:rsidRDefault="009C51BB">
      <w:pPr>
        <w:jc w:val="both"/>
        <w:rPr>
          <w:rFonts w:ascii="Arial" w:hAnsi="Arial" w:cs="Arial"/>
          <w:b/>
          <w:bCs/>
          <w:sz w:val="20"/>
          <w:szCs w:val="20"/>
        </w:rPr>
      </w:pPr>
      <w:r>
        <w:rPr>
          <w:rFonts w:ascii="Arial" w:hAnsi="Arial" w:cs="Arial"/>
          <w:b/>
          <w:bCs/>
          <w:sz w:val="20"/>
          <w:szCs w:val="20"/>
        </w:rPr>
        <w:t>MATERIALES:</w:t>
      </w:r>
    </w:p>
    <w:p w:rsidR="009C51BB" w:rsidRDefault="009C51BB">
      <w:pPr>
        <w:jc w:val="both"/>
        <w:rPr>
          <w:rFonts w:ascii="Arial" w:hAnsi="Arial" w:cs="Arial"/>
          <w:b/>
          <w:bCs/>
          <w:sz w:val="20"/>
          <w:szCs w:val="20"/>
        </w:rPr>
      </w:pPr>
    </w:p>
    <w:p w:rsidR="009C51BB" w:rsidRDefault="009C51BB">
      <w:pPr>
        <w:rPr>
          <w:rFonts w:ascii="Arial" w:hAnsi="Arial" w:cs="Arial"/>
          <w:sz w:val="20"/>
          <w:szCs w:val="20"/>
        </w:rPr>
      </w:pPr>
      <w:r>
        <w:rPr>
          <w:rFonts w:ascii="Arial" w:hAnsi="Arial" w:cs="Arial"/>
          <w:b/>
          <w:bCs/>
          <w:sz w:val="20"/>
          <w:szCs w:val="20"/>
        </w:rPr>
        <w:t xml:space="preserve">PERFILES: </w:t>
      </w:r>
      <w:r>
        <w:rPr>
          <w:rFonts w:ascii="Arial" w:hAnsi="Arial" w:cs="Arial"/>
          <w:sz w:val="20"/>
          <w:szCs w:val="20"/>
        </w:rPr>
        <w:t>Se emplearán perfiles extruídos de aleación de aluminio, sin poros, ni ampollas, rectos y con las siguientes características:</w:t>
      </w:r>
    </w:p>
    <w:p w:rsidR="009C51BB" w:rsidRDefault="009C51BB">
      <w:pPr>
        <w:rPr>
          <w:rFonts w:ascii="Arial" w:hAnsi="Arial" w:cs="Arial"/>
          <w:sz w:val="20"/>
          <w:szCs w:val="20"/>
        </w:rPr>
      </w:pPr>
    </w:p>
    <w:p w:rsidR="009C51BB" w:rsidRDefault="009C51BB">
      <w:pPr>
        <w:rPr>
          <w:szCs w:val="20"/>
        </w:rPr>
      </w:pPr>
      <w:r>
        <w:rPr>
          <w:rFonts w:ascii="Arial" w:hAnsi="Arial" w:cs="Arial"/>
          <w:b/>
          <w:bCs/>
          <w:sz w:val="20"/>
          <w:szCs w:val="20"/>
        </w:rPr>
        <w:t>Aleación:</w:t>
      </w:r>
      <w:r>
        <w:rPr>
          <w:rFonts w:ascii="Arial" w:hAnsi="Arial" w:cs="Arial"/>
          <w:sz w:val="20"/>
          <w:szCs w:val="20"/>
        </w:rPr>
        <w:t xml:space="preserve"> 6063 cuya composición química deberá cumplir la NORMA UNIT 670-82/TABLA 2</w:t>
      </w:r>
    </w:p>
    <w:p w:rsidR="009C51BB" w:rsidRDefault="009C51BB">
      <w:pPr>
        <w:pStyle w:val="Ttulo1"/>
        <w:rPr>
          <w:bCs/>
          <w:szCs w:val="20"/>
        </w:rPr>
      </w:pPr>
      <w:r>
        <w:rPr>
          <w:i w:val="0"/>
          <w:szCs w:val="20"/>
        </w:rPr>
        <w:t xml:space="preserve">Temple: </w:t>
      </w:r>
      <w:r>
        <w:rPr>
          <w:b w:val="0"/>
          <w:bCs/>
          <w:i w:val="0"/>
          <w:szCs w:val="20"/>
        </w:rPr>
        <w:t>T6, según NORMA UNIT 669-82.</w:t>
      </w:r>
    </w:p>
    <w:p w:rsidR="009C51BB" w:rsidRDefault="009C51BB">
      <w:pPr>
        <w:rPr>
          <w:rFonts w:ascii="Arial" w:hAnsi="Arial" w:cs="Arial"/>
          <w:sz w:val="20"/>
          <w:szCs w:val="20"/>
        </w:rPr>
      </w:pPr>
      <w:r>
        <w:rPr>
          <w:rFonts w:ascii="Arial" w:hAnsi="Arial" w:cs="Arial"/>
          <w:b/>
          <w:bCs/>
          <w:sz w:val="20"/>
          <w:szCs w:val="20"/>
        </w:rPr>
        <w:t>Propiedades mecánicas:</w:t>
      </w:r>
      <w:r>
        <w:rPr>
          <w:rFonts w:ascii="Arial" w:hAnsi="Arial" w:cs="Arial"/>
          <w:sz w:val="20"/>
          <w:szCs w:val="20"/>
        </w:rPr>
        <w:t xml:space="preserve"> Resistencia a la rotura 2300 kg /cm2</w:t>
      </w:r>
    </w:p>
    <w:p w:rsidR="009C51BB" w:rsidRDefault="009C51BB">
      <w:pPr>
        <w:rPr>
          <w:rFonts w:ascii="Arial" w:hAnsi="Arial" w:cs="Arial"/>
          <w:b/>
          <w:bCs/>
          <w:sz w:val="20"/>
          <w:szCs w:val="20"/>
        </w:rPr>
      </w:pPr>
      <w:r>
        <w:rPr>
          <w:rFonts w:ascii="Arial" w:hAnsi="Arial" w:cs="Arial"/>
          <w:sz w:val="20"/>
          <w:szCs w:val="20"/>
        </w:rPr>
        <w:t xml:space="preserve">                                           Límite elástico 1700 kg /cm2</w:t>
      </w:r>
    </w:p>
    <w:p w:rsidR="009C51BB" w:rsidRDefault="009C51BB">
      <w:pPr>
        <w:rPr>
          <w:rFonts w:ascii="Arial" w:hAnsi="Arial" w:cs="Arial"/>
          <w:b/>
          <w:bCs/>
          <w:sz w:val="20"/>
          <w:szCs w:val="20"/>
        </w:rPr>
      </w:pPr>
      <w:r>
        <w:rPr>
          <w:rFonts w:ascii="Arial" w:hAnsi="Arial" w:cs="Arial"/>
          <w:b/>
          <w:bCs/>
          <w:sz w:val="20"/>
          <w:szCs w:val="20"/>
        </w:rPr>
        <w:t xml:space="preserve">Tolerancias dimensionales: </w:t>
      </w:r>
      <w:r>
        <w:rPr>
          <w:rFonts w:ascii="Arial" w:hAnsi="Arial" w:cs="Arial"/>
          <w:sz w:val="20"/>
          <w:szCs w:val="20"/>
        </w:rPr>
        <w:t>de acuerdo con “AA” (Aluminium Association) / Aluminium Standard and Data – 2003. Tablas 11.3 a 11.10/12.2 a 12.10</w:t>
      </w:r>
    </w:p>
    <w:p w:rsidR="009C51BB" w:rsidRDefault="009C51BB">
      <w:pPr>
        <w:rPr>
          <w:rFonts w:ascii="Arial" w:hAnsi="Arial" w:cs="Arial"/>
          <w:sz w:val="20"/>
          <w:szCs w:val="20"/>
        </w:rPr>
      </w:pPr>
      <w:r>
        <w:rPr>
          <w:rFonts w:ascii="Arial" w:hAnsi="Arial" w:cs="Arial"/>
          <w:b/>
          <w:bCs/>
          <w:sz w:val="20"/>
          <w:szCs w:val="20"/>
        </w:rPr>
        <w:t>Terminación superficial:</w:t>
      </w:r>
      <w:r>
        <w:rPr>
          <w:rFonts w:ascii="Arial" w:hAnsi="Arial" w:cs="Arial"/>
          <w:sz w:val="20"/>
          <w:szCs w:val="20"/>
        </w:rPr>
        <w:t xml:space="preserve"> Anodizado Natural o color (se indicará tipo y color en las planillas de aberturas).</w:t>
      </w:r>
    </w:p>
    <w:p w:rsidR="009C51BB" w:rsidRDefault="009C51BB">
      <w:pPr>
        <w:rPr>
          <w:rFonts w:ascii="Arial" w:hAnsi="Arial" w:cs="Arial"/>
          <w:sz w:val="20"/>
          <w:szCs w:val="20"/>
        </w:rPr>
      </w:pPr>
      <w:r>
        <w:rPr>
          <w:rFonts w:ascii="Arial" w:hAnsi="Arial" w:cs="Arial"/>
          <w:sz w:val="20"/>
          <w:szCs w:val="20"/>
        </w:rPr>
        <w:t>De acuerdo con la NORMA UNIT 1076-2001, el espesor del anodizado será:</w:t>
      </w:r>
    </w:p>
    <w:p w:rsidR="009C51BB" w:rsidRDefault="009C51BB">
      <w:pPr>
        <w:rPr>
          <w:rFonts w:ascii="Arial" w:hAnsi="Arial" w:cs="Arial"/>
          <w:sz w:val="20"/>
          <w:szCs w:val="20"/>
        </w:rPr>
      </w:pPr>
      <w:r>
        <w:rPr>
          <w:rFonts w:ascii="Arial" w:hAnsi="Arial" w:cs="Arial"/>
          <w:sz w:val="20"/>
          <w:szCs w:val="20"/>
        </w:rPr>
        <w:t>Clase A13 (11 a 15 micras)</w:t>
      </w:r>
    </w:p>
    <w:p w:rsidR="009C51BB" w:rsidRDefault="009C51BB">
      <w:pPr>
        <w:rPr>
          <w:rFonts w:ascii="Arial" w:hAnsi="Arial" w:cs="Arial"/>
          <w:sz w:val="20"/>
          <w:szCs w:val="20"/>
        </w:rPr>
      </w:pPr>
      <w:r>
        <w:rPr>
          <w:rFonts w:ascii="Arial" w:hAnsi="Arial" w:cs="Arial"/>
          <w:sz w:val="20"/>
          <w:szCs w:val="20"/>
        </w:rPr>
        <w:t>Clase A18 (16 a 20 micras)</w:t>
      </w:r>
    </w:p>
    <w:p w:rsidR="009C51BB" w:rsidRDefault="009C51BB">
      <w:pPr>
        <w:rPr>
          <w:rFonts w:ascii="Arial" w:hAnsi="Arial" w:cs="Arial"/>
          <w:sz w:val="20"/>
          <w:szCs w:val="20"/>
        </w:rPr>
      </w:pPr>
      <w:r>
        <w:rPr>
          <w:rFonts w:ascii="Arial" w:hAnsi="Arial" w:cs="Arial"/>
          <w:sz w:val="20"/>
          <w:szCs w:val="20"/>
        </w:rPr>
        <w:t>Clase A23 (21 a 25 micras)</w:t>
      </w:r>
    </w:p>
    <w:p w:rsidR="009C51BB" w:rsidRDefault="009C51BB">
      <w:pPr>
        <w:rPr>
          <w:rFonts w:ascii="Arial" w:hAnsi="Arial" w:cs="Arial"/>
          <w:b/>
          <w:bCs/>
          <w:sz w:val="20"/>
          <w:szCs w:val="20"/>
        </w:rPr>
      </w:pPr>
      <w:r>
        <w:rPr>
          <w:rFonts w:ascii="Arial" w:hAnsi="Arial" w:cs="Arial"/>
          <w:sz w:val="20"/>
          <w:szCs w:val="20"/>
        </w:rPr>
        <w:t>El espesor se indicará en las planillas de aberturas y será controlado por la Dirección de Obra antes de su instalación.</w:t>
      </w:r>
    </w:p>
    <w:p w:rsidR="009C51BB" w:rsidRDefault="009C51BB">
      <w:pPr>
        <w:rPr>
          <w:rFonts w:ascii="Arial" w:hAnsi="Arial" w:cs="Arial"/>
          <w:b/>
          <w:bCs/>
          <w:sz w:val="20"/>
          <w:szCs w:val="20"/>
        </w:rPr>
      </w:pPr>
    </w:p>
    <w:p w:rsidR="009C51BB" w:rsidRDefault="009C51BB">
      <w:pPr>
        <w:rPr>
          <w:rFonts w:ascii="Arial" w:hAnsi="Arial" w:cs="Arial"/>
          <w:b/>
          <w:bCs/>
          <w:sz w:val="20"/>
          <w:szCs w:val="20"/>
        </w:rPr>
      </w:pPr>
      <w:r>
        <w:rPr>
          <w:rFonts w:ascii="Arial" w:hAnsi="Arial" w:cs="Arial"/>
          <w:b/>
          <w:bCs/>
          <w:sz w:val="20"/>
          <w:szCs w:val="20"/>
        </w:rPr>
        <w:t>Deberá estar certificado con la Marca UNIT de conformidad con la norma UNIT 1076-2001</w:t>
      </w:r>
    </w:p>
    <w:p w:rsidR="009C51BB" w:rsidRDefault="009C51BB">
      <w:pPr>
        <w:jc w:val="both"/>
        <w:rPr>
          <w:rFonts w:ascii="Arial" w:hAnsi="Arial" w:cs="Arial"/>
          <w:b/>
          <w:bCs/>
          <w:sz w:val="20"/>
          <w:szCs w:val="20"/>
        </w:rPr>
      </w:pPr>
    </w:p>
    <w:p w:rsidR="009C51BB" w:rsidRDefault="009C51BB">
      <w:pPr>
        <w:rPr>
          <w:sz w:val="20"/>
          <w:szCs w:val="20"/>
        </w:rPr>
      </w:pPr>
      <w:r>
        <w:rPr>
          <w:rFonts w:ascii="Arial" w:hAnsi="Arial" w:cs="Arial"/>
          <w:b/>
          <w:sz w:val="20"/>
          <w:szCs w:val="20"/>
        </w:rPr>
        <w:t>Requisitos estructurales:</w:t>
      </w:r>
      <w:r>
        <w:rPr>
          <w:rFonts w:ascii="Arial" w:hAnsi="Arial" w:cs="Arial"/>
          <w:sz w:val="20"/>
          <w:szCs w:val="20"/>
        </w:rPr>
        <w:t xml:space="preserve"> se basará en la Norma UNIT 50-84 “Acción del Viento sobre las Construcciones”.</w:t>
      </w:r>
    </w:p>
    <w:p w:rsidR="009C51BB" w:rsidRDefault="009C51BB">
      <w:pPr>
        <w:pStyle w:val="Textoindependiente"/>
        <w:jc w:val="left"/>
        <w:rPr>
          <w:b/>
          <w:sz w:val="20"/>
          <w:szCs w:val="20"/>
          <w:lang w:val="es-ES"/>
        </w:rPr>
      </w:pPr>
      <w:r>
        <w:rPr>
          <w:sz w:val="20"/>
          <w:szCs w:val="20"/>
          <w:lang w:val="es-ES"/>
        </w:rPr>
        <w:t>La deformación de los elementos en dirección perpendicular al plano deberá ser menor o igual a L/175 y no mayor a 15 mm.</w:t>
      </w:r>
    </w:p>
    <w:p w:rsidR="009C51BB" w:rsidRPr="00EA3740" w:rsidRDefault="009C51BB">
      <w:pPr>
        <w:pStyle w:val="Textoindependiente"/>
        <w:jc w:val="left"/>
        <w:rPr>
          <w:sz w:val="20"/>
          <w:szCs w:val="20"/>
          <w:lang w:val="es-ES"/>
        </w:rPr>
      </w:pPr>
      <w:r>
        <w:rPr>
          <w:b/>
          <w:sz w:val="20"/>
          <w:szCs w:val="20"/>
          <w:lang w:val="es-ES"/>
        </w:rPr>
        <w:t>Diseño y secciones:</w:t>
      </w:r>
      <w:r>
        <w:rPr>
          <w:sz w:val="20"/>
          <w:szCs w:val="20"/>
          <w:lang w:val="es-ES"/>
        </w:rPr>
        <w:t xml:space="preserve"> se deberá tener en cuenta los detalles que se adjuntan en planillas a modo de ejemplo; se podrán sustituir por otros similares o superiores, debiéndose presentar a consideración y aceptación de la Dirección de Obra.</w:t>
      </w:r>
    </w:p>
    <w:p w:rsidR="009C51BB" w:rsidRDefault="009C51BB">
      <w:pPr>
        <w:jc w:val="both"/>
        <w:rPr>
          <w:rFonts w:ascii="Arial" w:hAnsi="Arial" w:cs="Arial"/>
          <w:sz w:val="20"/>
          <w:szCs w:val="20"/>
        </w:rPr>
      </w:pPr>
    </w:p>
    <w:p w:rsidR="009C51BB" w:rsidRDefault="009C51BB">
      <w:pPr>
        <w:jc w:val="both"/>
        <w:rPr>
          <w:rFonts w:ascii="Arial" w:hAnsi="Arial" w:cs="Arial"/>
          <w:sz w:val="20"/>
          <w:szCs w:val="20"/>
        </w:rPr>
      </w:pPr>
      <w:r>
        <w:rPr>
          <w:rFonts w:ascii="Arial" w:hAnsi="Arial" w:cs="Arial"/>
          <w:b/>
          <w:bCs/>
          <w:sz w:val="20"/>
          <w:szCs w:val="20"/>
        </w:rPr>
        <w:t>ACCESORIOS:</w:t>
      </w:r>
    </w:p>
    <w:p w:rsidR="009C51BB" w:rsidRDefault="009C51BB">
      <w:pPr>
        <w:jc w:val="both"/>
        <w:rPr>
          <w:rFonts w:ascii="Arial" w:hAnsi="Arial" w:cs="Arial"/>
          <w:sz w:val="20"/>
          <w:szCs w:val="20"/>
        </w:rPr>
      </w:pPr>
    </w:p>
    <w:p w:rsidR="009C51BB" w:rsidRDefault="009C51BB">
      <w:pPr>
        <w:numPr>
          <w:ilvl w:val="0"/>
          <w:numId w:val="9"/>
        </w:numPr>
        <w:rPr>
          <w:rFonts w:ascii="Arial" w:hAnsi="Arial" w:cs="Arial"/>
          <w:b/>
          <w:bCs/>
          <w:sz w:val="20"/>
          <w:szCs w:val="20"/>
        </w:rPr>
      </w:pPr>
      <w:r>
        <w:rPr>
          <w:rFonts w:ascii="Arial" w:hAnsi="Arial" w:cs="Arial"/>
          <w:b/>
          <w:bCs/>
          <w:sz w:val="20"/>
          <w:szCs w:val="20"/>
        </w:rPr>
        <w:t>BURLETES -</w:t>
      </w:r>
      <w:r>
        <w:rPr>
          <w:rFonts w:ascii="Arial" w:hAnsi="Arial" w:cs="Arial"/>
          <w:sz w:val="20"/>
          <w:szCs w:val="20"/>
        </w:rPr>
        <w:t xml:space="preserve"> Se emplearán los que requiera cada línea de acuerdo con los catálogos de las Empresas, debiendo ser en EPDM (sin excepción en Fachadas y techos vidriados) o en PVC flexible.</w:t>
      </w:r>
    </w:p>
    <w:p w:rsidR="009C51BB" w:rsidRDefault="009C51BB">
      <w:pPr>
        <w:numPr>
          <w:ilvl w:val="0"/>
          <w:numId w:val="9"/>
        </w:numPr>
        <w:rPr>
          <w:rFonts w:ascii="Arial" w:hAnsi="Arial" w:cs="Arial"/>
          <w:b/>
          <w:bCs/>
          <w:sz w:val="20"/>
          <w:szCs w:val="20"/>
        </w:rPr>
      </w:pPr>
      <w:r>
        <w:rPr>
          <w:rFonts w:ascii="Arial" w:hAnsi="Arial" w:cs="Arial"/>
          <w:b/>
          <w:bCs/>
          <w:sz w:val="20"/>
          <w:szCs w:val="20"/>
        </w:rPr>
        <w:t>FELPILLAS -</w:t>
      </w:r>
      <w:r>
        <w:rPr>
          <w:rFonts w:ascii="Arial" w:hAnsi="Arial" w:cs="Arial"/>
          <w:sz w:val="20"/>
          <w:szCs w:val="20"/>
        </w:rPr>
        <w:t xml:space="preserve"> En aberturas corredizas se emplearán felpillas multifilamento de polipropileno siliconado con las dimensiones de acuerdo al catálogo de las Empresas, debiendo asegurar una compresión mínima de 15%.</w:t>
      </w:r>
    </w:p>
    <w:p w:rsidR="009C51BB" w:rsidRDefault="009C51BB">
      <w:pPr>
        <w:numPr>
          <w:ilvl w:val="0"/>
          <w:numId w:val="9"/>
        </w:numPr>
        <w:rPr>
          <w:rFonts w:ascii="Arial" w:hAnsi="Arial" w:cs="Arial"/>
          <w:b/>
          <w:bCs/>
          <w:sz w:val="20"/>
          <w:szCs w:val="20"/>
        </w:rPr>
      </w:pPr>
      <w:r>
        <w:rPr>
          <w:rFonts w:ascii="Arial" w:hAnsi="Arial" w:cs="Arial"/>
          <w:b/>
          <w:bCs/>
          <w:sz w:val="20"/>
          <w:szCs w:val="20"/>
        </w:rPr>
        <w:t>BISAGRAS -</w:t>
      </w:r>
      <w:r>
        <w:rPr>
          <w:rFonts w:ascii="Arial" w:hAnsi="Arial" w:cs="Arial"/>
          <w:sz w:val="20"/>
          <w:szCs w:val="20"/>
        </w:rPr>
        <w:t xml:space="preserve"> Serán de aleación de aluminio, salvo indicación en contrario, y se emplearán las correspondientes a cada línea.</w:t>
      </w:r>
    </w:p>
    <w:p w:rsidR="009C51BB" w:rsidRDefault="009C51BB">
      <w:pPr>
        <w:numPr>
          <w:ilvl w:val="0"/>
          <w:numId w:val="9"/>
        </w:numPr>
        <w:rPr>
          <w:rFonts w:ascii="Arial" w:hAnsi="Arial" w:cs="Arial"/>
          <w:b/>
          <w:bCs/>
          <w:sz w:val="20"/>
          <w:szCs w:val="20"/>
        </w:rPr>
      </w:pPr>
      <w:r>
        <w:rPr>
          <w:rFonts w:ascii="Arial" w:hAnsi="Arial" w:cs="Arial"/>
          <w:b/>
          <w:bCs/>
          <w:sz w:val="20"/>
          <w:szCs w:val="20"/>
        </w:rPr>
        <w:t>CIERRES -</w:t>
      </w:r>
      <w:r>
        <w:rPr>
          <w:rFonts w:ascii="Arial" w:hAnsi="Arial" w:cs="Arial"/>
          <w:sz w:val="20"/>
          <w:szCs w:val="20"/>
        </w:rPr>
        <w:t xml:space="preserve"> Se emplearán las correspondientes a cada Línea salvo indicación en contrario, se detallarán en la cotización y se pondrán a consideración de la Dirección de Obra cuando sea requerido.</w:t>
      </w:r>
    </w:p>
    <w:p w:rsidR="009C51BB" w:rsidRDefault="009C51BB">
      <w:pPr>
        <w:numPr>
          <w:ilvl w:val="0"/>
          <w:numId w:val="9"/>
        </w:numPr>
        <w:rPr>
          <w:rFonts w:ascii="Arial" w:hAnsi="Arial" w:cs="Arial"/>
          <w:b/>
          <w:bCs/>
          <w:sz w:val="20"/>
          <w:szCs w:val="20"/>
        </w:rPr>
      </w:pPr>
      <w:r>
        <w:rPr>
          <w:rFonts w:ascii="Arial" w:hAnsi="Arial" w:cs="Arial"/>
          <w:b/>
          <w:bCs/>
          <w:sz w:val="20"/>
          <w:szCs w:val="20"/>
        </w:rPr>
        <w:t xml:space="preserve">COLOCACIÓN DE VIDRIOS - </w:t>
      </w:r>
      <w:r>
        <w:rPr>
          <w:rFonts w:ascii="Arial" w:hAnsi="Arial" w:cs="Arial"/>
          <w:sz w:val="20"/>
          <w:szCs w:val="20"/>
        </w:rPr>
        <w:t>En hojas corredizas se emplearán burletes EPDM o PVC flexible de acuerdo al espesor del vidrio y a lo indicado en los catálogos de las Empresas. En las demás hojas móviles y vidrios fijos se empleará silicona del lado exterior y burletes EPDM o PVC flexible tipo cuña del lado interior.</w:t>
      </w:r>
    </w:p>
    <w:p w:rsidR="009C51BB" w:rsidRDefault="009C51BB">
      <w:pPr>
        <w:numPr>
          <w:ilvl w:val="0"/>
          <w:numId w:val="9"/>
        </w:numPr>
        <w:rPr>
          <w:rFonts w:ascii="Arial" w:hAnsi="Arial" w:cs="Arial"/>
          <w:b/>
          <w:bCs/>
          <w:sz w:val="20"/>
          <w:szCs w:val="20"/>
        </w:rPr>
      </w:pPr>
      <w:r>
        <w:rPr>
          <w:rFonts w:ascii="Arial" w:hAnsi="Arial" w:cs="Arial"/>
          <w:b/>
          <w:bCs/>
          <w:sz w:val="20"/>
          <w:szCs w:val="20"/>
        </w:rPr>
        <w:t>PROTECTORES DE DESAGÛE</w:t>
      </w:r>
      <w:r>
        <w:rPr>
          <w:rFonts w:ascii="Arial" w:hAnsi="Arial" w:cs="Arial"/>
          <w:sz w:val="20"/>
          <w:szCs w:val="20"/>
        </w:rPr>
        <w:t xml:space="preserve"> - Todos los desagües estarán cubiertos con protectores de nylon.</w:t>
      </w:r>
    </w:p>
    <w:p w:rsidR="009C51BB" w:rsidRDefault="009C51BB">
      <w:pPr>
        <w:numPr>
          <w:ilvl w:val="0"/>
          <w:numId w:val="9"/>
        </w:numPr>
        <w:rPr>
          <w:rFonts w:ascii="Arial" w:hAnsi="Arial" w:cs="Arial"/>
          <w:b/>
          <w:bCs/>
          <w:sz w:val="20"/>
          <w:szCs w:val="20"/>
        </w:rPr>
      </w:pPr>
      <w:r>
        <w:rPr>
          <w:rFonts w:ascii="Arial" w:hAnsi="Arial" w:cs="Arial"/>
          <w:b/>
          <w:bCs/>
          <w:sz w:val="20"/>
          <w:szCs w:val="20"/>
        </w:rPr>
        <w:t xml:space="preserve">DISPOSITIVOS DE ESTANQUEIDAD </w:t>
      </w:r>
      <w:r>
        <w:rPr>
          <w:rFonts w:ascii="Arial" w:hAnsi="Arial" w:cs="Arial"/>
          <w:sz w:val="20"/>
          <w:szCs w:val="20"/>
        </w:rPr>
        <w:t>- En las corredizas se colocarán como mínimo en el centro de los marcos inferior y superior. Si se justifica, también en los extremos del marco inferior.</w:t>
      </w:r>
    </w:p>
    <w:p w:rsidR="009C51BB" w:rsidRDefault="009C51BB">
      <w:pPr>
        <w:numPr>
          <w:ilvl w:val="0"/>
          <w:numId w:val="9"/>
        </w:numPr>
        <w:rPr>
          <w:rFonts w:ascii="Arial" w:hAnsi="Arial" w:cs="Arial"/>
          <w:b/>
          <w:bCs/>
          <w:sz w:val="20"/>
          <w:szCs w:val="20"/>
        </w:rPr>
      </w:pPr>
      <w:r>
        <w:rPr>
          <w:rFonts w:ascii="Arial" w:hAnsi="Arial" w:cs="Arial"/>
          <w:b/>
          <w:bCs/>
          <w:sz w:val="20"/>
          <w:szCs w:val="20"/>
        </w:rPr>
        <w:t>GRAMPAS DE AMURE</w:t>
      </w:r>
      <w:r>
        <w:rPr>
          <w:rFonts w:ascii="Arial" w:hAnsi="Arial" w:cs="Arial"/>
          <w:sz w:val="20"/>
          <w:szCs w:val="20"/>
        </w:rPr>
        <w:t xml:space="preserve"> - Serán de aluminio o acero galvanizado. Siempre que el diseño de los perfiles lo permita se colocarán por “encolizado” y se fijarán por recalcado de las aletas del portagrampa. Deben colocarse cada 50 cm. máximo y a 25 cm. de los extremos.</w:t>
      </w:r>
    </w:p>
    <w:p w:rsidR="009C51BB" w:rsidRDefault="009C51BB">
      <w:pPr>
        <w:numPr>
          <w:ilvl w:val="0"/>
          <w:numId w:val="9"/>
        </w:numPr>
        <w:rPr>
          <w:rFonts w:ascii="Arial" w:hAnsi="Arial" w:cs="Arial"/>
          <w:b/>
          <w:bCs/>
          <w:sz w:val="20"/>
          <w:szCs w:val="20"/>
        </w:rPr>
      </w:pPr>
      <w:r>
        <w:rPr>
          <w:rFonts w:ascii="Arial" w:hAnsi="Arial" w:cs="Arial"/>
          <w:b/>
          <w:bCs/>
          <w:sz w:val="20"/>
          <w:szCs w:val="20"/>
        </w:rPr>
        <w:t>REMACHES -</w:t>
      </w:r>
      <w:r>
        <w:rPr>
          <w:rFonts w:ascii="Arial" w:hAnsi="Arial" w:cs="Arial"/>
          <w:sz w:val="20"/>
          <w:szCs w:val="20"/>
        </w:rPr>
        <w:t xml:space="preserve"> Serán de aleación de aluminio</w:t>
      </w:r>
    </w:p>
    <w:p w:rsidR="009C51BB" w:rsidRDefault="009C51BB">
      <w:pPr>
        <w:numPr>
          <w:ilvl w:val="0"/>
          <w:numId w:val="9"/>
        </w:numPr>
        <w:rPr>
          <w:rFonts w:ascii="Arial" w:hAnsi="Arial" w:cs="Arial"/>
          <w:sz w:val="20"/>
          <w:szCs w:val="20"/>
        </w:rPr>
      </w:pPr>
      <w:r>
        <w:rPr>
          <w:rFonts w:ascii="Arial" w:hAnsi="Arial" w:cs="Arial"/>
          <w:b/>
          <w:bCs/>
          <w:sz w:val="20"/>
          <w:szCs w:val="20"/>
        </w:rPr>
        <w:lastRenderedPageBreak/>
        <w:t>TORNILLOS -</w:t>
      </w:r>
      <w:r>
        <w:rPr>
          <w:rFonts w:ascii="Arial" w:hAnsi="Arial" w:cs="Arial"/>
          <w:sz w:val="20"/>
          <w:szCs w:val="20"/>
        </w:rPr>
        <w:t xml:space="preserve"> Serán de acero inoxidable no magnético para el caso de perfiles pintados y en atmósferas agresivas, por ejemplo marinas. En general podrán ser de acero cadmiado o galvanizado.</w:t>
      </w:r>
    </w:p>
    <w:p w:rsidR="009C51BB" w:rsidRDefault="009C51BB">
      <w:pPr>
        <w:rPr>
          <w:rFonts w:ascii="Arial" w:hAnsi="Arial" w:cs="Arial"/>
          <w:b/>
          <w:bCs/>
          <w:sz w:val="20"/>
          <w:szCs w:val="20"/>
        </w:rPr>
      </w:pPr>
      <w:r>
        <w:rPr>
          <w:rFonts w:ascii="Arial" w:hAnsi="Arial" w:cs="Arial"/>
          <w:sz w:val="20"/>
          <w:szCs w:val="20"/>
        </w:rPr>
        <w:t xml:space="preserve">      k)    </w:t>
      </w:r>
      <w:r>
        <w:rPr>
          <w:rFonts w:ascii="Arial" w:hAnsi="Arial" w:cs="Arial"/>
          <w:b/>
          <w:bCs/>
          <w:sz w:val="20"/>
          <w:szCs w:val="20"/>
        </w:rPr>
        <w:t>OTROS ACCESORIOS SE INDICARAN EN  PLANILLAS.</w:t>
      </w:r>
    </w:p>
    <w:p w:rsidR="002C03EE" w:rsidRDefault="002C03EE">
      <w:pPr>
        <w:jc w:val="both"/>
        <w:rPr>
          <w:rFonts w:ascii="Arial" w:hAnsi="Arial" w:cs="Arial"/>
          <w:b/>
          <w:bCs/>
          <w:sz w:val="20"/>
          <w:szCs w:val="20"/>
        </w:rPr>
      </w:pPr>
    </w:p>
    <w:p w:rsidR="009C51BB" w:rsidRDefault="009C51BB">
      <w:pPr>
        <w:jc w:val="both"/>
        <w:rPr>
          <w:rFonts w:ascii="Arial" w:hAnsi="Arial" w:cs="Arial"/>
          <w:b/>
          <w:bCs/>
          <w:sz w:val="20"/>
          <w:szCs w:val="20"/>
        </w:rPr>
      </w:pPr>
      <w:r>
        <w:rPr>
          <w:rFonts w:ascii="Arial" w:hAnsi="Arial" w:cs="Arial"/>
          <w:b/>
          <w:bCs/>
          <w:sz w:val="20"/>
          <w:szCs w:val="20"/>
        </w:rPr>
        <w:t>SELLADORES:</w:t>
      </w:r>
    </w:p>
    <w:p w:rsidR="009C51BB" w:rsidRDefault="009C51BB">
      <w:pPr>
        <w:jc w:val="both"/>
        <w:rPr>
          <w:rFonts w:ascii="Arial" w:hAnsi="Arial" w:cs="Arial"/>
          <w:b/>
          <w:bCs/>
          <w:sz w:val="20"/>
          <w:szCs w:val="20"/>
        </w:rPr>
      </w:pPr>
    </w:p>
    <w:p w:rsidR="009C51BB" w:rsidRDefault="009C51BB">
      <w:pPr>
        <w:numPr>
          <w:ilvl w:val="0"/>
          <w:numId w:val="18"/>
        </w:numPr>
        <w:rPr>
          <w:rFonts w:ascii="Arial" w:hAnsi="Arial" w:cs="Arial"/>
          <w:color w:val="000000"/>
          <w:sz w:val="20"/>
          <w:szCs w:val="20"/>
        </w:rPr>
      </w:pPr>
      <w:r>
        <w:rPr>
          <w:rFonts w:ascii="Arial" w:hAnsi="Arial" w:cs="Arial"/>
          <w:color w:val="000000"/>
          <w:sz w:val="20"/>
          <w:szCs w:val="20"/>
        </w:rPr>
        <w:t xml:space="preserve">Se empleará Silicona Acida para el sellado de juntas de: </w:t>
      </w:r>
      <w:r>
        <w:rPr>
          <w:rFonts w:ascii="Arial" w:hAnsi="Arial" w:cs="Arial"/>
          <w:b/>
          <w:color w:val="000000"/>
          <w:sz w:val="20"/>
          <w:szCs w:val="20"/>
        </w:rPr>
        <w:t>aluminio – aluminio anodizado</w:t>
      </w:r>
      <w:r>
        <w:rPr>
          <w:rFonts w:ascii="Arial" w:hAnsi="Arial" w:cs="Arial"/>
          <w:color w:val="000000"/>
          <w:sz w:val="20"/>
          <w:szCs w:val="20"/>
        </w:rPr>
        <w:t xml:space="preserve"> ó </w:t>
      </w:r>
      <w:r>
        <w:rPr>
          <w:rFonts w:ascii="Arial" w:hAnsi="Arial" w:cs="Arial"/>
          <w:b/>
          <w:color w:val="000000"/>
          <w:sz w:val="20"/>
          <w:szCs w:val="20"/>
        </w:rPr>
        <w:t>aluminio – vidrio</w:t>
      </w:r>
      <w:r>
        <w:rPr>
          <w:rFonts w:ascii="Arial" w:hAnsi="Arial" w:cs="Arial"/>
          <w:color w:val="000000"/>
          <w:sz w:val="20"/>
          <w:szCs w:val="20"/>
        </w:rPr>
        <w:t>.</w:t>
      </w:r>
    </w:p>
    <w:p w:rsidR="009C51BB" w:rsidRDefault="009C51BB">
      <w:pPr>
        <w:numPr>
          <w:ilvl w:val="0"/>
          <w:numId w:val="18"/>
        </w:numPr>
        <w:rPr>
          <w:rFonts w:ascii="Arial" w:hAnsi="Arial" w:cs="Arial"/>
          <w:color w:val="000000"/>
          <w:sz w:val="20"/>
          <w:szCs w:val="20"/>
        </w:rPr>
      </w:pPr>
      <w:r>
        <w:rPr>
          <w:rFonts w:ascii="Arial" w:hAnsi="Arial" w:cs="Arial"/>
          <w:color w:val="000000"/>
          <w:sz w:val="20"/>
          <w:szCs w:val="20"/>
        </w:rPr>
        <w:t xml:space="preserve">Se empleará Silicona Neutra para el sellado de juntas de: </w:t>
      </w:r>
      <w:r>
        <w:rPr>
          <w:rFonts w:ascii="Arial" w:hAnsi="Arial" w:cs="Arial"/>
          <w:b/>
          <w:color w:val="000000"/>
          <w:sz w:val="20"/>
          <w:szCs w:val="20"/>
        </w:rPr>
        <w:t>aluminio – aluminio pintado</w:t>
      </w:r>
      <w:r>
        <w:rPr>
          <w:rFonts w:ascii="Arial" w:hAnsi="Arial" w:cs="Arial"/>
          <w:color w:val="000000"/>
          <w:sz w:val="20"/>
          <w:szCs w:val="20"/>
        </w:rPr>
        <w:t xml:space="preserve"> ó </w:t>
      </w:r>
      <w:r>
        <w:rPr>
          <w:rFonts w:ascii="Arial" w:hAnsi="Arial" w:cs="Arial"/>
          <w:b/>
          <w:color w:val="000000"/>
          <w:sz w:val="20"/>
          <w:szCs w:val="20"/>
        </w:rPr>
        <w:t>aluminio – hormigón</w:t>
      </w:r>
      <w:r>
        <w:rPr>
          <w:rFonts w:ascii="Arial" w:hAnsi="Arial" w:cs="Arial"/>
          <w:color w:val="000000"/>
          <w:sz w:val="20"/>
          <w:szCs w:val="20"/>
        </w:rPr>
        <w:t xml:space="preserve"> ó </w:t>
      </w:r>
      <w:r>
        <w:rPr>
          <w:rFonts w:ascii="Arial" w:hAnsi="Arial" w:cs="Arial"/>
          <w:b/>
          <w:color w:val="000000"/>
          <w:sz w:val="20"/>
          <w:szCs w:val="20"/>
        </w:rPr>
        <w:t>para juntas con vidrio laminado</w:t>
      </w:r>
      <w:r>
        <w:rPr>
          <w:rFonts w:ascii="Arial" w:hAnsi="Arial" w:cs="Arial"/>
          <w:color w:val="000000"/>
          <w:sz w:val="20"/>
          <w:szCs w:val="20"/>
        </w:rPr>
        <w:t>.</w:t>
      </w:r>
    </w:p>
    <w:p w:rsidR="009C51BB" w:rsidRDefault="009C51BB">
      <w:pPr>
        <w:numPr>
          <w:ilvl w:val="0"/>
          <w:numId w:val="18"/>
        </w:numPr>
        <w:rPr>
          <w:rFonts w:ascii="Arial" w:hAnsi="Arial" w:cs="Arial"/>
          <w:sz w:val="20"/>
          <w:szCs w:val="20"/>
        </w:rPr>
      </w:pPr>
      <w:r>
        <w:rPr>
          <w:rFonts w:ascii="Arial" w:hAnsi="Arial" w:cs="Arial"/>
          <w:color w:val="000000"/>
          <w:sz w:val="20"/>
          <w:szCs w:val="20"/>
        </w:rPr>
        <w:t>Se empleará cuando la junta lo requiera cordón de respaldo en espuma de polietileno con el diámetro adecuado para obtener una firme resistencia.</w:t>
      </w:r>
    </w:p>
    <w:p w:rsidR="009C51BB" w:rsidRDefault="009C51BB">
      <w:pPr>
        <w:ind w:left="360"/>
        <w:jc w:val="both"/>
        <w:rPr>
          <w:rFonts w:ascii="Arial" w:hAnsi="Arial" w:cs="Arial"/>
          <w:sz w:val="20"/>
          <w:szCs w:val="20"/>
        </w:rPr>
      </w:pPr>
    </w:p>
    <w:p w:rsidR="009C51BB" w:rsidRDefault="009C51BB">
      <w:pPr>
        <w:jc w:val="both"/>
        <w:rPr>
          <w:rFonts w:ascii="Arial" w:hAnsi="Arial" w:cs="Arial"/>
          <w:color w:val="FF6600"/>
          <w:sz w:val="20"/>
          <w:szCs w:val="20"/>
        </w:rPr>
      </w:pPr>
      <w:r>
        <w:rPr>
          <w:rFonts w:ascii="Arial" w:hAnsi="Arial" w:cs="Arial"/>
          <w:b/>
          <w:bCs/>
          <w:sz w:val="20"/>
          <w:szCs w:val="20"/>
        </w:rPr>
        <w:t>FABRICACIÓN Y ARMADO DE ABERTURAS:</w:t>
      </w:r>
    </w:p>
    <w:p w:rsidR="009C51BB" w:rsidRDefault="009C51BB">
      <w:pPr>
        <w:ind w:left="360"/>
        <w:jc w:val="both"/>
        <w:rPr>
          <w:rFonts w:ascii="Arial" w:hAnsi="Arial" w:cs="Arial"/>
          <w:color w:val="FF6600"/>
          <w:sz w:val="20"/>
          <w:szCs w:val="20"/>
        </w:rPr>
      </w:pPr>
    </w:p>
    <w:p w:rsidR="009C51BB" w:rsidRDefault="009C51BB">
      <w:pPr>
        <w:rPr>
          <w:rFonts w:ascii="Arial" w:hAnsi="Arial" w:cs="Arial"/>
          <w:color w:val="000000"/>
          <w:sz w:val="20"/>
          <w:szCs w:val="20"/>
        </w:rPr>
      </w:pPr>
      <w:r>
        <w:rPr>
          <w:rFonts w:ascii="Arial" w:hAnsi="Arial" w:cs="Arial"/>
          <w:color w:val="000000"/>
          <w:sz w:val="20"/>
          <w:szCs w:val="20"/>
        </w:rPr>
        <w:t>Deberán  respetarse las siguientes exigencias:</w:t>
      </w:r>
    </w:p>
    <w:p w:rsidR="009C51BB" w:rsidRDefault="009C51BB">
      <w:pPr>
        <w:rPr>
          <w:rFonts w:ascii="Arial" w:hAnsi="Arial" w:cs="Arial"/>
          <w:color w:val="000000"/>
          <w:sz w:val="20"/>
          <w:szCs w:val="20"/>
        </w:rPr>
      </w:pP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Los cortes a 45° y a 90° deberán combinar adecuadamente sin dejar ente si “luz” ni presentar rebarbas, resaltes o limaduras.</w:t>
      </w: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Las uniones se realizarán de acuerdo a lo indicado en los Catálogos de cada  Empresa asegurando una segura y resistente fijación.</w:t>
      </w:r>
    </w:p>
    <w:p w:rsidR="009C51BB" w:rsidRDefault="009C51BB">
      <w:pPr>
        <w:numPr>
          <w:ilvl w:val="1"/>
          <w:numId w:val="9"/>
        </w:numPr>
        <w:rPr>
          <w:rFonts w:ascii="Arial" w:hAnsi="Arial" w:cs="Arial"/>
          <w:color w:val="000000"/>
          <w:sz w:val="20"/>
          <w:szCs w:val="20"/>
        </w:rPr>
      </w:pPr>
      <w:r>
        <w:rPr>
          <w:rFonts w:ascii="Arial" w:hAnsi="Arial" w:cs="Arial"/>
          <w:color w:val="000000"/>
          <w:sz w:val="20"/>
          <w:szCs w:val="20"/>
        </w:rPr>
        <w:t>Las dimensiones de las hojas deberán realizarse para que combinen adecuadamente con los marcos y en las corredizas es necesario que las mismas puedan ser retiradas con facilidad para mantenimiento y reposición de vidrios y accesorios.</w:t>
      </w:r>
    </w:p>
    <w:p w:rsidR="009C51BB" w:rsidRDefault="009C51BB">
      <w:pPr>
        <w:numPr>
          <w:ilvl w:val="1"/>
          <w:numId w:val="9"/>
        </w:numPr>
        <w:rPr>
          <w:rFonts w:ascii="Arial" w:hAnsi="Arial" w:cs="Arial"/>
          <w:b/>
          <w:bCs/>
          <w:color w:val="000000"/>
          <w:sz w:val="20"/>
          <w:szCs w:val="20"/>
        </w:rPr>
      </w:pPr>
      <w:r>
        <w:rPr>
          <w:rFonts w:ascii="Arial" w:hAnsi="Arial" w:cs="Arial"/>
          <w:color w:val="000000"/>
          <w:sz w:val="20"/>
          <w:szCs w:val="20"/>
        </w:rPr>
        <w:t>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9C51BB" w:rsidRDefault="009C51BB">
      <w:pPr>
        <w:ind w:left="1080"/>
        <w:jc w:val="both"/>
        <w:rPr>
          <w:rFonts w:ascii="Arial" w:hAnsi="Arial" w:cs="Arial"/>
          <w:b/>
          <w:bCs/>
          <w:color w:val="000000"/>
          <w:sz w:val="20"/>
          <w:szCs w:val="20"/>
        </w:rPr>
      </w:pPr>
    </w:p>
    <w:p w:rsidR="009C51BB" w:rsidRDefault="009C51BB">
      <w:pPr>
        <w:jc w:val="both"/>
        <w:rPr>
          <w:rFonts w:ascii="Arial" w:hAnsi="Arial" w:cs="Arial"/>
          <w:color w:val="000000"/>
          <w:sz w:val="20"/>
          <w:szCs w:val="20"/>
        </w:rPr>
      </w:pPr>
      <w:r>
        <w:rPr>
          <w:rFonts w:ascii="Arial" w:hAnsi="Arial" w:cs="Arial"/>
          <w:b/>
          <w:bCs/>
          <w:sz w:val="20"/>
          <w:szCs w:val="20"/>
        </w:rPr>
        <w:t>INSTALACION EN OBRA:</w:t>
      </w:r>
    </w:p>
    <w:p w:rsidR="009C51BB" w:rsidRDefault="009C51BB">
      <w:pPr>
        <w:jc w:val="both"/>
        <w:rPr>
          <w:rFonts w:ascii="Arial" w:hAnsi="Arial" w:cs="Arial"/>
          <w:color w:val="000000"/>
          <w:sz w:val="20"/>
          <w:szCs w:val="20"/>
        </w:rPr>
      </w:pPr>
    </w:p>
    <w:p w:rsidR="009C51BB" w:rsidRDefault="009C51BB">
      <w:pPr>
        <w:ind w:left="1080"/>
        <w:rPr>
          <w:rFonts w:ascii="Arial" w:hAnsi="Arial" w:cs="Arial"/>
          <w:color w:val="000000"/>
          <w:sz w:val="20"/>
          <w:szCs w:val="20"/>
        </w:rPr>
      </w:pPr>
      <w:r>
        <w:rPr>
          <w:rFonts w:ascii="Arial" w:hAnsi="Arial" w:cs="Arial"/>
          <w:b/>
          <w:bCs/>
          <w:color w:val="000000"/>
          <w:sz w:val="20"/>
          <w:szCs w:val="20"/>
        </w:rPr>
        <w:t>Para evitar el contacto con materiales alcalinos:</w:t>
      </w:r>
      <w:r>
        <w:rPr>
          <w:rFonts w:ascii="Arial" w:hAnsi="Arial" w:cs="Arial"/>
          <w:color w:val="000000"/>
          <w:sz w:val="20"/>
          <w:szCs w:val="20"/>
        </w:rPr>
        <w:t xml:space="preserve"> caso de morteros de cemento o cal, residuos acuosos de los mismos o materiales ácidos como clorhídrico, etc. los que producen manchas imposibles de eliminar, se recomienda:</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Poliuretano Expandido.</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Amurado húmedo tradicional protegiendo con Film vinílico.</w:t>
      </w:r>
    </w:p>
    <w:p w:rsidR="009C51BB" w:rsidRDefault="009C51BB">
      <w:pPr>
        <w:numPr>
          <w:ilvl w:val="1"/>
          <w:numId w:val="5"/>
        </w:numPr>
        <w:rPr>
          <w:rFonts w:ascii="Arial" w:hAnsi="Arial" w:cs="Arial"/>
          <w:color w:val="000000"/>
          <w:sz w:val="20"/>
          <w:szCs w:val="20"/>
        </w:rPr>
      </w:pPr>
      <w:r>
        <w:rPr>
          <w:rFonts w:ascii="Arial" w:hAnsi="Arial" w:cs="Arial"/>
          <w:color w:val="000000"/>
          <w:sz w:val="20"/>
          <w:szCs w:val="20"/>
        </w:rPr>
        <w:t>Otros productos de menor eficacia pero de bajo costo como grasa o vaselina.</w:t>
      </w:r>
    </w:p>
    <w:p w:rsidR="009C51BB" w:rsidRDefault="009C51BB">
      <w:pPr>
        <w:ind w:left="1800"/>
        <w:rPr>
          <w:rFonts w:ascii="Arial" w:hAnsi="Arial" w:cs="Arial"/>
          <w:color w:val="000000"/>
          <w:sz w:val="20"/>
          <w:szCs w:val="20"/>
        </w:rPr>
      </w:pPr>
    </w:p>
    <w:p w:rsidR="009C51BB" w:rsidRDefault="009C51BB">
      <w:pPr>
        <w:ind w:left="1080"/>
        <w:rPr>
          <w:rFonts w:ascii="Arial" w:hAnsi="Arial" w:cs="Arial"/>
          <w:color w:val="000000"/>
          <w:sz w:val="20"/>
          <w:szCs w:val="20"/>
        </w:rPr>
      </w:pPr>
      <w:r>
        <w:rPr>
          <w:rFonts w:ascii="Arial" w:hAnsi="Arial" w:cs="Arial"/>
          <w:b/>
          <w:bCs/>
          <w:color w:val="000000"/>
          <w:sz w:val="20"/>
          <w:szCs w:val="20"/>
        </w:rPr>
        <w:t>Para evitar el contacto con superficies de hierro, cobre o bronce, las cuales producen corrosión electrolítica</w:t>
      </w:r>
      <w:r>
        <w:rPr>
          <w:rFonts w:ascii="Arial" w:hAnsi="Arial" w:cs="Arial"/>
          <w:color w:val="000000"/>
          <w:sz w:val="20"/>
          <w:szCs w:val="20"/>
        </w:rPr>
        <w:t>, se recomienda emplear un separador consistente en un film plástico (polietileno, polivinil) de 100 micras de espesor, en toda la superficie de contacto.</w:t>
      </w:r>
    </w:p>
    <w:p w:rsidR="009C51BB" w:rsidRDefault="009C51BB">
      <w:pPr>
        <w:ind w:left="1080"/>
        <w:rPr>
          <w:rFonts w:ascii="Arial" w:hAnsi="Arial" w:cs="Arial"/>
          <w:color w:val="000000"/>
          <w:sz w:val="20"/>
          <w:szCs w:val="20"/>
        </w:rPr>
      </w:pPr>
      <w:r>
        <w:rPr>
          <w:rFonts w:ascii="Arial" w:hAnsi="Arial" w:cs="Arial"/>
          <w:color w:val="000000"/>
          <w:sz w:val="20"/>
          <w:szCs w:val="20"/>
        </w:rPr>
        <w:t>También puede ser efectivo aplicar una mano espesa de pintura epóxica, bituminosa o asfáltica.</w:t>
      </w:r>
    </w:p>
    <w:p w:rsidR="009C51BB" w:rsidRDefault="009C51BB">
      <w:pPr>
        <w:ind w:left="1080"/>
        <w:jc w:val="both"/>
        <w:rPr>
          <w:rFonts w:ascii="Arial" w:hAnsi="Arial" w:cs="Arial"/>
          <w:color w:val="000000"/>
          <w:sz w:val="20"/>
          <w:szCs w:val="20"/>
        </w:rPr>
      </w:pPr>
    </w:p>
    <w:p w:rsidR="009C51BB" w:rsidRDefault="009C51BB">
      <w:pPr>
        <w:ind w:left="1080"/>
        <w:jc w:val="both"/>
        <w:rPr>
          <w:rFonts w:ascii="Arial" w:hAnsi="Arial" w:cs="Arial"/>
          <w:sz w:val="20"/>
          <w:szCs w:val="20"/>
        </w:rPr>
      </w:pPr>
    </w:p>
    <w:p w:rsidR="00F546AB" w:rsidRDefault="00F546AB">
      <w:pPr>
        <w:ind w:left="1080"/>
        <w:jc w:val="both"/>
        <w:rPr>
          <w:rFonts w:ascii="Arial" w:hAnsi="Arial" w:cs="Arial"/>
          <w:sz w:val="20"/>
          <w:szCs w:val="20"/>
        </w:rPr>
      </w:pPr>
    </w:p>
    <w:p w:rsidR="00F546AB" w:rsidRDefault="00F546AB">
      <w:pPr>
        <w:ind w:left="1080"/>
        <w:jc w:val="both"/>
        <w:rPr>
          <w:rFonts w:ascii="Arial" w:hAnsi="Arial" w:cs="Arial"/>
          <w:sz w:val="20"/>
          <w:szCs w:val="20"/>
        </w:rPr>
      </w:pPr>
    </w:p>
    <w:p w:rsidR="009C51BB" w:rsidRDefault="009C51BB">
      <w:pPr>
        <w:jc w:val="both"/>
        <w:rPr>
          <w:rFonts w:ascii="Arial" w:hAnsi="Arial" w:cs="Arial"/>
          <w:b/>
          <w:bCs/>
          <w:sz w:val="20"/>
          <w:szCs w:val="20"/>
        </w:rPr>
      </w:pPr>
      <w:r>
        <w:rPr>
          <w:rFonts w:ascii="Arial" w:hAnsi="Arial" w:cs="Arial"/>
          <w:b/>
          <w:bCs/>
          <w:sz w:val="20"/>
          <w:szCs w:val="20"/>
        </w:rPr>
        <w:t>RECOMENDACIONES PARA LA LIMPIEZA Y MANTENIMIENTO:</w:t>
      </w:r>
    </w:p>
    <w:p w:rsidR="009C51BB" w:rsidRDefault="009C51BB">
      <w:pPr>
        <w:jc w:val="both"/>
        <w:rPr>
          <w:rFonts w:ascii="Arial" w:hAnsi="Arial" w:cs="Arial"/>
          <w:b/>
          <w:bCs/>
          <w:sz w:val="20"/>
          <w:szCs w:val="20"/>
        </w:rPr>
      </w:pPr>
    </w:p>
    <w:p w:rsidR="009C51BB" w:rsidRDefault="009C51BB">
      <w:pPr>
        <w:rPr>
          <w:rFonts w:ascii="Arial" w:hAnsi="Arial" w:cs="Arial"/>
          <w:color w:val="000000"/>
          <w:sz w:val="20"/>
          <w:szCs w:val="20"/>
        </w:rPr>
      </w:pPr>
      <w:r>
        <w:rPr>
          <w:rFonts w:ascii="Arial" w:hAnsi="Arial" w:cs="Arial"/>
          <w:color w:val="000000"/>
          <w:sz w:val="20"/>
          <w:szCs w:val="20"/>
        </w:rPr>
        <w:t>Es necesaria una limpieza periódica para mantener las superficies en buen estado.</w:t>
      </w:r>
    </w:p>
    <w:p w:rsidR="009C51BB" w:rsidRDefault="009C51BB">
      <w:pPr>
        <w:rPr>
          <w:rFonts w:ascii="Arial" w:hAnsi="Arial" w:cs="Arial"/>
          <w:color w:val="000000"/>
          <w:sz w:val="20"/>
          <w:szCs w:val="20"/>
        </w:rPr>
      </w:pPr>
      <w:r>
        <w:rPr>
          <w:rFonts w:ascii="Arial" w:hAnsi="Arial" w:cs="Arial"/>
          <w:color w:val="000000"/>
          <w:sz w:val="20"/>
          <w:szCs w:val="20"/>
        </w:rPr>
        <w:t>Se recomienda el empleo de agua tibia con detergente neutro disuelto al 5%, a menudo resulta conveniente agregar un 10 % alcohol. Emplear un trapo suave.</w:t>
      </w:r>
    </w:p>
    <w:p w:rsidR="009C51BB" w:rsidRDefault="009C51BB">
      <w:pPr>
        <w:rPr>
          <w:sz w:val="20"/>
          <w:szCs w:val="20"/>
        </w:rPr>
      </w:pPr>
      <w:r>
        <w:rPr>
          <w:rFonts w:ascii="Arial" w:hAnsi="Arial" w:cs="Arial"/>
          <w:color w:val="000000"/>
          <w:sz w:val="20"/>
          <w:szCs w:val="20"/>
        </w:rPr>
        <w:t>Frecuencia: limpiar cada vez que se limpian los vidrios.</w:t>
      </w:r>
    </w:p>
    <w:p w:rsidR="009C51BB" w:rsidRDefault="009C51BB">
      <w:pPr>
        <w:pStyle w:val="Textoindependiente22"/>
        <w:jc w:val="left"/>
        <w:rPr>
          <w:sz w:val="20"/>
          <w:szCs w:val="20"/>
        </w:rPr>
      </w:pPr>
      <w:r>
        <w:rPr>
          <w:sz w:val="20"/>
          <w:szCs w:val="20"/>
        </w:rPr>
        <w:t>Para eliminar manchas de grasa, vaselina, pintura o cera, utilizar un trapo suave con un solvente (disán, nafta, acetona o alcohol).</w:t>
      </w:r>
    </w:p>
    <w:p w:rsidR="009C51BB" w:rsidRDefault="009C51BB">
      <w:pPr>
        <w:pStyle w:val="Textoindependiente22"/>
        <w:tabs>
          <w:tab w:val="left" w:pos="0"/>
        </w:tabs>
        <w:jc w:val="left"/>
        <w:rPr>
          <w:b/>
        </w:rPr>
      </w:pPr>
      <w:r>
        <w:rPr>
          <w:sz w:val="20"/>
          <w:szCs w:val="20"/>
        </w:rPr>
        <w:t>En todos los casos lavar con agua tibia, secar y aplicar una delgada capa de cera incolora.</w:t>
      </w:r>
    </w:p>
    <w:p w:rsidR="009C51BB" w:rsidRDefault="009C51BB">
      <w:pPr>
        <w:tabs>
          <w:tab w:val="left" w:pos="-720"/>
        </w:tabs>
        <w:jc w:val="both"/>
        <w:rPr>
          <w:rFonts w:ascii="Arial" w:hAnsi="Arial" w:cs="Arial"/>
          <w:b/>
          <w:color w:val="000000"/>
          <w:spacing w:val="-3"/>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lastRenderedPageBreak/>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Pr="00CC6E76" w:rsidRDefault="00CC6E76">
      <w:pPr>
        <w:tabs>
          <w:tab w:val="left" w:pos="-720"/>
        </w:tabs>
        <w:jc w:val="both"/>
        <w:rPr>
          <w:rFonts w:ascii="Arial" w:hAnsi="Arial" w:cs="Arial"/>
          <w:b/>
          <w:color w:val="000000"/>
          <w:spacing w:val="-3"/>
          <w:lang w:val="es-UY"/>
        </w:rPr>
      </w:pPr>
    </w:p>
    <w:p w:rsidR="00E841DF" w:rsidRDefault="00E841DF">
      <w:pPr>
        <w:tabs>
          <w:tab w:val="left" w:pos="-720"/>
        </w:tabs>
        <w:jc w:val="both"/>
        <w:rPr>
          <w:rFonts w:ascii="Arial" w:hAnsi="Arial" w:cs="Arial"/>
          <w:b/>
          <w:color w:val="000000"/>
          <w:spacing w:val="-3"/>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XI   HERRERIA Y CARPINTERIA METALICA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 xml:space="preserve">Se suministrarán y colocarán los tipos de herrería que se indican en las respectivas planillas. </w:t>
      </w:r>
    </w:p>
    <w:p w:rsidR="009C51BB" w:rsidRDefault="009C51BB">
      <w:pPr>
        <w:keepLines/>
        <w:suppressLineNumbers/>
        <w:rPr>
          <w:rFonts w:ascii="Arial" w:hAnsi="Arial" w:cs="Arial"/>
          <w:color w:val="000000"/>
          <w:spacing w:val="-3"/>
          <w:sz w:val="20"/>
          <w:lang w:val="es-UY"/>
        </w:rPr>
      </w:pPr>
      <w:r>
        <w:rPr>
          <w:rFonts w:ascii="Arial" w:hAnsi="Arial" w:cs="Arial"/>
          <w:color w:val="000000"/>
          <w:spacing w:val="-3"/>
          <w:sz w:val="20"/>
          <w:lang w:val="es-UY"/>
        </w:rPr>
        <w:t>En el caso de las rejas se admitirá a los efectos del trabajo en obra la subdivisión en módulos sin afectar el diseño propuesto en las planillas, debiendo contarse en todo momento con la aprobación del Arquitecto Proyectista y del Supervisor de Obra.</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deberán seguir todas las especificaciones detalladas en cada planilla y las descriptas en la Memoria Constructiva General.</w:t>
      </w:r>
    </w:p>
    <w:p w:rsidR="009C51BB" w:rsidRDefault="009C51BB">
      <w:pPr>
        <w:tabs>
          <w:tab w:val="left" w:pos="-720"/>
        </w:tabs>
        <w:rPr>
          <w:rFonts w:ascii="Arial" w:hAnsi="Arial" w:cs="Arial"/>
          <w:color w:val="000000"/>
          <w:spacing w:val="-3"/>
          <w:sz w:val="20"/>
          <w:lang w:val="es-UY"/>
        </w:rPr>
      </w:pPr>
      <w:r>
        <w:rPr>
          <w:rFonts w:ascii="Arial" w:hAnsi="Arial" w:cs="Arial"/>
          <w:color w:val="000000"/>
          <w:spacing w:val="-3"/>
          <w:sz w:val="20"/>
          <w:lang w:val="es-UY"/>
        </w:rPr>
        <w:t>Se suministrarán y colocarán los tipos de acero inoxidable que se indican en las respectivas planillas.</w:t>
      </w:r>
    </w:p>
    <w:p w:rsidR="009C51BB" w:rsidRDefault="009C51BB">
      <w:pPr>
        <w:tabs>
          <w:tab w:val="left" w:pos="-720"/>
        </w:tabs>
        <w:rPr>
          <w:rFonts w:ascii="Arial" w:hAnsi="Arial" w:cs="Arial"/>
          <w:color w:val="000000"/>
          <w:spacing w:val="-3"/>
          <w:sz w:val="20"/>
          <w:lang w:val="es-UY"/>
        </w:rPr>
      </w:pPr>
    </w:p>
    <w:p w:rsidR="009C51BB" w:rsidRDefault="009C51BB">
      <w:pPr>
        <w:tabs>
          <w:tab w:val="left" w:pos="-720"/>
          <w:tab w:val="left" w:pos="851"/>
        </w:tabs>
        <w:rPr>
          <w:rFonts w:ascii="Arial" w:hAnsi="Arial" w:cs="Arial"/>
          <w:color w:val="000000"/>
          <w:spacing w:val="-3"/>
          <w:sz w:val="20"/>
          <w:lang w:val="es-UY"/>
        </w:rPr>
      </w:pPr>
      <w:r>
        <w:rPr>
          <w:rFonts w:ascii="Arial" w:hAnsi="Arial" w:cs="Arial"/>
          <w:color w:val="000000"/>
          <w:spacing w:val="-3"/>
          <w:sz w:val="20"/>
          <w:lang w:val="es-UY"/>
        </w:rPr>
        <w:t>BARANDAS DE ESCALERAS</w:t>
      </w:r>
      <w:r w:rsidR="00D839D6">
        <w:rPr>
          <w:rFonts w:ascii="Arial" w:hAnsi="Arial" w:cs="Arial"/>
          <w:color w:val="000000"/>
          <w:spacing w:val="-3"/>
          <w:sz w:val="20"/>
          <w:lang w:val="es-UY"/>
        </w:rPr>
        <w:t xml:space="preserve"> 1 y ESCALERA 2</w:t>
      </w:r>
      <w:r>
        <w:rPr>
          <w:rFonts w:ascii="Arial" w:hAnsi="Arial" w:cs="Arial"/>
          <w:color w:val="000000"/>
          <w:spacing w:val="-3"/>
          <w:sz w:val="20"/>
          <w:lang w:val="es-UY"/>
        </w:rPr>
        <w:t>:</w:t>
      </w:r>
    </w:p>
    <w:p w:rsidR="009C51BB" w:rsidRDefault="009C51BB">
      <w:pPr>
        <w:tabs>
          <w:tab w:val="left" w:pos="-720"/>
          <w:tab w:val="left" w:pos="851"/>
        </w:tabs>
        <w:rPr>
          <w:rFonts w:ascii="Arial" w:hAnsi="Arial" w:cs="Arial"/>
          <w:color w:val="000000"/>
          <w:spacing w:val="-3"/>
          <w:sz w:val="20"/>
          <w:lang w:val="es-UY"/>
        </w:rPr>
      </w:pPr>
    </w:p>
    <w:p w:rsidR="00D839D6" w:rsidRDefault="009C51BB">
      <w:pPr>
        <w:tabs>
          <w:tab w:val="left" w:pos="-720"/>
          <w:tab w:val="left" w:pos="851"/>
        </w:tabs>
        <w:rPr>
          <w:rFonts w:ascii="Arial" w:hAnsi="Arial" w:cs="Arial"/>
          <w:color w:val="000000"/>
          <w:spacing w:val="-3"/>
          <w:sz w:val="20"/>
          <w:lang w:val="es-UY"/>
        </w:rPr>
      </w:pPr>
      <w:r>
        <w:rPr>
          <w:rFonts w:ascii="Arial" w:hAnsi="Arial" w:cs="Arial"/>
          <w:color w:val="000000"/>
          <w:spacing w:val="-3"/>
          <w:sz w:val="20"/>
          <w:lang w:val="es-UY"/>
        </w:rPr>
        <w:t>En Lámina de Detalles de Escaleras, se incluyen los detalles y dimensiones de las baranda</w:t>
      </w:r>
      <w:r w:rsidR="00D839D6">
        <w:rPr>
          <w:rFonts w:ascii="Arial" w:hAnsi="Arial" w:cs="Arial"/>
          <w:color w:val="000000"/>
          <w:spacing w:val="-3"/>
          <w:sz w:val="20"/>
          <w:lang w:val="es-UY"/>
        </w:rPr>
        <w:t xml:space="preserve">s correspondientes en </w:t>
      </w:r>
      <w:r w:rsidR="00A76E21">
        <w:rPr>
          <w:rFonts w:ascii="Arial" w:hAnsi="Arial" w:cs="Arial"/>
          <w:color w:val="000000"/>
          <w:spacing w:val="-3"/>
          <w:sz w:val="20"/>
          <w:lang w:val="es-UY"/>
        </w:rPr>
        <w:t>planillas</w:t>
      </w:r>
      <w:r w:rsidR="00D839D6">
        <w:rPr>
          <w:rFonts w:ascii="Arial" w:hAnsi="Arial" w:cs="Arial"/>
          <w:color w:val="000000"/>
          <w:spacing w:val="-3"/>
          <w:sz w:val="20"/>
          <w:lang w:val="es-UY"/>
        </w:rPr>
        <w:t xml:space="preserve"> de herrería se encuentra el despiezo y conformación de las mismas.</w:t>
      </w:r>
    </w:p>
    <w:p w:rsidR="00D839D6" w:rsidRDefault="00D839D6">
      <w:pPr>
        <w:tabs>
          <w:tab w:val="left" w:pos="-720"/>
          <w:tab w:val="left" w:pos="851"/>
        </w:tabs>
        <w:rPr>
          <w:rFonts w:ascii="Arial" w:hAnsi="Arial" w:cs="Arial"/>
          <w:color w:val="000000"/>
          <w:spacing w:val="-3"/>
          <w:sz w:val="20"/>
          <w:lang w:val="es-UY"/>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Default="00CC6E76">
      <w:pPr>
        <w:tabs>
          <w:tab w:val="left" w:pos="-720"/>
          <w:tab w:val="left" w:pos="851"/>
        </w:tabs>
        <w:rPr>
          <w:rFonts w:ascii="Arial" w:hAnsi="Arial" w:cs="Arial"/>
          <w:color w:val="000000"/>
          <w:spacing w:val="-3"/>
          <w:sz w:val="20"/>
          <w:lang w:val="es-UY"/>
        </w:rPr>
      </w:pPr>
    </w:p>
    <w:p w:rsidR="009C51BB" w:rsidRDefault="009C51BB">
      <w:pPr>
        <w:tabs>
          <w:tab w:val="left" w:pos="-720"/>
        </w:tabs>
        <w:jc w:val="both"/>
        <w:rPr>
          <w:rFonts w:ascii="Arial" w:hAnsi="Arial" w:cs="Arial"/>
          <w:color w:val="000000"/>
          <w:spacing w:val="-3"/>
          <w:sz w:val="20"/>
          <w:lang w:val="es-UY"/>
        </w:rPr>
      </w:pPr>
      <w:r>
        <w:rPr>
          <w:rFonts w:ascii="Arial" w:hAnsi="Arial" w:cs="Arial"/>
          <w:b/>
          <w:color w:val="000000"/>
          <w:spacing w:val="-3"/>
          <w:lang w:val="es-UY"/>
        </w:rPr>
        <w:t>XII  VIDRIOS</w:t>
      </w:r>
    </w:p>
    <w:p w:rsidR="009C51BB" w:rsidRDefault="009C51BB">
      <w:pPr>
        <w:tabs>
          <w:tab w:val="left" w:pos="-720"/>
        </w:tabs>
        <w:rPr>
          <w:rFonts w:ascii="Arial" w:hAnsi="Arial" w:cs="Arial"/>
          <w:color w:val="000000"/>
          <w:spacing w:val="-3"/>
          <w:sz w:val="20"/>
          <w:lang w:val="es-UY"/>
        </w:rPr>
      </w:pPr>
    </w:p>
    <w:p w:rsidR="009C51BB" w:rsidRDefault="009C51BB">
      <w:pPr>
        <w:pStyle w:val="Textoindependiente22"/>
        <w:tabs>
          <w:tab w:val="left" w:pos="0"/>
        </w:tabs>
        <w:jc w:val="left"/>
        <w:rPr>
          <w:sz w:val="20"/>
        </w:rPr>
      </w:pPr>
      <w:r>
        <w:rPr>
          <w:kern w:val="1"/>
          <w:sz w:val="20"/>
          <w:lang w:val="es-UY"/>
        </w:rPr>
        <w:t xml:space="preserve">Se suministrarán y colocarán los distintos tipos de vidrio para las aberturas de carpintería, herrería y aluminio, siguiendo las indicaciones realizadas en las planillas correspondientes </w:t>
      </w:r>
      <w:r>
        <w:rPr>
          <w:sz w:val="20"/>
          <w:lang w:val="es-UY"/>
        </w:rPr>
        <w:t>y las descriptas en la Memoria Constructiva General.</w:t>
      </w:r>
    </w:p>
    <w:p w:rsidR="009C51BB" w:rsidRDefault="009C51BB">
      <w:pPr>
        <w:pStyle w:val="Textoindependiente22"/>
        <w:tabs>
          <w:tab w:val="left" w:pos="0"/>
        </w:tabs>
        <w:jc w:val="left"/>
        <w:rPr>
          <w:sz w:val="20"/>
        </w:rPr>
      </w:pPr>
      <w:r>
        <w:rPr>
          <w:sz w:val="20"/>
        </w:rPr>
        <w:t xml:space="preserve">Deberán cumplir con las Normas UNIT 68 y 86, referidas a los valores, tipo y definición. Los espesores serán los recomendados por la Norma, para dimensiones y presiones que deban soportar (UNIT 50 y 82).  </w:t>
      </w:r>
    </w:p>
    <w:p w:rsidR="00CC6E76" w:rsidRDefault="00CC6E76">
      <w:pPr>
        <w:pStyle w:val="Textoindependiente22"/>
        <w:tabs>
          <w:tab w:val="left" w:pos="0"/>
        </w:tabs>
        <w:jc w:val="left"/>
        <w:rPr>
          <w:sz w:val="20"/>
        </w:rPr>
      </w:pPr>
    </w:p>
    <w:p w:rsidR="00CC6E76" w:rsidRPr="00CC6E76" w:rsidRDefault="00CC6E76" w:rsidP="00CC6E76">
      <w:pPr>
        <w:tabs>
          <w:tab w:val="left" w:pos="-720"/>
        </w:tabs>
        <w:rPr>
          <w:rFonts w:ascii="Arial" w:hAnsi="Arial" w:cs="Arial"/>
          <w:b/>
          <w:color w:val="000000"/>
          <w:spacing w:val="-3"/>
          <w:sz w:val="20"/>
          <w:lang w:val="es-UY"/>
        </w:rPr>
      </w:pPr>
      <w:r w:rsidRPr="00CC6E76">
        <w:rPr>
          <w:rFonts w:ascii="Arial" w:hAnsi="Arial" w:cs="Arial"/>
          <w:b/>
          <w:color w:val="000000"/>
          <w:spacing w:val="-3"/>
          <w:sz w:val="20"/>
          <w:lang w:val="es-UY"/>
        </w:rPr>
        <w:t>SE ACLARA: si en los recaudos, se da un salto en la numeración de planillas es porque esas planillas</w:t>
      </w:r>
      <w:r>
        <w:rPr>
          <w:rFonts w:ascii="Arial" w:hAnsi="Arial" w:cs="Arial"/>
          <w:b/>
          <w:color w:val="000000"/>
          <w:spacing w:val="-3"/>
          <w:sz w:val="20"/>
          <w:lang w:val="es-UY"/>
        </w:rPr>
        <w:t xml:space="preserve"> faltantes</w:t>
      </w:r>
      <w:r w:rsidRPr="00CC6E76">
        <w:rPr>
          <w:rFonts w:ascii="Arial" w:hAnsi="Arial" w:cs="Arial"/>
          <w:b/>
          <w:color w:val="000000"/>
          <w:spacing w:val="-3"/>
          <w:sz w:val="20"/>
          <w:lang w:val="es-UY"/>
        </w:rPr>
        <w:t xml:space="preserve"> no están </w:t>
      </w:r>
      <w:r w:rsidR="0065391B" w:rsidRPr="00CC6E76">
        <w:rPr>
          <w:rFonts w:ascii="Arial" w:hAnsi="Arial" w:cs="Arial"/>
          <w:b/>
          <w:color w:val="000000"/>
          <w:spacing w:val="-3"/>
          <w:sz w:val="20"/>
          <w:lang w:val="es-UY"/>
        </w:rPr>
        <w:t>incluidas</w:t>
      </w:r>
      <w:r w:rsidRPr="00CC6E76">
        <w:rPr>
          <w:rFonts w:ascii="Arial" w:hAnsi="Arial" w:cs="Arial"/>
          <w:b/>
          <w:color w:val="000000"/>
          <w:spacing w:val="-3"/>
          <w:sz w:val="20"/>
          <w:lang w:val="es-UY"/>
        </w:rPr>
        <w:t xml:space="preserve"> en el proyecto.</w:t>
      </w:r>
    </w:p>
    <w:p w:rsidR="00CC6E76" w:rsidRDefault="00CC6E76">
      <w:pPr>
        <w:pStyle w:val="Textoindependiente22"/>
        <w:tabs>
          <w:tab w:val="left" w:pos="0"/>
        </w:tabs>
        <w:jc w:val="left"/>
        <w:rPr>
          <w:sz w:val="20"/>
          <w:lang w:val="es-UY"/>
        </w:rPr>
      </w:pPr>
    </w:p>
    <w:p w:rsidR="00D839D6" w:rsidRDefault="00D839D6">
      <w:pPr>
        <w:pStyle w:val="Textoindependiente22"/>
        <w:tabs>
          <w:tab w:val="left" w:pos="0"/>
        </w:tabs>
        <w:jc w:val="left"/>
        <w:rPr>
          <w:sz w:val="20"/>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spacing w:val="-3"/>
          <w:lang w:val="es-UY"/>
        </w:rPr>
        <w:t>XIII  PINTURAS</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Se deberán seguir todas las especificaciones detalladas en la Memoria Constructiva General y las que indique el proveedor.</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Las manos de pintura indicadas son las mínimas a aplicar, se darán las manos necesarias para cubrir bien y parejo las superficies.</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Muestras y pruebas de color: se deberán hacer tantas muestras como la Supervisión de Obra lo indique.</w:t>
      </w:r>
    </w:p>
    <w:p w:rsidR="009C51BB" w:rsidRDefault="009C51BB">
      <w:pPr>
        <w:tabs>
          <w:tab w:val="left" w:pos="0"/>
        </w:tabs>
        <w:rPr>
          <w:rFonts w:ascii="Arial" w:hAnsi="Arial" w:cs="Arial"/>
          <w:spacing w:val="-3"/>
          <w:kern w:val="1"/>
          <w:sz w:val="20"/>
          <w:lang w:val="es-UY"/>
        </w:rPr>
      </w:pPr>
      <w:r>
        <w:rPr>
          <w:rFonts w:ascii="Arial" w:hAnsi="Arial" w:cs="Arial"/>
          <w:color w:val="000000"/>
          <w:spacing w:val="-3"/>
          <w:sz w:val="20"/>
          <w:lang w:val="es-UY"/>
        </w:rPr>
        <w:t xml:space="preserve">En superficies con revoques nuevos se deberá esperar el fraguado total de los mismos antes de aplicar la pintura. Se aplicará una mano de imprimación para luego dar dos manos mínimas de pintura. </w:t>
      </w:r>
    </w:p>
    <w:p w:rsidR="009C51BB" w:rsidRDefault="009C51BB">
      <w:pPr>
        <w:tabs>
          <w:tab w:val="left" w:pos="0"/>
        </w:tabs>
        <w:rPr>
          <w:rFonts w:ascii="Arial" w:hAnsi="Arial" w:cs="Arial"/>
          <w:color w:val="000000"/>
          <w:spacing w:val="-3"/>
          <w:sz w:val="20"/>
          <w:lang w:val="es-UY"/>
        </w:rPr>
      </w:pPr>
      <w:r>
        <w:rPr>
          <w:rFonts w:ascii="Arial" w:hAnsi="Arial" w:cs="Arial"/>
          <w:spacing w:val="-3"/>
          <w:kern w:val="1"/>
          <w:sz w:val="20"/>
          <w:lang w:val="es-UY"/>
        </w:rPr>
        <w:t>Los tipos o marca de pintura podrán ser de igual o superior calidad y performance que los indicados.</w:t>
      </w: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 xml:space="preserve">Los trabajos de pintura a cotizar son los siguientes: </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revoques interiores:</w:t>
      </w:r>
      <w:r>
        <w:rPr>
          <w:rFonts w:ascii="Arial" w:hAnsi="Arial" w:cs="Arial"/>
          <w:color w:val="000000"/>
          <w:spacing w:val="-3"/>
          <w:sz w:val="20"/>
          <w:lang w:val="es-UY"/>
        </w:rPr>
        <w:t xml:space="preserve"> los revoques interiores se terminarán, previa imprimación, con dos manos mínimas de pintura de igual o superior calidad y performance que las del tipo Incalex Dulux súper lavable semi-mate para paredes interiores. </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En interiores de todos los locales, color tipo INCA COLOR SERVICE código 1266P. </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En circulaciones y Preau, color tipo INCA COLOR SERVICE código 1279M.</w:t>
      </w:r>
    </w:p>
    <w:p w:rsidR="009C51BB" w:rsidRDefault="009C51BB">
      <w:pPr>
        <w:tabs>
          <w:tab w:val="left" w:pos="0"/>
        </w:tabs>
        <w:rPr>
          <w:rFonts w:ascii="Arial" w:hAnsi="Arial" w:cs="Arial"/>
          <w:color w:val="000000"/>
          <w:spacing w:val="-3"/>
          <w:sz w:val="20"/>
          <w:lang w:val="es-UY"/>
        </w:rPr>
      </w:pPr>
      <w:r>
        <w:rPr>
          <w:rFonts w:ascii="Arial" w:hAnsi="Arial" w:cs="Arial"/>
          <w:color w:val="000000"/>
          <w:spacing w:val="-3"/>
          <w:sz w:val="20"/>
          <w:lang w:val="es-UY"/>
        </w:rPr>
        <w:t>Se deberán respetar todas las especificaciones del fabricante.</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ES_tradnl"/>
        </w:rPr>
        <w:lastRenderedPageBreak/>
        <w:t>En cielorrasos:</w:t>
      </w:r>
      <w:r>
        <w:rPr>
          <w:rFonts w:ascii="Arial" w:hAnsi="Arial" w:cs="Arial"/>
          <w:color w:val="000000"/>
          <w:spacing w:val="-3"/>
          <w:sz w:val="20"/>
          <w:lang w:val="es-ES_tradnl"/>
        </w:rPr>
        <w:t xml:space="preserve"> </w:t>
      </w:r>
      <w:r>
        <w:rPr>
          <w:rFonts w:ascii="Arial" w:hAnsi="Arial" w:cs="Arial"/>
          <w:color w:val="000000"/>
          <w:spacing w:val="-3"/>
          <w:sz w:val="20"/>
          <w:lang w:val="es-UY"/>
        </w:rPr>
        <w:t xml:space="preserve">Se terminarán todos con dos manos mínimas de pintura para cielorrasos antihongo tipo Inca color blanco. </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spacing w:val="-3"/>
          <w:kern w:val="1"/>
          <w:sz w:val="20"/>
          <w:lang w:val="es-UY"/>
        </w:rPr>
      </w:pPr>
      <w:r>
        <w:rPr>
          <w:rFonts w:ascii="Arial" w:hAnsi="Arial" w:cs="Arial"/>
          <w:b/>
          <w:color w:val="000000"/>
          <w:spacing w:val="-3"/>
          <w:sz w:val="20"/>
          <w:lang w:val="es-UY"/>
        </w:rPr>
        <w:t>En revoques exteriores:</w:t>
      </w:r>
      <w:r>
        <w:rPr>
          <w:rFonts w:ascii="Arial" w:hAnsi="Arial" w:cs="Arial"/>
          <w:color w:val="000000"/>
          <w:spacing w:val="-3"/>
          <w:sz w:val="20"/>
          <w:lang w:val="es-UY"/>
        </w:rPr>
        <w:t xml:space="preserve"> luego de haber secado totalmente, se pintarán con una mano de </w:t>
      </w:r>
      <w:r>
        <w:rPr>
          <w:rFonts w:ascii="Arial" w:hAnsi="Arial" w:cs="Arial"/>
          <w:spacing w:val="-3"/>
          <w:kern w:val="1"/>
          <w:sz w:val="20"/>
          <w:lang w:val="es-UY"/>
        </w:rPr>
        <w:t>sellador pigmentado tipo Glidden,</w:t>
      </w:r>
      <w:r>
        <w:rPr>
          <w:rFonts w:ascii="Arial" w:hAnsi="Arial" w:cs="Arial"/>
          <w:spacing w:val="-3"/>
          <w:sz w:val="20"/>
          <w:lang w:val="es-UY"/>
        </w:rPr>
        <w:t xml:space="preserve"> similar o mejor,</w:t>
      </w:r>
      <w:r>
        <w:rPr>
          <w:rFonts w:ascii="Arial" w:hAnsi="Arial" w:cs="Arial"/>
          <w:spacing w:val="-3"/>
          <w:kern w:val="1"/>
          <w:sz w:val="20"/>
          <w:lang w:val="es-UY"/>
        </w:rPr>
        <w:t xml:space="preserve"> una mano de pintura impermeabilizante diluida al 30% tipo Incafrent y dos manos de pintura tipo Incafrent puro color </w:t>
      </w:r>
      <w:r>
        <w:rPr>
          <w:rFonts w:ascii="Arial" w:hAnsi="Arial" w:cs="Arial"/>
          <w:color w:val="000000"/>
          <w:spacing w:val="-3"/>
          <w:sz w:val="20"/>
          <w:lang w:val="es-UY"/>
        </w:rPr>
        <w:t>tipo INCA COLOR SERVICE código 1243P</w:t>
      </w:r>
      <w:r>
        <w:rPr>
          <w:rFonts w:ascii="Arial" w:hAnsi="Arial" w:cs="Arial"/>
          <w:spacing w:val="-3"/>
          <w:kern w:val="1"/>
          <w:sz w:val="20"/>
          <w:lang w:val="es-UY"/>
        </w:rPr>
        <w:t>.</w:t>
      </w:r>
    </w:p>
    <w:p w:rsidR="009C51BB" w:rsidRDefault="009C51BB">
      <w:pPr>
        <w:tabs>
          <w:tab w:val="left" w:pos="0"/>
        </w:tabs>
        <w:rPr>
          <w:rFonts w:ascii="Arial" w:hAnsi="Arial" w:cs="Arial"/>
          <w:spacing w:val="-3"/>
          <w:kern w:val="1"/>
          <w:sz w:val="20"/>
          <w:lang w:val="es-UY"/>
        </w:rPr>
      </w:pPr>
      <w:r>
        <w:rPr>
          <w:rFonts w:ascii="Arial" w:hAnsi="Arial" w:cs="Arial"/>
          <w:spacing w:val="-3"/>
          <w:kern w:val="1"/>
          <w:sz w:val="20"/>
          <w:lang w:val="es-UY"/>
        </w:rPr>
        <w:t>A las columnas de la Fachada Oeste, previo a la ejecución de la pintura, se les aplicará en toda su superficie enduído acrílico para exteriores, exigiéndose una perfecta terminación. Posteriormente se aplicará la pintura indicada para revoques exteriores en todos sus pasos.</w:t>
      </w:r>
    </w:p>
    <w:p w:rsidR="009C51BB" w:rsidRDefault="009C51BB">
      <w:pPr>
        <w:tabs>
          <w:tab w:val="left" w:pos="0"/>
        </w:tabs>
        <w:rPr>
          <w:rFonts w:ascii="Arial" w:hAnsi="Arial" w:cs="Arial"/>
          <w:spacing w:val="-3"/>
          <w:kern w:val="1"/>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carpintería:</w:t>
      </w:r>
      <w:r>
        <w:rPr>
          <w:rFonts w:ascii="Arial" w:hAnsi="Arial" w:cs="Arial"/>
          <w:color w:val="000000"/>
          <w:spacing w:val="-3"/>
          <w:sz w:val="20"/>
          <w:lang w:val="es-UY"/>
        </w:rPr>
        <w:t xml:space="preserve"> se terminarán según indicaciones en planillas y detalles correspondientes. Cuando se indica en planillas color gris, previa aplicación de fondo para madera, deben aplicarse tres manos de esmalte sintético color gris tipo grafito mediano Nº 24 Ferroxid de Renner, similar o mejor.</w:t>
      </w:r>
    </w:p>
    <w:p w:rsidR="009C51BB" w:rsidRDefault="009C51BB">
      <w:pPr>
        <w:tabs>
          <w:tab w:val="left" w:pos="0"/>
        </w:tabs>
        <w:rPr>
          <w:rFonts w:ascii="Arial" w:hAnsi="Arial" w:cs="Arial"/>
          <w:color w:val="000000"/>
          <w:spacing w:val="-3"/>
          <w:sz w:val="20"/>
          <w:lang w:val="es-UY"/>
        </w:rPr>
      </w:pPr>
    </w:p>
    <w:p w:rsidR="009C51BB" w:rsidRDefault="009C51BB">
      <w:pPr>
        <w:tabs>
          <w:tab w:val="left" w:pos="0"/>
        </w:tabs>
        <w:rPr>
          <w:rFonts w:ascii="Arial" w:hAnsi="Arial" w:cs="Arial"/>
          <w:color w:val="000000"/>
          <w:spacing w:val="-3"/>
          <w:sz w:val="20"/>
          <w:lang w:val="es-UY"/>
        </w:rPr>
      </w:pPr>
      <w:r>
        <w:rPr>
          <w:rFonts w:ascii="Arial" w:hAnsi="Arial" w:cs="Arial"/>
          <w:b/>
          <w:color w:val="000000"/>
          <w:spacing w:val="-3"/>
          <w:sz w:val="20"/>
          <w:lang w:val="es-UY"/>
        </w:rPr>
        <w:t>En superficies metálicas:</w:t>
      </w:r>
      <w:r>
        <w:rPr>
          <w:rFonts w:ascii="Arial" w:hAnsi="Arial" w:cs="Arial"/>
          <w:color w:val="000000"/>
          <w:spacing w:val="-3"/>
          <w:sz w:val="20"/>
          <w:lang w:val="es-UY"/>
        </w:rPr>
        <w:t xml:space="preserve"> se prepararán las superficies metálicas según especificaciones del fabricante. En todos los casos se aplicarán dos manos de antióxido tipo Cromox y posteriormente se aplicarán tres manos de esmalte sintético color gris tipo grafito mediano Nº 24 Ferroxid de Renner, similar o mejor.</w:t>
      </w:r>
    </w:p>
    <w:p w:rsidR="009C51BB" w:rsidRDefault="009C51BB">
      <w:pPr>
        <w:tabs>
          <w:tab w:val="left" w:pos="0"/>
        </w:tabs>
        <w:rPr>
          <w:rFonts w:ascii="Arial" w:hAnsi="Arial" w:cs="Arial"/>
          <w:color w:val="000000"/>
          <w:spacing w:val="-3"/>
          <w:sz w:val="20"/>
          <w:lang w:val="es-UY"/>
        </w:rPr>
      </w:pPr>
    </w:p>
    <w:p w:rsidR="00CC6E76" w:rsidRDefault="00CC6E76">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XIV  ELECTRICA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jc w:val="both"/>
        <w:rPr>
          <w:rFonts w:ascii="Arial" w:hAnsi="Arial" w:cs="Arial"/>
          <w:b/>
          <w:color w:val="000000"/>
          <w:spacing w:val="-3"/>
          <w:lang w:val="es-UY"/>
        </w:rPr>
      </w:pPr>
      <w:r>
        <w:rPr>
          <w:rFonts w:ascii="Arial" w:hAnsi="Arial" w:cs="Arial"/>
          <w:color w:val="000000"/>
          <w:spacing w:val="-3"/>
          <w:kern w:val="1"/>
          <w:sz w:val="20"/>
          <w:lang w:val="es-UY"/>
        </w:rPr>
        <w:t>Ver Memoria Constructiva Particular de Instalación Eléctrica y las respectivas láminas.</w:t>
      </w:r>
    </w:p>
    <w:p w:rsidR="00CC6E76" w:rsidRDefault="00CC6E76">
      <w:pPr>
        <w:tabs>
          <w:tab w:val="left" w:pos="-720"/>
        </w:tabs>
        <w:jc w:val="both"/>
        <w:rPr>
          <w:rFonts w:ascii="Arial" w:hAnsi="Arial" w:cs="Arial"/>
          <w:b/>
          <w:color w:val="000000"/>
          <w:spacing w:val="-3"/>
          <w:lang w:val="es-UY"/>
        </w:rPr>
      </w:pPr>
    </w:p>
    <w:p w:rsidR="00CC6E76" w:rsidRDefault="00CC6E76">
      <w:pPr>
        <w:tabs>
          <w:tab w:val="left" w:pos="-720"/>
        </w:tabs>
        <w:jc w:val="both"/>
        <w:rPr>
          <w:rFonts w:ascii="Arial" w:hAnsi="Arial" w:cs="Arial"/>
          <w:b/>
          <w:color w:val="000000"/>
          <w:spacing w:val="-3"/>
          <w:lang w:val="es-UY"/>
        </w:rPr>
      </w:pPr>
    </w:p>
    <w:p w:rsidR="00CC6E76" w:rsidRDefault="00CC6E76">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b/>
          <w:color w:val="000000"/>
          <w:spacing w:val="-3"/>
          <w:lang w:val="es-UY"/>
        </w:rPr>
      </w:pPr>
      <w:r>
        <w:rPr>
          <w:rFonts w:ascii="Arial" w:hAnsi="Arial" w:cs="Arial"/>
          <w:b/>
          <w:color w:val="000000"/>
          <w:spacing w:val="-3"/>
          <w:lang w:val="es-UY"/>
        </w:rPr>
        <w:t>XV  SANITARIA</w:t>
      </w:r>
    </w:p>
    <w:p w:rsidR="009C51BB" w:rsidRDefault="009C51BB">
      <w:pPr>
        <w:tabs>
          <w:tab w:val="left" w:pos="-720"/>
        </w:tabs>
        <w:jc w:val="both"/>
        <w:rPr>
          <w:rFonts w:ascii="Arial" w:hAnsi="Arial" w:cs="Arial"/>
          <w:b/>
          <w:color w:val="000000"/>
          <w:spacing w:val="-3"/>
          <w:lang w:val="es-UY"/>
        </w:rPr>
      </w:pPr>
    </w:p>
    <w:p w:rsidR="009C51BB" w:rsidRDefault="009C51BB">
      <w:pPr>
        <w:keepLines/>
        <w:suppressLineNumbers/>
        <w:jc w:val="both"/>
        <w:rPr>
          <w:rFonts w:ascii="Arial" w:hAnsi="Arial" w:cs="Arial"/>
          <w:color w:val="000000"/>
          <w:spacing w:val="-3"/>
          <w:kern w:val="1"/>
          <w:sz w:val="20"/>
          <w:lang w:val="es-UY"/>
        </w:rPr>
      </w:pPr>
      <w:r>
        <w:rPr>
          <w:rFonts w:ascii="Arial" w:hAnsi="Arial" w:cs="Arial"/>
          <w:color w:val="000000"/>
          <w:spacing w:val="-3"/>
          <w:kern w:val="1"/>
          <w:sz w:val="20"/>
          <w:lang w:val="es-UY"/>
        </w:rPr>
        <w:t>Ver Memoria Constructiva Particular de Instalación Sanitaria y las respectivas láminas.</w:t>
      </w:r>
    </w:p>
    <w:p w:rsidR="006F5495" w:rsidRDefault="006F5495">
      <w:pPr>
        <w:keepLines/>
        <w:suppressLineNumbers/>
        <w:jc w:val="both"/>
        <w:rPr>
          <w:rFonts w:ascii="Arial" w:hAnsi="Arial" w:cs="Arial"/>
          <w:color w:val="000000"/>
          <w:spacing w:val="-3"/>
          <w:kern w:val="1"/>
          <w:sz w:val="20"/>
          <w:lang w:val="es-UY"/>
        </w:rPr>
      </w:pPr>
    </w:p>
    <w:p w:rsidR="006F5495" w:rsidRDefault="006F5495">
      <w:pPr>
        <w:keepLines/>
        <w:suppressLineNumbers/>
        <w:jc w:val="both"/>
        <w:rPr>
          <w:rFonts w:ascii="Arial" w:hAnsi="Arial" w:cs="Arial"/>
          <w:b/>
          <w:color w:val="000000"/>
          <w:spacing w:val="-3"/>
          <w:lang w:val="es-UY"/>
        </w:rPr>
      </w:pPr>
      <w:r>
        <w:rPr>
          <w:rFonts w:ascii="Arial" w:hAnsi="Arial" w:cs="Arial"/>
          <w:color w:val="000000"/>
          <w:spacing w:val="-3"/>
          <w:kern w:val="1"/>
          <w:sz w:val="20"/>
          <w:lang w:val="es-UY"/>
        </w:rPr>
        <w:t>Todos los artefactos a suministrar e instalar en SSHH de alumnos, SSHH personal de servicio, SSHH docentes, serán del Tipo “</w:t>
      </w:r>
      <w:r w:rsidR="0065391B">
        <w:rPr>
          <w:rFonts w:ascii="Arial" w:hAnsi="Arial" w:cs="Arial"/>
          <w:color w:val="000000"/>
          <w:spacing w:val="-3"/>
          <w:kern w:val="1"/>
          <w:sz w:val="20"/>
          <w:lang w:val="es-UY"/>
        </w:rPr>
        <w:t>Adriática</w:t>
      </w:r>
      <w:r>
        <w:rPr>
          <w:rFonts w:ascii="Arial" w:hAnsi="Arial" w:cs="Arial"/>
          <w:color w:val="000000"/>
          <w:spacing w:val="-3"/>
          <w:kern w:val="1"/>
          <w:sz w:val="20"/>
          <w:lang w:val="es-UY"/>
        </w:rPr>
        <w:t xml:space="preserve"> de Ferrum”</w:t>
      </w:r>
    </w:p>
    <w:p w:rsidR="009C51BB" w:rsidRDefault="009C51BB">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color w:val="000000"/>
          <w:spacing w:val="-3"/>
          <w:sz w:val="20"/>
          <w:szCs w:val="20"/>
          <w:lang w:val="es-UY"/>
        </w:rPr>
      </w:pPr>
      <w:r>
        <w:rPr>
          <w:rFonts w:ascii="Arial" w:hAnsi="Arial" w:cs="Arial"/>
          <w:color w:val="000000"/>
          <w:spacing w:val="-3"/>
          <w:sz w:val="20"/>
          <w:szCs w:val="20"/>
          <w:lang w:val="es-UY"/>
        </w:rPr>
        <w:t>EQUIPAMIENTO BAÑO DISCAPACITADOS:</w:t>
      </w:r>
    </w:p>
    <w:p w:rsidR="009C51BB" w:rsidRDefault="009C51BB">
      <w:pPr>
        <w:tabs>
          <w:tab w:val="left" w:pos="-720"/>
        </w:tabs>
        <w:jc w:val="both"/>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 xml:space="preserve">Ver Lámina de </w:t>
      </w:r>
      <w:r w:rsidR="00D839D6">
        <w:rPr>
          <w:rFonts w:ascii="Arial" w:hAnsi="Arial" w:cs="Arial"/>
          <w:color w:val="000000"/>
          <w:spacing w:val="-3"/>
          <w:sz w:val="20"/>
          <w:szCs w:val="20"/>
          <w:lang w:val="es-UY"/>
        </w:rPr>
        <w:t>SSHH Disc.</w:t>
      </w:r>
      <w:r w:rsidR="00AA5813">
        <w:rPr>
          <w:rFonts w:ascii="Arial" w:hAnsi="Arial" w:cs="Arial"/>
          <w:color w:val="000000"/>
          <w:spacing w:val="-3"/>
          <w:sz w:val="20"/>
          <w:szCs w:val="20"/>
          <w:lang w:val="es-UY"/>
        </w:rPr>
        <w:t xml:space="preserve"> </w:t>
      </w:r>
      <w:r w:rsidR="00D839D6">
        <w:rPr>
          <w:rFonts w:ascii="Arial" w:hAnsi="Arial" w:cs="Arial"/>
          <w:color w:val="000000"/>
          <w:spacing w:val="-3"/>
          <w:sz w:val="20"/>
          <w:szCs w:val="20"/>
          <w:lang w:val="es-UY"/>
        </w:rPr>
        <w:t>y planillas correspondientes.</w:t>
      </w:r>
    </w:p>
    <w:p w:rsidR="00AA5813" w:rsidRDefault="00AA5813">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Se tendrá en cuenta que son 2 locales destinados a SSHH Discapacitados.</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El equipamiento a instalar será del tipo Línea ESPACIO de la marca FERRUM color blanco.</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Inodoro:</w:t>
      </w:r>
      <w:r>
        <w:rPr>
          <w:rFonts w:ascii="Arial" w:hAnsi="Arial" w:cs="Arial"/>
          <w:color w:val="000000"/>
          <w:spacing w:val="-3"/>
          <w:sz w:val="20"/>
          <w:szCs w:val="20"/>
          <w:lang w:val="es-UY"/>
        </w:rPr>
        <w:t xml:space="preserve"> Inodoro alto Modelo IETJ. En vista frontal, </w:t>
      </w:r>
      <w:r w:rsidR="008234A3">
        <w:rPr>
          <w:rFonts w:ascii="Arial" w:hAnsi="Arial" w:cs="Arial"/>
          <w:color w:val="000000"/>
          <w:spacing w:val="-3"/>
          <w:sz w:val="20"/>
          <w:szCs w:val="20"/>
          <w:lang w:val="es-UY"/>
        </w:rPr>
        <w:t xml:space="preserve"> a ambos lados del Inodoro, se </w:t>
      </w:r>
      <w:r>
        <w:rPr>
          <w:rFonts w:ascii="Arial" w:hAnsi="Arial" w:cs="Arial"/>
          <w:color w:val="000000"/>
          <w:spacing w:val="-3"/>
          <w:sz w:val="20"/>
          <w:szCs w:val="20"/>
          <w:lang w:val="es-UY"/>
        </w:rPr>
        <w:t>instalará</w:t>
      </w:r>
      <w:r w:rsidR="008234A3">
        <w:rPr>
          <w:rFonts w:ascii="Arial" w:hAnsi="Arial" w:cs="Arial"/>
          <w:color w:val="000000"/>
          <w:spacing w:val="-3"/>
          <w:sz w:val="20"/>
          <w:szCs w:val="20"/>
          <w:lang w:val="es-UY"/>
        </w:rPr>
        <w:t xml:space="preserve">n 2 </w:t>
      </w:r>
      <w:r>
        <w:rPr>
          <w:rFonts w:ascii="Arial" w:hAnsi="Arial" w:cs="Arial"/>
          <w:color w:val="000000"/>
          <w:spacing w:val="-3"/>
          <w:sz w:val="20"/>
          <w:szCs w:val="20"/>
          <w:lang w:val="es-UY"/>
        </w:rPr>
        <w:t>Barral rebatible 80 cm Modelo VTEBB.</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Asiento para Inodoro Modelo TTE4.</w:t>
      </w:r>
    </w:p>
    <w:p w:rsidR="009C51BB" w:rsidRDefault="009C51BB">
      <w:pPr>
        <w:tabs>
          <w:tab w:val="left" w:pos="-720"/>
        </w:tabs>
        <w:rPr>
          <w:rFonts w:ascii="Arial" w:hAnsi="Arial" w:cs="Arial"/>
          <w:b/>
          <w:color w:val="000000"/>
          <w:spacing w:val="-3"/>
          <w:sz w:val="20"/>
          <w:szCs w:val="20"/>
          <w:lang w:val="es-UY"/>
        </w:rPr>
      </w:pPr>
      <w:r>
        <w:rPr>
          <w:rFonts w:ascii="Arial" w:hAnsi="Arial" w:cs="Arial"/>
          <w:color w:val="000000"/>
          <w:spacing w:val="-3"/>
          <w:sz w:val="20"/>
          <w:szCs w:val="20"/>
          <w:lang w:val="es-UY"/>
        </w:rPr>
        <w:t>Junto al Inodoro se instalará una Ducha Teléfono, sólo agua fría.</w:t>
      </w: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Cisterna:</w:t>
      </w:r>
      <w:r>
        <w:rPr>
          <w:rFonts w:ascii="Arial" w:hAnsi="Arial" w:cs="Arial"/>
          <w:color w:val="000000"/>
          <w:spacing w:val="-3"/>
          <w:sz w:val="20"/>
          <w:szCs w:val="20"/>
          <w:lang w:val="es-UY"/>
        </w:rPr>
        <w:t xml:space="preserve"> Depósito modelo DTEXF.</w:t>
      </w:r>
    </w:p>
    <w:p w:rsidR="009C51BB" w:rsidRDefault="009C51BB">
      <w:pPr>
        <w:tabs>
          <w:tab w:val="left" w:pos="-720"/>
        </w:tabs>
        <w:rPr>
          <w:rFonts w:ascii="Arial" w:hAnsi="Arial" w:cs="Arial"/>
          <w:b/>
          <w:color w:val="000000"/>
          <w:spacing w:val="-3"/>
          <w:sz w:val="20"/>
          <w:szCs w:val="20"/>
          <w:lang w:val="es-UY"/>
        </w:rPr>
      </w:pPr>
      <w:r>
        <w:rPr>
          <w:rFonts w:ascii="Arial" w:hAnsi="Arial" w:cs="Arial"/>
          <w:b/>
          <w:color w:val="000000"/>
          <w:spacing w:val="-3"/>
          <w:sz w:val="20"/>
          <w:szCs w:val="20"/>
          <w:lang w:val="es-UY"/>
        </w:rPr>
        <w:t xml:space="preserve">Pileta: </w:t>
      </w:r>
      <w:r>
        <w:rPr>
          <w:rFonts w:ascii="Arial" w:hAnsi="Arial" w:cs="Arial"/>
          <w:color w:val="000000"/>
          <w:spacing w:val="-3"/>
          <w:sz w:val="20"/>
          <w:szCs w:val="20"/>
          <w:lang w:val="es-UY"/>
        </w:rPr>
        <w:t>Lavatorio monocomando Modelo LET1F. A cada lado del Lavatorio se instalarán Barrales rebatibles 60 cm Modelo VTEB.</w:t>
      </w:r>
    </w:p>
    <w:p w:rsidR="009C51BB" w:rsidRDefault="009C51BB">
      <w:pPr>
        <w:tabs>
          <w:tab w:val="left" w:pos="-720"/>
        </w:tabs>
        <w:rPr>
          <w:rFonts w:ascii="Arial" w:hAnsi="Arial" w:cs="Arial"/>
          <w:color w:val="000000"/>
          <w:spacing w:val="-3"/>
          <w:sz w:val="20"/>
          <w:szCs w:val="20"/>
          <w:lang w:val="es-UY"/>
        </w:rPr>
      </w:pPr>
      <w:r>
        <w:rPr>
          <w:rFonts w:ascii="Arial" w:hAnsi="Arial" w:cs="Arial"/>
          <w:b/>
          <w:color w:val="000000"/>
          <w:spacing w:val="-3"/>
          <w:sz w:val="20"/>
          <w:szCs w:val="20"/>
          <w:lang w:val="es-UY"/>
        </w:rPr>
        <w:t xml:space="preserve">Asiento ducha: </w:t>
      </w:r>
      <w:r>
        <w:rPr>
          <w:rFonts w:ascii="Arial" w:hAnsi="Arial" w:cs="Arial"/>
          <w:color w:val="000000"/>
          <w:spacing w:val="-3"/>
          <w:sz w:val="20"/>
          <w:szCs w:val="20"/>
          <w:lang w:val="es-UY"/>
        </w:rPr>
        <w:t xml:space="preserve">Silla rebatible Modelo VTES B. </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Junto a la Silla Rebatible se instalará una Ducha Teléfono, agua fría y caliente.</w:t>
      </w: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Sobre la pared perpendicular se instalará un Barral fijo tipo “L”.</w:t>
      </w:r>
    </w:p>
    <w:p w:rsidR="009C51BB" w:rsidRDefault="009C51BB">
      <w:pPr>
        <w:tabs>
          <w:tab w:val="left" w:pos="-720"/>
        </w:tabs>
        <w:rPr>
          <w:rFonts w:ascii="Arial" w:hAnsi="Arial" w:cs="Arial"/>
          <w:color w:val="000000"/>
          <w:spacing w:val="-3"/>
          <w:sz w:val="20"/>
          <w:szCs w:val="20"/>
          <w:lang w:val="es-UY"/>
        </w:rPr>
      </w:pPr>
    </w:p>
    <w:p w:rsidR="009C51BB" w:rsidRDefault="009C51BB">
      <w:pPr>
        <w:tabs>
          <w:tab w:val="left" w:pos="-720"/>
        </w:tabs>
        <w:rPr>
          <w:rFonts w:ascii="Arial" w:hAnsi="Arial" w:cs="Arial"/>
          <w:color w:val="000000"/>
          <w:spacing w:val="-3"/>
          <w:sz w:val="20"/>
          <w:szCs w:val="20"/>
          <w:lang w:val="es-UY"/>
        </w:rPr>
      </w:pPr>
      <w:r>
        <w:rPr>
          <w:rFonts w:ascii="Arial" w:hAnsi="Arial" w:cs="Arial"/>
          <w:color w:val="000000"/>
          <w:spacing w:val="-3"/>
          <w:sz w:val="20"/>
          <w:szCs w:val="20"/>
          <w:lang w:val="es-UY"/>
        </w:rPr>
        <w:t>Equipamiento: a modo de ejemplo, no son las ubicaciones de Proyecto.</w:t>
      </w:r>
    </w:p>
    <w:p w:rsidR="009C51BB" w:rsidRDefault="009C51BB">
      <w:pPr>
        <w:tabs>
          <w:tab w:val="left" w:pos="-720"/>
        </w:tabs>
      </w:pPr>
      <w:r>
        <w:rPr>
          <w:rFonts w:ascii="Arial" w:hAnsi="Arial" w:cs="Arial"/>
          <w:color w:val="000000"/>
          <w:spacing w:val="-3"/>
          <w:sz w:val="20"/>
          <w:szCs w:val="20"/>
          <w:lang w:val="es-UY"/>
        </w:rPr>
        <w:t xml:space="preserve"> </w:t>
      </w:r>
    </w:p>
    <w:p w:rsidR="009C51BB" w:rsidRDefault="004B69F7">
      <w:pPr>
        <w:tabs>
          <w:tab w:val="left" w:pos="-720"/>
        </w:tabs>
        <w:jc w:val="both"/>
        <w:rPr>
          <w:rFonts w:ascii="Arial" w:hAnsi="Arial" w:cs="Arial"/>
          <w:b/>
          <w:sz w:val="20"/>
          <w:lang w:val="es-UY"/>
        </w:rPr>
      </w:pPr>
      <w:r>
        <w:rPr>
          <w:noProof/>
          <w:lang w:eastAsia="es-ES"/>
        </w:rPr>
        <w:lastRenderedPageBreak/>
        <w:drawing>
          <wp:inline distT="0" distB="0" distL="0" distR="0" wp14:anchorId="47B239D0" wp14:editId="1B60AC18">
            <wp:extent cx="5724525" cy="2657475"/>
            <wp:effectExtent l="1905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724525" cy="2657475"/>
                    </a:xfrm>
                    <a:prstGeom prst="rect">
                      <a:avLst/>
                    </a:prstGeom>
                    <a:solidFill>
                      <a:srgbClr val="FFFFFF"/>
                    </a:solidFill>
                    <a:ln w="9525">
                      <a:noFill/>
                      <a:miter lim="800000"/>
                      <a:headEnd/>
                      <a:tailEnd/>
                    </a:ln>
                  </pic:spPr>
                </pic:pic>
              </a:graphicData>
            </a:graphic>
          </wp:inline>
        </w:drawing>
      </w:r>
    </w:p>
    <w:p w:rsidR="009C51BB" w:rsidRDefault="009C51BB">
      <w:pPr>
        <w:tabs>
          <w:tab w:val="left" w:pos="-720"/>
        </w:tabs>
        <w:spacing w:after="120"/>
        <w:jc w:val="both"/>
        <w:rPr>
          <w:rFonts w:ascii="Arial" w:hAnsi="Arial" w:cs="Arial"/>
          <w:sz w:val="20"/>
          <w:lang w:val="es-UY"/>
        </w:rPr>
      </w:pPr>
      <w:r>
        <w:rPr>
          <w:rFonts w:ascii="Arial" w:hAnsi="Arial" w:cs="Arial"/>
          <w:b/>
          <w:sz w:val="20"/>
          <w:lang w:val="es-UY"/>
        </w:rPr>
        <w:t>ACCESORIOS A COLOCAR EN BAÑOS.</w:t>
      </w:r>
    </w:p>
    <w:p w:rsidR="009C51BB" w:rsidRDefault="009C51BB">
      <w:pPr>
        <w:keepLines/>
        <w:suppressLineNumbers/>
        <w:spacing w:after="120"/>
        <w:ind w:right="-23"/>
        <w:rPr>
          <w:rFonts w:ascii="Arial" w:hAnsi="Arial" w:cs="Arial"/>
          <w:b/>
          <w:sz w:val="20"/>
        </w:rPr>
      </w:pPr>
      <w:r>
        <w:rPr>
          <w:rFonts w:ascii="Arial" w:hAnsi="Arial" w:cs="Arial"/>
          <w:sz w:val="20"/>
          <w:lang w:val="es-UY"/>
        </w:rPr>
        <w:t xml:space="preserve">Accesorios en losa sanitaria color blanco de </w:t>
      </w:r>
      <w:r w:rsidR="0010016C">
        <w:rPr>
          <w:rFonts w:ascii="Arial" w:hAnsi="Arial" w:cs="Arial"/>
          <w:sz w:val="20"/>
          <w:lang w:val="es-UY"/>
        </w:rPr>
        <w:t xml:space="preserve">semi embutir tipo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 </w:t>
      </w:r>
    </w:p>
    <w:p w:rsidR="009C51BB" w:rsidRDefault="009C51BB">
      <w:pPr>
        <w:keepLines/>
        <w:suppressLineNumbers/>
        <w:spacing w:after="120"/>
        <w:ind w:right="-23"/>
        <w:jc w:val="both"/>
        <w:rPr>
          <w:rFonts w:ascii="Arial" w:hAnsi="Arial" w:cs="Arial"/>
          <w:b/>
          <w:color w:val="000000"/>
          <w:spacing w:val="-3"/>
          <w:sz w:val="20"/>
        </w:rPr>
      </w:pPr>
      <w:r>
        <w:rPr>
          <w:rFonts w:ascii="Arial" w:hAnsi="Arial" w:cs="Arial"/>
          <w:b/>
          <w:sz w:val="20"/>
        </w:rPr>
        <w:t>- Espejos</w:t>
      </w:r>
      <w:r>
        <w:rPr>
          <w:rFonts w:ascii="Arial" w:hAnsi="Arial" w:cs="Arial"/>
          <w:sz w:val="20"/>
        </w:rPr>
        <w:t>: en baños, se indican en planillas de vidrios.</w:t>
      </w:r>
    </w:p>
    <w:p w:rsidR="009C51BB" w:rsidRDefault="009C51BB">
      <w:pPr>
        <w:keepLines/>
        <w:suppressLineNumbers/>
        <w:spacing w:after="120"/>
        <w:ind w:right="-23"/>
        <w:rPr>
          <w:rFonts w:ascii="Arial" w:hAnsi="Arial" w:cs="Arial"/>
          <w:b/>
          <w:color w:val="000000"/>
          <w:spacing w:val="-3"/>
          <w:sz w:val="20"/>
        </w:rPr>
      </w:pPr>
    </w:p>
    <w:p w:rsidR="009C51BB" w:rsidRPr="00AA5813" w:rsidRDefault="00AA5813" w:rsidP="00AA5813">
      <w:pPr>
        <w:jc w:val="both"/>
        <w:rPr>
          <w:rFonts w:ascii="Arial" w:hAnsi="Arial" w:cs="Arial"/>
          <w:color w:val="000000"/>
          <w:spacing w:val="-3"/>
          <w:sz w:val="20"/>
        </w:rPr>
      </w:pPr>
      <w:r w:rsidRPr="00AA5813">
        <w:rPr>
          <w:rFonts w:ascii="Arial" w:hAnsi="Arial" w:cs="Arial"/>
          <w:b/>
          <w:color w:val="000000"/>
          <w:spacing w:val="-3"/>
          <w:sz w:val="20"/>
        </w:rPr>
        <w:t xml:space="preserve">- </w:t>
      </w:r>
      <w:r w:rsidR="00D839D6" w:rsidRPr="00AA5813">
        <w:rPr>
          <w:rFonts w:ascii="Arial" w:hAnsi="Arial" w:cs="Arial"/>
          <w:b/>
          <w:color w:val="000000"/>
          <w:spacing w:val="-3"/>
          <w:sz w:val="20"/>
        </w:rPr>
        <w:t>Accesorios</w:t>
      </w:r>
    </w:p>
    <w:p w:rsidR="009C51BB" w:rsidRDefault="009C51BB">
      <w:pPr>
        <w:jc w:val="both"/>
        <w:rPr>
          <w:rFonts w:ascii="Arial" w:hAnsi="Arial" w:cs="Arial"/>
          <w:color w:val="000000"/>
          <w:spacing w:val="-3"/>
          <w:sz w:val="20"/>
        </w:rPr>
      </w:pPr>
    </w:p>
    <w:p w:rsidR="009C51BB" w:rsidRDefault="0010016C">
      <w:pPr>
        <w:jc w:val="both"/>
        <w:rPr>
          <w:rFonts w:ascii="Arial" w:hAnsi="Arial" w:cs="Arial"/>
          <w:color w:val="000000"/>
          <w:spacing w:val="-3"/>
          <w:sz w:val="20"/>
        </w:rPr>
      </w:pPr>
      <w:r>
        <w:rPr>
          <w:rFonts w:ascii="Arial" w:hAnsi="Arial" w:cs="Arial"/>
          <w:color w:val="000000"/>
          <w:spacing w:val="-3"/>
          <w:sz w:val="20"/>
        </w:rPr>
        <w:t>2 perchas modelo</w:t>
      </w:r>
      <w:r w:rsidRPr="0010016C">
        <w:rPr>
          <w:rFonts w:ascii="Arial" w:hAnsi="Arial" w:cs="Arial"/>
          <w:bCs/>
          <w:color w:val="000000"/>
          <w:sz w:val="20"/>
        </w:rPr>
        <w:t xml:space="preserve">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 </w:t>
      </w:r>
      <w:r>
        <w:rPr>
          <w:rFonts w:ascii="Arial" w:hAnsi="Arial" w:cs="Arial"/>
          <w:color w:val="000000"/>
          <w:spacing w:val="-3"/>
          <w:sz w:val="20"/>
        </w:rPr>
        <w:t xml:space="preserve"> </w:t>
      </w:r>
      <w:r w:rsidR="009C51BB">
        <w:rPr>
          <w:rFonts w:ascii="Arial" w:hAnsi="Arial" w:cs="Arial"/>
          <w:color w:val="000000"/>
          <w:spacing w:val="-3"/>
          <w:sz w:val="20"/>
        </w:rPr>
        <w:t>.</w:t>
      </w:r>
    </w:p>
    <w:p w:rsidR="009C51BB" w:rsidRDefault="009C51BB">
      <w:pPr>
        <w:jc w:val="both"/>
        <w:rPr>
          <w:rFonts w:ascii="Arial" w:hAnsi="Arial" w:cs="Arial"/>
          <w:spacing w:val="-3"/>
          <w:sz w:val="20"/>
        </w:rPr>
      </w:pPr>
      <w:r>
        <w:rPr>
          <w:rFonts w:ascii="Arial" w:hAnsi="Arial" w:cs="Arial"/>
          <w:color w:val="000000"/>
          <w:spacing w:val="-3"/>
          <w:sz w:val="20"/>
        </w:rPr>
        <w:t>1 jabonera de semi embutir cercana a la silla rebatible.</w:t>
      </w:r>
    </w:p>
    <w:p w:rsidR="009C51BB" w:rsidRDefault="009C51BB">
      <w:pPr>
        <w:keepLines/>
        <w:suppressLineNumbers/>
        <w:spacing w:after="120"/>
        <w:ind w:right="-23"/>
        <w:jc w:val="both"/>
        <w:rPr>
          <w:rFonts w:ascii="Arial" w:hAnsi="Arial" w:cs="Arial"/>
          <w:spacing w:val="-3"/>
          <w:sz w:val="20"/>
        </w:rPr>
      </w:pPr>
      <w:r>
        <w:rPr>
          <w:rFonts w:ascii="Arial" w:hAnsi="Arial" w:cs="Arial"/>
          <w:spacing w:val="-3"/>
          <w:sz w:val="20"/>
        </w:rPr>
        <w:t xml:space="preserve">Se colocarán las barras móviles contiguas al inodoro.-mochila de acuerdo a indicación en planillas y lamina de detalle de SSHH, el muro donde se amurarán las barras deberá ser de ladrillo macizo o realizarse un muerto de H.A. 30x30x espesor del muro o =12 cm. con estribo </w:t>
      </w:r>
      <w:r>
        <w:rPr>
          <w:rFonts w:ascii="Arial" w:hAnsi="Arial" w:cs="Arial"/>
          <w:spacing w:val="-3"/>
          <w:sz w:val="28"/>
          <w:szCs w:val="28"/>
        </w:rPr>
        <w:t>Φ</w:t>
      </w:r>
      <w:r>
        <w:rPr>
          <w:rFonts w:ascii="Arial" w:hAnsi="Arial" w:cs="Arial"/>
          <w:spacing w:val="-3"/>
          <w:sz w:val="20"/>
        </w:rPr>
        <w:t xml:space="preserve"> 6 en los 3 sentidos para amurar las barras.</w:t>
      </w:r>
      <w:r>
        <w:rPr>
          <w:rFonts w:ascii="Arial" w:hAnsi="Arial" w:cs="Arial"/>
          <w:b/>
          <w:sz w:val="20"/>
        </w:rPr>
        <w:t xml:space="preserve"> </w:t>
      </w:r>
    </w:p>
    <w:p w:rsidR="009C51BB" w:rsidRDefault="009C51BB">
      <w:pPr>
        <w:keepLines/>
        <w:suppressLineNumbers/>
        <w:spacing w:after="120"/>
        <w:ind w:right="-23"/>
        <w:jc w:val="both"/>
        <w:rPr>
          <w:rFonts w:ascii="Arial" w:hAnsi="Arial" w:cs="Arial"/>
          <w:spacing w:val="-3"/>
          <w:sz w:val="20"/>
        </w:rPr>
      </w:pPr>
      <w:r>
        <w:rPr>
          <w:rFonts w:ascii="Arial" w:hAnsi="Arial" w:cs="Arial"/>
          <w:spacing w:val="-3"/>
          <w:sz w:val="20"/>
        </w:rPr>
        <w:t xml:space="preserve">En el SSHH Discapacitado del </w:t>
      </w:r>
      <w:r w:rsidR="00AA5813">
        <w:rPr>
          <w:rFonts w:ascii="Arial" w:hAnsi="Arial" w:cs="Arial"/>
          <w:spacing w:val="-3"/>
          <w:sz w:val="20"/>
        </w:rPr>
        <w:t>Sector de Espacio Estudiantil</w:t>
      </w:r>
      <w:r>
        <w:rPr>
          <w:rFonts w:ascii="Arial" w:hAnsi="Arial" w:cs="Arial"/>
          <w:spacing w:val="-3"/>
          <w:sz w:val="20"/>
        </w:rPr>
        <w:t xml:space="preserve">, se suministrara y fijara un asiento rebatible para la ducha. La fijación del asiento de la ducha, se hará en muerto de H.A. 50x50x espesor del muro o =12 cm. con estribo Φ 6 en los 3 sentidos para amurar las barras. </w:t>
      </w:r>
    </w:p>
    <w:p w:rsidR="009C51BB" w:rsidRDefault="009C51BB">
      <w:pPr>
        <w:keepLines/>
        <w:suppressLineNumbers/>
        <w:spacing w:after="120"/>
        <w:ind w:right="-23"/>
        <w:jc w:val="both"/>
        <w:rPr>
          <w:rFonts w:ascii="Arial" w:hAnsi="Arial" w:cs="Arial"/>
          <w:spacing w:val="-3"/>
          <w:sz w:val="20"/>
        </w:rPr>
      </w:pPr>
    </w:p>
    <w:p w:rsidR="009C51BB" w:rsidRDefault="009C51BB">
      <w:pPr>
        <w:keepLines/>
        <w:suppressLineNumbers/>
        <w:spacing w:after="120"/>
        <w:ind w:right="-23"/>
        <w:jc w:val="both"/>
        <w:rPr>
          <w:rFonts w:ascii="Arial" w:hAnsi="Arial" w:cs="Arial"/>
          <w:b/>
          <w:bCs/>
          <w:color w:val="000000"/>
          <w:sz w:val="20"/>
        </w:rPr>
      </w:pPr>
      <w:r>
        <w:rPr>
          <w:rFonts w:ascii="Arial" w:hAnsi="Arial" w:cs="Arial"/>
          <w:b/>
          <w:sz w:val="20"/>
        </w:rPr>
        <w:t>Espejo en baño especial</w:t>
      </w:r>
      <w:r>
        <w:rPr>
          <w:rFonts w:ascii="Arial" w:hAnsi="Arial" w:cs="Arial"/>
          <w:sz w:val="20"/>
        </w:rPr>
        <w:t>, se indican en planillas de vidrio, deberá colocarse a 0.90m sobre NPT</w:t>
      </w:r>
    </w:p>
    <w:p w:rsidR="009C51BB" w:rsidRDefault="009C51BB">
      <w:pPr>
        <w:jc w:val="both"/>
        <w:rPr>
          <w:rFonts w:ascii="Arial" w:hAnsi="Arial" w:cs="Arial"/>
          <w:b/>
          <w:bCs/>
          <w:color w:val="000000"/>
          <w:sz w:val="20"/>
        </w:rPr>
      </w:pPr>
    </w:p>
    <w:p w:rsidR="009C51BB" w:rsidRDefault="00AA5813">
      <w:pPr>
        <w:jc w:val="both"/>
        <w:rPr>
          <w:rFonts w:ascii="Arial" w:hAnsi="Arial" w:cs="Arial"/>
          <w:bCs/>
          <w:color w:val="000000"/>
          <w:sz w:val="20"/>
        </w:rPr>
      </w:pPr>
      <w:r>
        <w:rPr>
          <w:rFonts w:ascii="Arial" w:hAnsi="Arial" w:cs="Arial"/>
          <w:b/>
          <w:bCs/>
          <w:color w:val="000000"/>
          <w:sz w:val="20"/>
        </w:rPr>
        <w:t xml:space="preserve">En </w:t>
      </w:r>
      <w:r w:rsidR="009C51BB">
        <w:rPr>
          <w:rFonts w:ascii="Arial" w:hAnsi="Arial" w:cs="Arial"/>
          <w:b/>
          <w:bCs/>
          <w:color w:val="000000"/>
          <w:sz w:val="20"/>
        </w:rPr>
        <w:t xml:space="preserve">SSHH Masculino y Femenino </w:t>
      </w:r>
      <w:r>
        <w:rPr>
          <w:rFonts w:ascii="Arial" w:hAnsi="Arial" w:cs="Arial"/>
          <w:b/>
          <w:bCs/>
          <w:color w:val="000000"/>
          <w:sz w:val="20"/>
        </w:rPr>
        <w:t>Alumnos</w:t>
      </w:r>
      <w:r w:rsidR="009C51BB">
        <w:rPr>
          <w:rFonts w:ascii="Arial" w:hAnsi="Arial" w:cs="Arial"/>
          <w:b/>
          <w:bCs/>
          <w:color w:val="000000"/>
          <w:sz w:val="20"/>
        </w:rPr>
        <w:t>:</w:t>
      </w:r>
    </w:p>
    <w:p w:rsidR="009C51BB" w:rsidRDefault="009C51BB">
      <w:pPr>
        <w:jc w:val="both"/>
        <w:rPr>
          <w:rFonts w:ascii="Arial" w:hAnsi="Arial" w:cs="Arial"/>
          <w:bCs/>
          <w:color w:val="000000"/>
          <w:sz w:val="20"/>
        </w:rPr>
      </w:pPr>
    </w:p>
    <w:p w:rsidR="009C51BB" w:rsidRDefault="00D6115F">
      <w:pPr>
        <w:jc w:val="both"/>
        <w:rPr>
          <w:rFonts w:ascii="Arial" w:hAnsi="Arial" w:cs="Arial"/>
          <w:bCs/>
          <w:color w:val="000000"/>
          <w:sz w:val="20"/>
        </w:rPr>
      </w:pPr>
      <w:r>
        <w:rPr>
          <w:rFonts w:ascii="Arial" w:hAnsi="Arial" w:cs="Arial"/>
          <w:bCs/>
          <w:color w:val="000000"/>
          <w:sz w:val="20"/>
        </w:rPr>
        <w:t>9</w:t>
      </w:r>
      <w:r w:rsidR="009C51BB">
        <w:rPr>
          <w:rFonts w:ascii="Arial" w:hAnsi="Arial" w:cs="Arial"/>
          <w:bCs/>
          <w:color w:val="000000"/>
          <w:sz w:val="20"/>
        </w:rPr>
        <w:t xml:space="preserve"> porta rollo</w:t>
      </w:r>
      <w:r w:rsidR="0010016C">
        <w:rPr>
          <w:rFonts w:ascii="Arial" w:hAnsi="Arial" w:cs="Arial"/>
          <w:bCs/>
          <w:color w:val="000000"/>
          <w:sz w:val="20"/>
        </w:rPr>
        <w:t>s de semi embutir modelo 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bCs/>
          <w:color w:val="000000"/>
          <w:sz w:val="20"/>
        </w:rPr>
        <w:t xml:space="preserve"> (uno por box).</w:t>
      </w:r>
    </w:p>
    <w:p w:rsidR="009C51BB" w:rsidRDefault="009C51BB">
      <w:pPr>
        <w:jc w:val="both"/>
        <w:rPr>
          <w:rFonts w:ascii="Arial" w:hAnsi="Arial" w:cs="Arial"/>
          <w:bCs/>
          <w:color w:val="000000"/>
          <w:sz w:val="20"/>
        </w:rPr>
      </w:pPr>
    </w:p>
    <w:p w:rsidR="009C51BB" w:rsidRDefault="00D6115F">
      <w:pPr>
        <w:jc w:val="both"/>
        <w:rPr>
          <w:rFonts w:ascii="Arial" w:hAnsi="Arial" w:cs="Arial"/>
          <w:bCs/>
          <w:color w:val="000000"/>
          <w:sz w:val="20"/>
        </w:rPr>
      </w:pPr>
      <w:r>
        <w:rPr>
          <w:rFonts w:ascii="Arial" w:hAnsi="Arial" w:cs="Arial"/>
          <w:bCs/>
          <w:color w:val="000000"/>
          <w:sz w:val="20"/>
        </w:rPr>
        <w:t>8</w:t>
      </w:r>
      <w:r w:rsidR="009C51BB">
        <w:rPr>
          <w:rFonts w:ascii="Arial" w:hAnsi="Arial" w:cs="Arial"/>
          <w:bCs/>
          <w:color w:val="000000"/>
          <w:sz w:val="20"/>
        </w:rPr>
        <w:t xml:space="preserve"> jaboneras de semi embutir (</w:t>
      </w:r>
      <w:r w:rsidR="00AA5813">
        <w:rPr>
          <w:rFonts w:ascii="Arial" w:hAnsi="Arial" w:cs="Arial"/>
          <w:bCs/>
          <w:color w:val="000000"/>
          <w:sz w:val="20"/>
        </w:rPr>
        <w:t>2 por mesada</w:t>
      </w:r>
      <w:r w:rsidR="009C51BB">
        <w:rPr>
          <w:rFonts w:ascii="Arial" w:hAnsi="Arial" w:cs="Arial"/>
          <w:bCs/>
          <w:color w:val="000000"/>
          <w:sz w:val="20"/>
        </w:rPr>
        <w:t>).</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r>
        <w:rPr>
          <w:rFonts w:ascii="Arial" w:hAnsi="Arial" w:cs="Arial"/>
          <w:b/>
          <w:bCs/>
          <w:color w:val="000000"/>
          <w:sz w:val="20"/>
        </w:rPr>
        <w:t>Baños Administración (Planta Baja):</w:t>
      </w:r>
    </w:p>
    <w:p w:rsidR="009C51BB" w:rsidRDefault="009C51BB">
      <w:pPr>
        <w:jc w:val="both"/>
        <w:rPr>
          <w:rFonts w:ascii="Arial" w:hAnsi="Arial" w:cs="Arial"/>
          <w:color w:val="000000"/>
          <w:spacing w:val="-3"/>
          <w:sz w:val="20"/>
        </w:rPr>
      </w:pPr>
    </w:p>
    <w:p w:rsidR="009C51BB" w:rsidRDefault="009C51BB">
      <w:pPr>
        <w:jc w:val="both"/>
        <w:rPr>
          <w:rFonts w:ascii="Arial" w:hAnsi="Arial" w:cs="Arial"/>
          <w:color w:val="000000"/>
          <w:spacing w:val="-3"/>
          <w:sz w:val="20"/>
        </w:rPr>
      </w:pPr>
      <w:r>
        <w:rPr>
          <w:rFonts w:ascii="Arial" w:hAnsi="Arial" w:cs="Arial"/>
          <w:color w:val="000000"/>
          <w:spacing w:val="-3"/>
          <w:sz w:val="20"/>
        </w:rPr>
        <w:t>2 porta rollo</w:t>
      </w:r>
      <w:r w:rsidR="0010016C">
        <w:rPr>
          <w:rFonts w:ascii="Arial" w:hAnsi="Arial" w:cs="Arial"/>
          <w:color w:val="000000"/>
          <w:spacing w:val="-3"/>
          <w:sz w:val="20"/>
        </w:rPr>
        <w:t xml:space="preserve">s de semi embutir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Pr>
          <w:rFonts w:ascii="Arial" w:hAnsi="Arial" w:cs="Arial"/>
          <w:color w:val="000000"/>
          <w:spacing w:val="-3"/>
          <w:sz w:val="20"/>
        </w:rPr>
        <w:t>.</w:t>
      </w:r>
    </w:p>
    <w:p w:rsidR="009C51BB" w:rsidRDefault="0010016C">
      <w:pPr>
        <w:jc w:val="both"/>
        <w:rPr>
          <w:rFonts w:ascii="Arial" w:hAnsi="Arial" w:cs="Arial"/>
          <w:bCs/>
          <w:color w:val="000000"/>
          <w:sz w:val="20"/>
        </w:rPr>
      </w:pPr>
      <w:r>
        <w:rPr>
          <w:rFonts w:ascii="Arial" w:hAnsi="Arial" w:cs="Arial"/>
          <w:color w:val="000000"/>
          <w:spacing w:val="-3"/>
          <w:sz w:val="20"/>
        </w:rPr>
        <w:t xml:space="preserve">2 perchas modelo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w:t>
      </w:r>
      <w:r w:rsidR="009C51BB">
        <w:rPr>
          <w:rFonts w:ascii="Arial" w:hAnsi="Arial" w:cs="Arial"/>
          <w:color w:val="000000"/>
          <w:spacing w:val="-3"/>
          <w:sz w:val="20"/>
        </w:rPr>
        <w:t>.</w:t>
      </w:r>
    </w:p>
    <w:p w:rsidR="009C51BB" w:rsidRDefault="009C51BB">
      <w:pPr>
        <w:jc w:val="both"/>
        <w:rPr>
          <w:rFonts w:ascii="Arial" w:hAnsi="Arial" w:cs="Arial"/>
          <w:bCs/>
          <w:color w:val="000000"/>
          <w:sz w:val="20"/>
        </w:rPr>
      </w:pPr>
    </w:p>
    <w:p w:rsidR="009C51BB" w:rsidRDefault="009C51BB">
      <w:pPr>
        <w:jc w:val="both"/>
        <w:rPr>
          <w:rFonts w:ascii="Arial" w:hAnsi="Arial" w:cs="Arial"/>
          <w:bCs/>
          <w:color w:val="000000"/>
          <w:sz w:val="20"/>
        </w:rPr>
      </w:pPr>
      <w:r>
        <w:rPr>
          <w:rFonts w:ascii="Arial" w:hAnsi="Arial" w:cs="Arial"/>
          <w:b/>
          <w:bCs/>
          <w:color w:val="000000"/>
          <w:sz w:val="20"/>
        </w:rPr>
        <w:t xml:space="preserve">Baños </w:t>
      </w:r>
      <w:r w:rsidR="00AA5813">
        <w:rPr>
          <w:rFonts w:ascii="Arial" w:hAnsi="Arial" w:cs="Arial"/>
          <w:b/>
          <w:bCs/>
          <w:color w:val="000000"/>
          <w:sz w:val="20"/>
        </w:rPr>
        <w:t>Docentes</w:t>
      </w:r>
      <w:r>
        <w:rPr>
          <w:rFonts w:ascii="Arial" w:hAnsi="Arial" w:cs="Arial"/>
          <w:b/>
          <w:bCs/>
          <w:color w:val="000000"/>
          <w:sz w:val="20"/>
        </w:rPr>
        <w:t>:</w:t>
      </w:r>
    </w:p>
    <w:p w:rsidR="009C51BB" w:rsidRDefault="009C51BB">
      <w:pPr>
        <w:jc w:val="both"/>
        <w:rPr>
          <w:rFonts w:ascii="Arial" w:hAnsi="Arial" w:cs="Arial"/>
          <w:bCs/>
          <w:color w:val="000000"/>
          <w:sz w:val="20"/>
        </w:rPr>
      </w:pPr>
    </w:p>
    <w:p w:rsidR="009C51BB" w:rsidRDefault="00D6115F">
      <w:pPr>
        <w:jc w:val="both"/>
        <w:rPr>
          <w:rFonts w:ascii="Arial" w:hAnsi="Arial" w:cs="Arial"/>
          <w:color w:val="000000"/>
          <w:spacing w:val="-3"/>
          <w:sz w:val="20"/>
        </w:rPr>
      </w:pPr>
      <w:r>
        <w:rPr>
          <w:rFonts w:ascii="Arial" w:hAnsi="Arial" w:cs="Arial"/>
          <w:color w:val="000000"/>
          <w:spacing w:val="-3"/>
          <w:sz w:val="20"/>
        </w:rPr>
        <w:t>2</w:t>
      </w:r>
      <w:r w:rsidR="009C51BB">
        <w:rPr>
          <w:rFonts w:ascii="Arial" w:hAnsi="Arial" w:cs="Arial"/>
          <w:color w:val="000000"/>
          <w:spacing w:val="-3"/>
          <w:sz w:val="20"/>
        </w:rPr>
        <w:t xml:space="preserve"> porta rollo</w:t>
      </w:r>
      <w:r w:rsidR="0010016C">
        <w:rPr>
          <w:rFonts w:ascii="Arial" w:hAnsi="Arial" w:cs="Arial"/>
          <w:color w:val="000000"/>
          <w:spacing w:val="-3"/>
          <w:sz w:val="20"/>
        </w:rPr>
        <w:t xml:space="preserve">s de semi embutir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color w:val="000000"/>
          <w:spacing w:val="-3"/>
          <w:sz w:val="20"/>
        </w:rPr>
        <w:t>.</w:t>
      </w:r>
    </w:p>
    <w:p w:rsidR="009C51BB" w:rsidRDefault="00D6115F">
      <w:pPr>
        <w:jc w:val="both"/>
        <w:rPr>
          <w:rFonts w:ascii="Arial" w:hAnsi="Arial" w:cs="Arial"/>
          <w:color w:val="000000"/>
          <w:spacing w:val="-3"/>
          <w:sz w:val="20"/>
        </w:rPr>
      </w:pPr>
      <w:r>
        <w:rPr>
          <w:rFonts w:ascii="Arial" w:hAnsi="Arial" w:cs="Arial"/>
          <w:color w:val="000000"/>
          <w:spacing w:val="-3"/>
          <w:sz w:val="20"/>
        </w:rPr>
        <w:t>2</w:t>
      </w:r>
      <w:r w:rsidR="0010016C">
        <w:rPr>
          <w:rFonts w:ascii="Arial" w:hAnsi="Arial" w:cs="Arial"/>
          <w:color w:val="000000"/>
          <w:spacing w:val="-3"/>
          <w:sz w:val="20"/>
        </w:rPr>
        <w:t xml:space="preserve"> perchas modelo </w:t>
      </w:r>
      <w:r w:rsidR="0010016C">
        <w:rPr>
          <w:rFonts w:ascii="Arial" w:hAnsi="Arial" w:cs="Arial"/>
          <w:bCs/>
          <w:color w:val="000000"/>
          <w:sz w:val="20"/>
        </w:rPr>
        <w:t>tipo “</w:t>
      </w:r>
      <w:r w:rsidR="0065391B">
        <w:rPr>
          <w:rFonts w:ascii="Arial" w:hAnsi="Arial" w:cs="Arial"/>
          <w:bCs/>
          <w:color w:val="000000"/>
          <w:sz w:val="20"/>
        </w:rPr>
        <w:t>Adriática</w:t>
      </w:r>
      <w:r w:rsidR="0010016C">
        <w:rPr>
          <w:rFonts w:ascii="Arial" w:hAnsi="Arial" w:cs="Arial"/>
          <w:bCs/>
          <w:color w:val="000000"/>
          <w:sz w:val="20"/>
        </w:rPr>
        <w:t xml:space="preserve"> de Ferrum”</w:t>
      </w:r>
      <w:r w:rsidR="009C51BB">
        <w:rPr>
          <w:rFonts w:ascii="Arial" w:hAnsi="Arial" w:cs="Arial"/>
          <w:color w:val="000000"/>
          <w:spacing w:val="-3"/>
          <w:sz w:val="20"/>
        </w:rPr>
        <w:t>.</w:t>
      </w:r>
    </w:p>
    <w:p w:rsidR="0010016C" w:rsidRDefault="0010016C">
      <w:pPr>
        <w:jc w:val="both"/>
        <w:rPr>
          <w:rFonts w:ascii="Arial" w:hAnsi="Arial" w:cs="Arial"/>
          <w:color w:val="000000"/>
          <w:spacing w:val="-3"/>
          <w:sz w:val="20"/>
        </w:rPr>
      </w:pPr>
    </w:p>
    <w:p w:rsidR="0010016C" w:rsidRDefault="0010016C">
      <w:pPr>
        <w:jc w:val="both"/>
        <w:rPr>
          <w:rFonts w:ascii="Arial" w:hAnsi="Arial" w:cs="Arial"/>
          <w:bCs/>
          <w:color w:val="000000"/>
          <w:sz w:val="20"/>
        </w:rPr>
      </w:pPr>
    </w:p>
    <w:p w:rsidR="00AA5813" w:rsidRDefault="00AA5813">
      <w:pPr>
        <w:jc w:val="both"/>
        <w:rPr>
          <w:rFonts w:ascii="Arial" w:hAnsi="Arial" w:cs="Arial"/>
          <w:b/>
          <w:bCs/>
          <w:color w:val="000000"/>
          <w:sz w:val="20"/>
        </w:rPr>
      </w:pPr>
    </w:p>
    <w:p w:rsidR="009C51BB" w:rsidRDefault="009C51BB">
      <w:pPr>
        <w:jc w:val="both"/>
        <w:rPr>
          <w:rFonts w:ascii="Arial" w:hAnsi="Arial" w:cs="Arial"/>
          <w:bCs/>
          <w:color w:val="000000"/>
          <w:sz w:val="20"/>
        </w:rPr>
      </w:pPr>
      <w:r>
        <w:rPr>
          <w:rFonts w:ascii="Arial" w:hAnsi="Arial" w:cs="Arial"/>
          <w:b/>
          <w:bCs/>
          <w:color w:val="000000"/>
          <w:sz w:val="20"/>
        </w:rPr>
        <w:lastRenderedPageBreak/>
        <w:t>Baño Personal de Servicio (Planta Alta):</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r>
        <w:rPr>
          <w:rFonts w:ascii="Arial" w:hAnsi="Arial" w:cs="Arial"/>
          <w:bCs/>
          <w:color w:val="000000"/>
          <w:sz w:val="20"/>
        </w:rPr>
        <w:t>1 porta roll</w:t>
      </w:r>
      <w:r w:rsidR="0010016C">
        <w:rPr>
          <w:rFonts w:ascii="Arial" w:hAnsi="Arial" w:cs="Arial"/>
          <w:bCs/>
          <w:color w:val="000000"/>
          <w:sz w:val="20"/>
        </w:rPr>
        <w:t>o de semi embutir modelo tipo “</w:t>
      </w:r>
      <w:r w:rsidR="0065391B">
        <w:rPr>
          <w:rFonts w:ascii="Arial" w:hAnsi="Arial" w:cs="Arial"/>
          <w:bCs/>
          <w:color w:val="000000"/>
          <w:sz w:val="20"/>
        </w:rPr>
        <w:t>Adriática</w:t>
      </w:r>
      <w:r w:rsidR="0010016C">
        <w:rPr>
          <w:rFonts w:ascii="Arial" w:hAnsi="Arial" w:cs="Arial"/>
          <w:bCs/>
          <w:color w:val="000000"/>
          <w:sz w:val="20"/>
        </w:rPr>
        <w:t xml:space="preserve"> de Ferrum”</w:t>
      </w:r>
      <w:r>
        <w:rPr>
          <w:rFonts w:ascii="Arial" w:hAnsi="Arial" w:cs="Arial"/>
          <w:bCs/>
          <w:color w:val="000000"/>
          <w:sz w:val="20"/>
        </w:rPr>
        <w:t>.</w:t>
      </w:r>
    </w:p>
    <w:p w:rsidR="009C51BB" w:rsidRDefault="0010016C">
      <w:pPr>
        <w:jc w:val="both"/>
        <w:rPr>
          <w:rFonts w:ascii="Arial" w:hAnsi="Arial" w:cs="Arial"/>
          <w:bCs/>
          <w:color w:val="000000"/>
          <w:sz w:val="20"/>
        </w:rPr>
      </w:pPr>
      <w:r>
        <w:rPr>
          <w:rFonts w:ascii="Arial" w:hAnsi="Arial" w:cs="Arial"/>
          <w:color w:val="000000"/>
          <w:spacing w:val="-3"/>
          <w:sz w:val="20"/>
        </w:rPr>
        <w:t xml:space="preserve">2 perchas modelo </w:t>
      </w:r>
      <w:r>
        <w:rPr>
          <w:rFonts w:ascii="Arial" w:hAnsi="Arial" w:cs="Arial"/>
          <w:bCs/>
          <w:color w:val="000000"/>
          <w:sz w:val="20"/>
        </w:rPr>
        <w:t>tipo “</w:t>
      </w:r>
      <w:r w:rsidR="0065391B">
        <w:rPr>
          <w:rFonts w:ascii="Arial" w:hAnsi="Arial" w:cs="Arial"/>
          <w:bCs/>
          <w:color w:val="000000"/>
          <w:sz w:val="20"/>
        </w:rPr>
        <w:t>Adriática</w:t>
      </w:r>
      <w:r>
        <w:rPr>
          <w:rFonts w:ascii="Arial" w:hAnsi="Arial" w:cs="Arial"/>
          <w:bCs/>
          <w:color w:val="000000"/>
          <w:sz w:val="20"/>
        </w:rPr>
        <w:t xml:space="preserve"> de Ferrum”</w:t>
      </w:r>
      <w:r w:rsidR="009C51BB">
        <w:rPr>
          <w:rFonts w:ascii="Arial" w:hAnsi="Arial" w:cs="Arial"/>
          <w:color w:val="000000"/>
          <w:spacing w:val="-3"/>
          <w:sz w:val="20"/>
        </w:rPr>
        <w:t>.</w:t>
      </w:r>
    </w:p>
    <w:p w:rsidR="009C51BB" w:rsidRDefault="009C51BB">
      <w:pPr>
        <w:jc w:val="both"/>
        <w:rPr>
          <w:rFonts w:ascii="Arial" w:hAnsi="Arial" w:cs="Arial"/>
          <w:bCs/>
          <w:color w:val="000000"/>
          <w:sz w:val="20"/>
        </w:rPr>
      </w:pPr>
      <w:r>
        <w:rPr>
          <w:rFonts w:ascii="Arial" w:hAnsi="Arial" w:cs="Arial"/>
          <w:bCs/>
          <w:color w:val="000000"/>
          <w:sz w:val="20"/>
        </w:rPr>
        <w:t>1 jabonera de semi embutir.</w:t>
      </w:r>
    </w:p>
    <w:p w:rsidR="009C51BB" w:rsidRDefault="009C51BB">
      <w:pPr>
        <w:jc w:val="both"/>
        <w:rPr>
          <w:rFonts w:ascii="Arial" w:hAnsi="Arial" w:cs="Arial"/>
          <w:bCs/>
          <w:color w:val="000000"/>
          <w:sz w:val="20"/>
        </w:rPr>
      </w:pPr>
    </w:p>
    <w:p w:rsidR="009C51BB" w:rsidRDefault="009C51BB">
      <w:pPr>
        <w:jc w:val="both"/>
        <w:rPr>
          <w:rFonts w:ascii="Arial" w:hAnsi="Arial" w:cs="Arial"/>
          <w:color w:val="000000"/>
          <w:spacing w:val="-3"/>
          <w:sz w:val="20"/>
        </w:rPr>
      </w:pPr>
    </w:p>
    <w:p w:rsidR="009C51BB" w:rsidRDefault="009C51BB">
      <w:pPr>
        <w:keepLines/>
        <w:suppressLineNumbers/>
        <w:spacing w:after="120"/>
        <w:rPr>
          <w:rFonts w:ascii="Arial" w:hAnsi="Arial" w:cs="Arial"/>
          <w:bCs/>
          <w:color w:val="000000"/>
          <w:spacing w:val="-3"/>
          <w:sz w:val="20"/>
        </w:rPr>
      </w:pPr>
      <w:r>
        <w:rPr>
          <w:rFonts w:ascii="Arial" w:hAnsi="Arial" w:cs="Arial"/>
          <w:bCs/>
          <w:color w:val="000000"/>
          <w:spacing w:val="-3"/>
          <w:sz w:val="20"/>
        </w:rPr>
        <w:t>Se tendrá especial cuidado en coordinar con la Supervisión de Obra, la ubicación y altura de todos los accesorios y la colocación del revestimiento cerámico de paredes.</w:t>
      </w:r>
    </w:p>
    <w:p w:rsidR="002C03EE" w:rsidRDefault="002C03EE">
      <w:pPr>
        <w:tabs>
          <w:tab w:val="left" w:pos="-720"/>
        </w:tabs>
        <w:jc w:val="both"/>
        <w:rPr>
          <w:rFonts w:ascii="Arial" w:hAnsi="Arial" w:cs="Arial"/>
          <w:b/>
          <w:color w:val="000000"/>
          <w:spacing w:val="-3"/>
          <w:lang w:val="es-UY"/>
        </w:rPr>
      </w:pPr>
    </w:p>
    <w:p w:rsidR="00F314C0" w:rsidRDefault="00F314C0">
      <w:pPr>
        <w:tabs>
          <w:tab w:val="left" w:pos="-720"/>
        </w:tabs>
        <w:jc w:val="both"/>
        <w:rPr>
          <w:rFonts w:ascii="Arial" w:hAnsi="Arial" w:cs="Arial"/>
          <w:b/>
          <w:color w:val="000000"/>
          <w:spacing w:val="-3"/>
          <w:lang w:val="es-UY"/>
        </w:rPr>
      </w:pPr>
    </w:p>
    <w:p w:rsidR="009C51BB" w:rsidRDefault="009C51BB">
      <w:pPr>
        <w:tabs>
          <w:tab w:val="left" w:pos="-720"/>
        </w:tabs>
        <w:jc w:val="both"/>
        <w:rPr>
          <w:rFonts w:ascii="Arial" w:hAnsi="Arial" w:cs="Arial"/>
          <w:sz w:val="20"/>
          <w:lang w:val="es-UY"/>
        </w:rPr>
      </w:pPr>
      <w:r>
        <w:rPr>
          <w:rFonts w:ascii="Arial" w:hAnsi="Arial" w:cs="Arial"/>
          <w:b/>
          <w:color w:val="000000"/>
          <w:spacing w:val="-3"/>
          <w:lang w:val="es-UY"/>
        </w:rPr>
        <w:t>XVI  VARIOS</w:t>
      </w:r>
    </w:p>
    <w:p w:rsidR="009C51BB" w:rsidRDefault="009C51BB">
      <w:pPr>
        <w:tabs>
          <w:tab w:val="left" w:pos="-720"/>
        </w:tabs>
        <w:jc w:val="both"/>
        <w:rPr>
          <w:rFonts w:ascii="Arial" w:hAnsi="Arial" w:cs="Arial"/>
          <w:sz w:val="20"/>
          <w:lang w:val="es-UY"/>
        </w:rPr>
      </w:pPr>
    </w:p>
    <w:p w:rsidR="009C51BB" w:rsidRDefault="009C51BB">
      <w:pPr>
        <w:rPr>
          <w:rFonts w:ascii="Arial" w:hAnsi="Arial" w:cs="Arial"/>
          <w:sz w:val="20"/>
          <w:lang w:val="es-UY"/>
        </w:rPr>
      </w:pPr>
      <w:r>
        <w:rPr>
          <w:rFonts w:ascii="Arial" w:hAnsi="Arial" w:cs="Arial"/>
          <w:b/>
          <w:sz w:val="20"/>
          <w:lang w:val="es-UY"/>
        </w:rPr>
        <w:t>1. DISPOSITIVOS PREVENTIVOS DE INCENDIO</w:t>
      </w:r>
    </w:p>
    <w:p w:rsidR="009C51BB" w:rsidRDefault="009C51BB">
      <w:pPr>
        <w:tabs>
          <w:tab w:val="left" w:pos="-720"/>
        </w:tabs>
        <w:jc w:val="both"/>
        <w:rPr>
          <w:rFonts w:ascii="Arial" w:hAnsi="Arial" w:cs="Arial"/>
          <w:sz w:val="20"/>
          <w:lang w:val="es-UY"/>
        </w:rPr>
      </w:pPr>
    </w:p>
    <w:p w:rsidR="009C51BB" w:rsidRDefault="009C51BB">
      <w:pPr>
        <w:tabs>
          <w:tab w:val="left" w:pos="-720"/>
        </w:tabs>
        <w:rPr>
          <w:rFonts w:ascii="Arial" w:hAnsi="Arial" w:cs="Arial"/>
          <w:sz w:val="20"/>
          <w:lang w:val="es-UY"/>
        </w:rPr>
      </w:pPr>
      <w:r>
        <w:rPr>
          <w:rFonts w:ascii="Arial" w:hAnsi="Arial" w:cs="Arial"/>
          <w:sz w:val="20"/>
        </w:rPr>
        <w:t>Será objeto de esta licitación todos aquellos elementos requeridos por la Dirección Nacional de Bomberos para asegurar la habilitación de la totalidad de los locales y sectores; así como el correcto funcionamiento del sistema de protección de incendios: carteles (indicadores de las medidas contra incendios con letras rojas y fondo amarillo), extintores, accesorios para su colocación, etc.</w:t>
      </w:r>
      <w:r>
        <w:rPr>
          <w:rFonts w:ascii="Arial" w:hAnsi="Arial" w:cs="Arial"/>
          <w:sz w:val="20"/>
          <w:lang w:val="es-UY"/>
        </w:rPr>
        <w:t xml:space="preserve"> </w:t>
      </w:r>
    </w:p>
    <w:p w:rsidR="009C51BB" w:rsidRDefault="009C51BB">
      <w:pPr>
        <w:tabs>
          <w:tab w:val="left" w:pos="-720"/>
        </w:tabs>
        <w:rPr>
          <w:rFonts w:ascii="Arial" w:hAnsi="Arial" w:cs="Arial"/>
          <w:sz w:val="20"/>
          <w:lang w:val="es-UY"/>
        </w:rPr>
      </w:pPr>
      <w:r>
        <w:rPr>
          <w:rFonts w:ascii="Arial" w:hAnsi="Arial" w:cs="Arial"/>
          <w:sz w:val="20"/>
          <w:lang w:val="es-UY"/>
        </w:rPr>
        <w:t xml:space="preserve">La ubicación final de estos elementos se coordinará con la Supervisión de Obra. </w:t>
      </w:r>
    </w:p>
    <w:p w:rsidR="009C51BB" w:rsidRDefault="009C51BB">
      <w:pPr>
        <w:tabs>
          <w:tab w:val="left" w:pos="-720"/>
        </w:tabs>
        <w:rPr>
          <w:rFonts w:ascii="Arial" w:hAnsi="Arial" w:cs="Arial"/>
          <w:sz w:val="20"/>
        </w:rPr>
      </w:pPr>
      <w:r>
        <w:rPr>
          <w:rFonts w:ascii="Arial" w:hAnsi="Arial" w:cs="Arial"/>
          <w:sz w:val="20"/>
          <w:lang w:val="es-UY"/>
        </w:rPr>
        <w:t>Bocas de Incendio: ver detalles en Láminas de Instalación Sanitaria.</w:t>
      </w:r>
    </w:p>
    <w:p w:rsidR="009C51BB" w:rsidRDefault="009C51BB">
      <w:pPr>
        <w:tabs>
          <w:tab w:val="left" w:pos="-720"/>
        </w:tabs>
        <w:jc w:val="both"/>
        <w:rPr>
          <w:rFonts w:ascii="Arial" w:hAnsi="Arial" w:cs="Arial"/>
          <w:sz w:val="20"/>
        </w:rPr>
      </w:pPr>
    </w:p>
    <w:p w:rsidR="009C51BB" w:rsidRDefault="009C51BB">
      <w:pPr>
        <w:tabs>
          <w:tab w:val="left" w:pos="-720"/>
        </w:tabs>
        <w:jc w:val="both"/>
        <w:rPr>
          <w:rFonts w:ascii="Arial" w:hAnsi="Arial" w:cs="Arial"/>
          <w:sz w:val="20"/>
          <w:lang w:val="es-UY"/>
        </w:rPr>
      </w:pPr>
      <w:r>
        <w:rPr>
          <w:rFonts w:ascii="Arial" w:hAnsi="Arial" w:cs="Arial"/>
          <w:sz w:val="20"/>
        </w:rPr>
        <w:t xml:space="preserve">El contratista deberá contar con un técnico calificado y registrado en la D.N.B. a los efectos de gestionar la correspondiente Habilitación de Incendio. </w:t>
      </w:r>
    </w:p>
    <w:p w:rsidR="009C51BB" w:rsidRDefault="009C51BB">
      <w:pPr>
        <w:tabs>
          <w:tab w:val="left" w:pos="-720"/>
        </w:tabs>
        <w:rPr>
          <w:rFonts w:ascii="Arial" w:hAnsi="Arial" w:cs="Arial"/>
          <w:sz w:val="20"/>
          <w:lang w:val="es-UY"/>
        </w:rPr>
      </w:pPr>
    </w:p>
    <w:p w:rsidR="009C51BB" w:rsidRDefault="009C51BB">
      <w:pPr>
        <w:rPr>
          <w:rFonts w:ascii="Arial" w:hAnsi="Arial" w:cs="Arial"/>
          <w:sz w:val="20"/>
          <w:lang w:val="es-UY"/>
        </w:rPr>
      </w:pPr>
      <w:r>
        <w:rPr>
          <w:rFonts w:ascii="Arial" w:hAnsi="Arial" w:cs="Arial"/>
          <w:b/>
          <w:sz w:val="20"/>
          <w:lang w:val="es-UY"/>
        </w:rPr>
        <w:t>2. CORTINAS</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Se suministrarán y colocarán cortinas de acuerdo a las siguientes especificaciones generales:</w:t>
      </w:r>
    </w:p>
    <w:p w:rsidR="009C51BB" w:rsidRDefault="009C51BB">
      <w:pPr>
        <w:pStyle w:val="Encabezado"/>
        <w:tabs>
          <w:tab w:val="clear" w:pos="4252"/>
          <w:tab w:val="clear" w:pos="8504"/>
        </w:tabs>
        <w:rPr>
          <w:rFonts w:ascii="Arial" w:hAnsi="Arial" w:cs="Arial"/>
          <w:sz w:val="20"/>
          <w:lang w:val="es-UY"/>
        </w:rPr>
      </w:pP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Cortinados: Los cortinados se realizarán con un tejido plano y uniforme con hilos de urdimbre y trama resistentes y bien torneadas. El tejido será bien unido y no calado, no será transparente. Para el  frunce del cortinado se colocará cinta de fruncir con 4 hilos y costuras entre hilos. </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Despiezo de paños: los paños de cada cortinado se realizarán coincidiendo con los despiezos de las aberturas o los paños indicados en planilla. Se admitirá la división de paños de menor dimensión solamente en aquellos casos donde los despiezos superan 1.40 m. En cualquier caso el despiezo propuesto deberá ser aprobado por la Supervisión de obra, previamente a la confección de los cortinados. En los casos anteriormente mencionados se admitirán uniones, las que se realizarán mediante costura doble. Las costuras deberán ser prolijas.</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El despiezo se refiere a la cantidad de paños por vano o abertura considerada.</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Barrotes: Se realizarán en caño de aluminio Ø 1” 1/4 , e = 1.75 mm. Serán de aluminio anodizado natural 5 micras. Los barrotes de aluminio deberán superar como mínimo 30 cm. de cada lado del vano considerado, en todos los casos donde esto sea posible. No se admitirán uniones en el caño o barrote para tramos menores o iguales a 2m. de longitud. Para los barrotes de longitud mayor a 2 m. se admitirán uniones coincidentes con los soportes. No se admitirá en ningún caso uniones vistas. Para las uniones se colocará un caño espiga de aluminio de </w:t>
      </w:r>
      <w:r>
        <w:rPr>
          <w:rFonts w:ascii="Symbol" w:hAnsi="Symbol" w:cs="Symbol"/>
          <w:sz w:val="20"/>
          <w:lang w:val="es-UY"/>
        </w:rPr>
        <w:t></w:t>
      </w:r>
      <w:r>
        <w:rPr>
          <w:rFonts w:ascii="Arial" w:hAnsi="Arial" w:cs="Arial"/>
          <w:sz w:val="20"/>
          <w:lang w:val="es-UY"/>
        </w:rPr>
        <w:t xml:space="preserve"> exterior 1” 1/8 de espesor 1.25 mm. de largo no menor a 20 cm. La espiga se fijará al barrote mediante tornillos autorroscantes Nº 10 de 19 mm. que se ubicarán a los costados del soporte. A los efectos de que el barrote no gire al correr los cortinados, se establece un sistema de fijación con tornillo ubicado en la parte superior del soporte según se especifica en planilla de soporte (S1) y puntero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Argollas: El cortinado se colgará con argollas de aluminio. El diámetro interior de la argolla no será menor a 40mm. Se colocarán cada 15 cm. y la sujeción a las cortinas se realizará mediante un elemento metálico inoxidable, que permita un fácil desmontaje y montaje para realizar tareas de mantenimiento y limpieza. El sistema debe asegurar una perfecta sujeción del cortinado a la argolla.</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Accionamiento a distancia: Se deberá colocar una banda de la misma tela que el cortinado con una argolla u otro elemento metálico para permitir el accionamiento a </w:t>
      </w:r>
      <w:r>
        <w:rPr>
          <w:rFonts w:ascii="Arial" w:hAnsi="Arial" w:cs="Arial"/>
          <w:sz w:val="20"/>
          <w:lang w:val="es-UY"/>
        </w:rPr>
        <w:lastRenderedPageBreak/>
        <w:t>distancia de los cortinados. Se sujetará a la última argolla o argolla extrema de cada paño. El ancho de la banda será de 6 cm. y el largo debe coincidir con el del cortinado correspondiente. En los casos donde la altura de antepecho supera 1.50 m. el largo de la banda será tal que la argolla de remate o accionamiento diste 1 m. del nivel de piso terminado interior.</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Sujeción: La sujeción a muro o cielorraso se realizará mediante soportes y punteros especificados como se indica en planillas tipo S1 y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Soporte: los soportes se realizarán según planilla S1.</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Tope o puntero: los topes o punteros se realizarán según planilla S2.</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Amure: Se usarán tacos metálicos de diámetro mínimo 6 mm. para amure de los  soportes S1 y puntero S2. Las perforaciones se realizarán con roto percutor o el sistema que corresponda a los efectos de garantizar una terminación prolija sin reparaciones. Se puntualiza que la mayoría de los amures son en hormigón armado por lo que, en estos casos, no se admitirán reparaciones.</w:t>
      </w:r>
    </w:p>
    <w:p w:rsidR="009C51BB" w:rsidRDefault="009C51BB">
      <w:pPr>
        <w:pStyle w:val="Encabezado"/>
        <w:numPr>
          <w:ilvl w:val="0"/>
          <w:numId w:val="14"/>
        </w:numPr>
        <w:tabs>
          <w:tab w:val="clear" w:pos="4252"/>
          <w:tab w:val="clear" w:pos="8504"/>
        </w:tabs>
        <w:rPr>
          <w:rFonts w:ascii="Arial" w:hAnsi="Arial" w:cs="Arial"/>
          <w:sz w:val="20"/>
          <w:lang w:val="es-UY"/>
        </w:rPr>
      </w:pPr>
      <w:r>
        <w:rPr>
          <w:rFonts w:ascii="Arial" w:hAnsi="Arial" w:cs="Arial"/>
          <w:sz w:val="20"/>
          <w:lang w:val="es-UY"/>
        </w:rPr>
        <w:t xml:space="preserve">Despiezo: Los soportes o fijaciones a muro o cielorraso según corresponda se realizarán coincidiendo con los despiezos de las aberturas o los paños del cortinado indicados. </w:t>
      </w:r>
    </w:p>
    <w:p w:rsidR="009C51BB" w:rsidRDefault="009C51BB">
      <w:pPr>
        <w:pStyle w:val="Encabezado"/>
        <w:numPr>
          <w:ilvl w:val="0"/>
          <w:numId w:val="14"/>
        </w:numPr>
        <w:tabs>
          <w:tab w:val="clear" w:pos="4252"/>
          <w:tab w:val="clear" w:pos="8504"/>
        </w:tabs>
        <w:rPr>
          <w:kern w:val="1"/>
          <w:sz w:val="20"/>
          <w:lang w:val="es-UY"/>
        </w:rPr>
      </w:pPr>
      <w:r>
        <w:rPr>
          <w:rFonts w:ascii="Arial" w:hAnsi="Arial" w:cs="Arial"/>
          <w:sz w:val="20"/>
          <w:lang w:val="es-UY"/>
        </w:rPr>
        <w:t>Funcionamiento: Se deberá garantizar un perfecto accionamiento de los cortinados.</w:t>
      </w:r>
    </w:p>
    <w:p w:rsidR="009C51BB" w:rsidRDefault="009C51BB">
      <w:pPr>
        <w:pStyle w:val="Sangradetextonormal"/>
        <w:numPr>
          <w:ilvl w:val="0"/>
          <w:numId w:val="14"/>
        </w:numPr>
        <w:jc w:val="left"/>
        <w:rPr>
          <w:spacing w:val="0"/>
          <w:kern w:val="1"/>
          <w:sz w:val="20"/>
          <w:lang w:val="es-UY"/>
        </w:rPr>
      </w:pPr>
      <w:r>
        <w:rPr>
          <w:spacing w:val="0"/>
          <w:kern w:val="1"/>
          <w:sz w:val="20"/>
          <w:lang w:val="es-UY"/>
        </w:rPr>
        <w:t>Nota 1: Se deberá presentar muestra del suministro propuesto para la aprobación de la Supervisión de Obra.</w:t>
      </w:r>
    </w:p>
    <w:p w:rsidR="009C51BB" w:rsidRDefault="009C51BB">
      <w:pPr>
        <w:pStyle w:val="Sangradetextonormal"/>
        <w:numPr>
          <w:ilvl w:val="0"/>
          <w:numId w:val="14"/>
        </w:numPr>
        <w:jc w:val="left"/>
        <w:rPr>
          <w:sz w:val="20"/>
          <w:lang w:val="es-UY"/>
        </w:rPr>
      </w:pPr>
      <w:r>
        <w:rPr>
          <w:spacing w:val="0"/>
          <w:kern w:val="1"/>
          <w:sz w:val="20"/>
          <w:lang w:val="es-UY"/>
        </w:rPr>
        <w:t>Nota 2: Todas las medidas se verificarán en obra antes de la colocación.</w:t>
      </w:r>
    </w:p>
    <w:p w:rsidR="009C51BB" w:rsidRDefault="009C51BB">
      <w:pPr>
        <w:keepLines/>
        <w:suppressLineNumbers/>
        <w:ind w:right="-23"/>
        <w:jc w:val="both"/>
        <w:rPr>
          <w:rFonts w:ascii="Arial" w:hAnsi="Arial" w:cs="Arial"/>
          <w:sz w:val="20"/>
          <w:lang w:val="es-UY"/>
        </w:rPr>
      </w:pPr>
    </w:p>
    <w:p w:rsidR="003D48F8" w:rsidRDefault="003D48F8">
      <w:pPr>
        <w:keepLines/>
        <w:suppressLineNumbers/>
        <w:ind w:right="-23"/>
        <w:jc w:val="both"/>
        <w:rPr>
          <w:rFonts w:ascii="Arial" w:hAnsi="Arial" w:cs="Arial"/>
          <w:sz w:val="20"/>
          <w:lang w:val="es-UY"/>
        </w:rPr>
      </w:pPr>
    </w:p>
    <w:p w:rsidR="009C51BB" w:rsidRDefault="009C51BB">
      <w:pPr>
        <w:keepLines/>
        <w:suppressLineNumbers/>
        <w:ind w:right="-23"/>
        <w:jc w:val="both"/>
        <w:rPr>
          <w:rFonts w:ascii="Arial" w:hAnsi="Arial" w:cs="Arial"/>
          <w:sz w:val="20"/>
          <w:lang w:val="es-UY"/>
        </w:rPr>
      </w:pPr>
      <w:r>
        <w:rPr>
          <w:rFonts w:ascii="Arial" w:hAnsi="Arial" w:cs="Arial"/>
          <w:b/>
          <w:sz w:val="20"/>
          <w:lang w:val="es-UY"/>
        </w:rPr>
        <w:t>Cortinado tipo rústico</w:t>
      </w:r>
    </w:p>
    <w:p w:rsidR="009C51BB" w:rsidRDefault="009C51BB">
      <w:pPr>
        <w:keepLines/>
        <w:suppressLineNumbers/>
        <w:ind w:right="-23"/>
        <w:jc w:val="both"/>
        <w:rPr>
          <w:rFonts w:ascii="Arial" w:hAnsi="Arial" w:cs="Arial"/>
          <w:sz w:val="20"/>
          <w:lang w:val="es-UY"/>
        </w:rPr>
      </w:pPr>
    </w:p>
    <w:p w:rsidR="009C51BB" w:rsidRDefault="009C51BB">
      <w:pPr>
        <w:keepLines/>
        <w:suppressLineNumbers/>
        <w:ind w:right="-23"/>
        <w:rPr>
          <w:rFonts w:ascii="Arial" w:hAnsi="Arial" w:cs="Arial"/>
          <w:sz w:val="20"/>
          <w:lang w:val="es-UY"/>
        </w:rPr>
      </w:pPr>
      <w:r>
        <w:rPr>
          <w:rFonts w:ascii="Arial" w:hAnsi="Arial" w:cs="Arial"/>
          <w:sz w:val="20"/>
          <w:lang w:val="es-UY"/>
        </w:rPr>
        <w:t>Se suministrarán y colocarán cortinados tipo rústico en todas las aberturas de los locales a excepción de los SSHH, circulaciones, Preau y las indicadas con Black-out</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La tela será acrílica, tipo rústico, color natural o arena de trama cerrada y pesada. La tela estará conformada por un tejido plano y uniforme con hilos de urdimbre y trama resistente y bien torneada. El tejido será bien unido y no calado. No será transparente. Para el  frunce del cortinado  se colocará cinta de fruncir con 4 hilos y costuras entre hilos. </w:t>
      </w: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Longitud del ancho del cortinado será: el doble del ancho de la medida del vano más los 20 cm. que deberá sobresalir de cada lado del vano. </w:t>
      </w:r>
    </w:p>
    <w:p w:rsidR="009C51BB" w:rsidRDefault="009C51BB">
      <w:pPr>
        <w:pStyle w:val="Encabezado"/>
        <w:numPr>
          <w:ilvl w:val="0"/>
          <w:numId w:val="16"/>
        </w:numPr>
        <w:tabs>
          <w:tab w:val="clear" w:pos="4252"/>
          <w:tab w:val="clear" w:pos="8504"/>
        </w:tabs>
        <w:rPr>
          <w:kern w:val="1"/>
          <w:sz w:val="20"/>
          <w:lang w:val="es-UY"/>
        </w:rPr>
      </w:pPr>
      <w:r>
        <w:rPr>
          <w:rFonts w:ascii="Arial" w:hAnsi="Arial" w:cs="Arial"/>
          <w:sz w:val="20"/>
          <w:lang w:val="es-UY"/>
        </w:rPr>
        <w:t>Los despiezos de los paños de las cortinas serán según planillas de aberturas siguiendo las especificaciones generales para cortinados.</w:t>
      </w:r>
    </w:p>
    <w:p w:rsidR="009C51BB" w:rsidRDefault="009C51BB">
      <w:pPr>
        <w:pStyle w:val="Sangradetextonormal"/>
        <w:numPr>
          <w:ilvl w:val="0"/>
          <w:numId w:val="16"/>
        </w:numPr>
        <w:jc w:val="left"/>
        <w:rPr>
          <w:b/>
          <w:sz w:val="20"/>
          <w:lang w:val="es-UY"/>
        </w:rPr>
      </w:pPr>
      <w:r>
        <w:rPr>
          <w:kern w:val="1"/>
          <w:sz w:val="20"/>
          <w:lang w:val="es-UY"/>
        </w:rPr>
        <w:t>Para la confección de los cortinados se deberá considerar que los mismos superarán en 20 cm. el ancho del vano y 30 cm. por debajo del antepecho de la ventana considerada. Dobladillo no inferior a 10 cm.</w:t>
      </w:r>
    </w:p>
    <w:p w:rsidR="009C51BB" w:rsidRDefault="009C51BB">
      <w:pPr>
        <w:pStyle w:val="Sangradetextonormal"/>
        <w:ind w:left="360" w:firstLine="0"/>
        <w:jc w:val="left"/>
        <w:rPr>
          <w:b/>
          <w:sz w:val="20"/>
          <w:lang w:val="es-UY"/>
        </w:rPr>
      </w:pPr>
    </w:p>
    <w:p w:rsidR="009C51BB" w:rsidRDefault="009C51BB">
      <w:pPr>
        <w:keepLines/>
        <w:suppressLineNumbers/>
        <w:ind w:right="-23"/>
        <w:jc w:val="both"/>
        <w:rPr>
          <w:rFonts w:ascii="Arial" w:hAnsi="Arial" w:cs="Arial"/>
          <w:sz w:val="20"/>
          <w:lang w:val="es-UY"/>
        </w:rPr>
      </w:pPr>
      <w:r>
        <w:rPr>
          <w:rFonts w:ascii="Arial" w:hAnsi="Arial" w:cs="Arial"/>
          <w:b/>
          <w:sz w:val="20"/>
          <w:lang w:val="es-UY"/>
        </w:rPr>
        <w:t>Cortinado tipo black-out:</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Se suministrarán y colocarán cortinas tipo black-out en los siguientes locales: </w:t>
      </w:r>
    </w:p>
    <w:p w:rsidR="00402617" w:rsidRDefault="00402617">
      <w:pPr>
        <w:pStyle w:val="Encabezado"/>
        <w:tabs>
          <w:tab w:val="clear" w:pos="4252"/>
          <w:tab w:val="clear" w:pos="8504"/>
        </w:tabs>
        <w:rPr>
          <w:rFonts w:ascii="Arial" w:hAnsi="Arial" w:cs="Arial"/>
          <w:sz w:val="20"/>
          <w:lang w:val="es-UY"/>
        </w:rPr>
      </w:pPr>
    </w:p>
    <w:p w:rsidR="00402617" w:rsidRDefault="00402617">
      <w:pPr>
        <w:pStyle w:val="Encabezado"/>
        <w:tabs>
          <w:tab w:val="clear" w:pos="4252"/>
          <w:tab w:val="clear" w:pos="8504"/>
        </w:tabs>
        <w:rPr>
          <w:rFonts w:ascii="Arial" w:hAnsi="Arial" w:cs="Arial"/>
          <w:sz w:val="20"/>
          <w:lang w:val="es-UY"/>
        </w:rPr>
      </w:pPr>
      <w:r>
        <w:rPr>
          <w:rFonts w:ascii="Arial" w:hAnsi="Arial" w:cs="Arial"/>
          <w:sz w:val="20"/>
          <w:lang w:val="es-UY"/>
        </w:rPr>
        <w:t>Local Estudiantil</w:t>
      </w: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Laboratorio de Bio-química. </w:t>
      </w:r>
    </w:p>
    <w:p w:rsidR="009C51BB" w:rsidRDefault="009C51BB">
      <w:pPr>
        <w:pStyle w:val="Encabezado"/>
        <w:tabs>
          <w:tab w:val="clear" w:pos="4252"/>
          <w:tab w:val="clear" w:pos="8504"/>
        </w:tabs>
        <w:rPr>
          <w:rFonts w:ascii="Arial" w:hAnsi="Arial" w:cs="Arial"/>
          <w:sz w:val="20"/>
          <w:lang w:val="es-UY"/>
        </w:rPr>
      </w:pPr>
      <w:r>
        <w:rPr>
          <w:rFonts w:ascii="Arial" w:hAnsi="Arial" w:cs="Arial"/>
          <w:sz w:val="20"/>
          <w:lang w:val="es-UY"/>
        </w:rPr>
        <w:t xml:space="preserve">Laboratorio de Física. </w:t>
      </w:r>
    </w:p>
    <w:p w:rsidR="009C51BB" w:rsidRDefault="009C51BB">
      <w:pPr>
        <w:pStyle w:val="Encabezado"/>
        <w:tabs>
          <w:tab w:val="clear" w:pos="4252"/>
          <w:tab w:val="clear" w:pos="8504"/>
        </w:tabs>
        <w:jc w:val="both"/>
        <w:rPr>
          <w:rFonts w:ascii="Arial" w:hAnsi="Arial" w:cs="Arial"/>
          <w:sz w:val="20"/>
          <w:lang w:val="es-UY"/>
        </w:rPr>
      </w:pP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La tela tipo black-out color blanco de trama cerrada y pesada. Para el  frunce del cortinado  se colocará cinta de fruncir con 4 hilos y costuras entre hilos. </w:t>
      </w:r>
    </w:p>
    <w:p w:rsidR="009C51BB" w:rsidRDefault="009C51BB">
      <w:pPr>
        <w:pStyle w:val="Encabezado"/>
        <w:numPr>
          <w:ilvl w:val="0"/>
          <w:numId w:val="16"/>
        </w:numPr>
        <w:tabs>
          <w:tab w:val="clear" w:pos="4252"/>
          <w:tab w:val="clear" w:pos="8504"/>
        </w:tabs>
        <w:rPr>
          <w:rFonts w:ascii="Arial" w:hAnsi="Arial" w:cs="Arial"/>
          <w:sz w:val="20"/>
          <w:lang w:val="es-UY"/>
        </w:rPr>
      </w:pPr>
      <w:r>
        <w:rPr>
          <w:rFonts w:ascii="Arial" w:hAnsi="Arial" w:cs="Arial"/>
          <w:sz w:val="20"/>
          <w:lang w:val="es-UY"/>
        </w:rPr>
        <w:t xml:space="preserve">Longitud del ancho del cortinado será el doble del ancho de la medida del vano más los 20 cm. que deberá sobresalir de cada lado del vano. </w:t>
      </w:r>
    </w:p>
    <w:p w:rsidR="009C51BB" w:rsidRDefault="009C51BB">
      <w:pPr>
        <w:pStyle w:val="Encabezado"/>
        <w:numPr>
          <w:ilvl w:val="0"/>
          <w:numId w:val="16"/>
        </w:numPr>
        <w:tabs>
          <w:tab w:val="clear" w:pos="4252"/>
          <w:tab w:val="clear" w:pos="8504"/>
        </w:tabs>
        <w:rPr>
          <w:kern w:val="1"/>
          <w:sz w:val="20"/>
          <w:lang w:val="es-UY"/>
        </w:rPr>
      </w:pPr>
      <w:r>
        <w:rPr>
          <w:rFonts w:ascii="Arial" w:hAnsi="Arial" w:cs="Arial"/>
          <w:sz w:val="20"/>
          <w:lang w:val="es-UY"/>
        </w:rPr>
        <w:t>Los despiezos de los paños de las cortinas deberán coincidir con los despiezos de las aberturas.</w:t>
      </w:r>
    </w:p>
    <w:p w:rsidR="009C51BB" w:rsidRDefault="009C51BB">
      <w:pPr>
        <w:pStyle w:val="Sangradetextonormal"/>
        <w:numPr>
          <w:ilvl w:val="0"/>
          <w:numId w:val="16"/>
        </w:numPr>
        <w:jc w:val="left"/>
        <w:rPr>
          <w:b/>
          <w:spacing w:val="0"/>
          <w:kern w:val="1"/>
          <w:sz w:val="20"/>
          <w:lang w:val="es-UY"/>
        </w:rPr>
      </w:pPr>
      <w:r>
        <w:rPr>
          <w:spacing w:val="0"/>
          <w:kern w:val="1"/>
          <w:sz w:val="20"/>
          <w:lang w:val="es-UY"/>
        </w:rPr>
        <w:t>Para la confección de los cortinados se considerará que deberán superar en 20 cm. el ancho del vano y 5 cm. por debajo del antepecho de la ventana considerada, sin llegar a la mesada (en planilla adjunta se indica altura de antepechos de las ventanas existentes). Dobladillo no inferior a 10 cm.</w:t>
      </w:r>
    </w:p>
    <w:p w:rsidR="009C51BB" w:rsidRDefault="009C51BB">
      <w:pPr>
        <w:pStyle w:val="Sangradetextonormal"/>
        <w:ind w:left="0" w:firstLine="0"/>
        <w:jc w:val="left"/>
        <w:rPr>
          <w:b/>
          <w:spacing w:val="0"/>
          <w:kern w:val="1"/>
          <w:sz w:val="20"/>
          <w:lang w:val="es-UY"/>
        </w:rPr>
      </w:pPr>
    </w:p>
    <w:p w:rsidR="00F314C0" w:rsidRDefault="00F314C0">
      <w:pPr>
        <w:rPr>
          <w:rFonts w:ascii="Arial" w:hAnsi="Arial" w:cs="Arial"/>
          <w:b/>
          <w:sz w:val="20"/>
          <w:lang w:val="es-UY"/>
        </w:rPr>
      </w:pPr>
    </w:p>
    <w:p w:rsidR="009C51BB" w:rsidRDefault="009C51BB">
      <w:pPr>
        <w:rPr>
          <w:rFonts w:ascii="Arial" w:hAnsi="Arial" w:cs="Arial"/>
          <w:b/>
          <w:color w:val="000000"/>
          <w:spacing w:val="-3"/>
          <w:sz w:val="20"/>
          <w:szCs w:val="20"/>
          <w:u w:val="single"/>
          <w:lang w:val="es-AR"/>
        </w:rPr>
      </w:pPr>
      <w:r>
        <w:rPr>
          <w:rFonts w:ascii="Arial" w:hAnsi="Arial" w:cs="Arial"/>
          <w:b/>
          <w:sz w:val="20"/>
          <w:lang w:val="es-UY"/>
        </w:rPr>
        <w:lastRenderedPageBreak/>
        <w:t>3-</w:t>
      </w:r>
      <w:r>
        <w:rPr>
          <w:rFonts w:ascii="Arial" w:hAnsi="Arial" w:cs="Arial"/>
          <w:b/>
          <w:sz w:val="20"/>
          <w:lang w:val="es-UY"/>
        </w:rPr>
        <w:tab/>
        <w:t>CONTENEDORES PARA BASURA</w:t>
      </w:r>
    </w:p>
    <w:p w:rsidR="009C51BB" w:rsidRDefault="009C51BB">
      <w:pPr>
        <w:tabs>
          <w:tab w:val="left" w:pos="0"/>
        </w:tabs>
        <w:jc w:val="both"/>
        <w:rPr>
          <w:rFonts w:ascii="Arial" w:hAnsi="Arial" w:cs="Arial"/>
          <w:b/>
          <w:color w:val="000000"/>
          <w:spacing w:val="-3"/>
          <w:sz w:val="20"/>
          <w:szCs w:val="20"/>
          <w:u w:val="single"/>
          <w:lang w:val="es-AR"/>
        </w:rPr>
      </w:pPr>
    </w:p>
    <w:p w:rsidR="009C51BB" w:rsidRDefault="009C51BB">
      <w:pPr>
        <w:sectPr w:rsidR="009C51BB">
          <w:type w:val="continuous"/>
          <w:pgSz w:w="11906" w:h="16838"/>
          <w:pgMar w:top="1418" w:right="1701" w:bottom="1332" w:left="1701" w:header="720" w:footer="720" w:gutter="0"/>
          <w:cols w:space="720"/>
          <w:docGrid w:linePitch="360"/>
        </w:sectPr>
      </w:pPr>
    </w:p>
    <w:p w:rsidR="009C51BB" w:rsidRDefault="009C51BB">
      <w:pPr>
        <w:tabs>
          <w:tab w:val="left" w:pos="0"/>
        </w:tabs>
        <w:jc w:val="both"/>
        <w:rPr>
          <w:rFonts w:ascii="Arial" w:hAnsi="Arial" w:cs="Arial"/>
          <w:spacing w:val="-3"/>
          <w:sz w:val="20"/>
          <w:lang w:val="es-AR"/>
        </w:rPr>
      </w:pPr>
      <w:r>
        <w:rPr>
          <w:rFonts w:ascii="Arial" w:hAnsi="Arial" w:cs="Arial"/>
          <w:spacing w:val="-3"/>
          <w:sz w:val="20"/>
          <w:lang w:val="es-AR"/>
        </w:rPr>
        <w:lastRenderedPageBreak/>
        <w:tab/>
        <w:t>Se deberán suministrar contenedores de basura con 2 ruedas.</w:t>
      </w:r>
    </w:p>
    <w:p w:rsidR="009C51BB" w:rsidRDefault="009C51BB">
      <w:pPr>
        <w:tabs>
          <w:tab w:val="left" w:pos="0"/>
        </w:tabs>
        <w:jc w:val="both"/>
        <w:rPr>
          <w:rFonts w:ascii="Arial" w:hAnsi="Arial" w:cs="Arial"/>
          <w:color w:val="4C4C4C"/>
          <w:sz w:val="18"/>
          <w:szCs w:val="18"/>
          <w:shd w:val="clear" w:color="auto" w:fill="FFFFFF"/>
        </w:rPr>
      </w:pPr>
      <w:r>
        <w:rPr>
          <w:rFonts w:ascii="Arial" w:hAnsi="Arial" w:cs="Arial"/>
          <w:spacing w:val="-3"/>
          <w:sz w:val="20"/>
          <w:lang w:val="es-AR"/>
        </w:rPr>
        <w:t>Los contenedores serán de polietileno de alta densidad (PEHD) estabilizado contra la radiación U.V. y aditivado con Masterbach de color exentos de Cadmio, con una Capacidad de 240 Lts.</w:t>
      </w: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tabs>
          <w:tab w:val="left" w:pos="0"/>
        </w:tabs>
        <w:jc w:val="both"/>
        <w:rPr>
          <w:rFonts w:ascii="Arial" w:hAnsi="Arial" w:cs="Arial"/>
          <w:color w:val="4C4C4C"/>
          <w:sz w:val="18"/>
          <w:szCs w:val="18"/>
          <w:shd w:val="clear" w:color="auto" w:fill="FFFFFF"/>
        </w:rPr>
      </w:pPr>
    </w:p>
    <w:p w:rsidR="009C51BB" w:rsidRDefault="004B69F7">
      <w:pPr>
        <w:tabs>
          <w:tab w:val="left" w:pos="0"/>
        </w:tabs>
        <w:jc w:val="both"/>
        <w:rPr>
          <w:rFonts w:ascii="Arial" w:hAnsi="Arial" w:cs="Arial"/>
          <w:color w:val="4C4C4C"/>
          <w:sz w:val="18"/>
          <w:szCs w:val="18"/>
          <w:shd w:val="clear" w:color="auto" w:fill="FFFFFF"/>
        </w:rPr>
      </w:pPr>
      <w:r>
        <w:rPr>
          <w:rFonts w:ascii="Arial" w:hAnsi="Arial" w:cs="Arial"/>
          <w:noProof/>
          <w:color w:val="4C4C4C"/>
          <w:sz w:val="18"/>
          <w:szCs w:val="18"/>
          <w:shd w:val="clear" w:color="auto" w:fill="FFFFFF"/>
          <w:lang w:eastAsia="es-ES"/>
        </w:rPr>
        <w:lastRenderedPageBreak/>
        <w:drawing>
          <wp:inline distT="0" distB="0" distL="0" distR="0" wp14:anchorId="32D855C5" wp14:editId="305F29A1">
            <wp:extent cx="2581275" cy="170046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2581275" cy="1700461"/>
                    </a:xfrm>
                    <a:prstGeom prst="rect">
                      <a:avLst/>
                    </a:prstGeom>
                    <a:solidFill>
                      <a:srgbClr val="FFFFFF"/>
                    </a:solidFill>
                    <a:ln w="9525">
                      <a:noFill/>
                      <a:miter lim="800000"/>
                      <a:headEnd/>
                      <a:tailEnd/>
                    </a:ln>
                  </pic:spPr>
                </pic:pic>
              </a:graphicData>
            </a:graphic>
          </wp:inline>
        </w:drawing>
      </w: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tabs>
          <w:tab w:val="left" w:pos="0"/>
        </w:tabs>
        <w:jc w:val="both"/>
        <w:rPr>
          <w:rFonts w:ascii="Arial" w:hAnsi="Arial" w:cs="Arial"/>
          <w:color w:val="4C4C4C"/>
          <w:sz w:val="18"/>
          <w:szCs w:val="18"/>
          <w:shd w:val="clear" w:color="auto" w:fill="FFFFFF"/>
        </w:rPr>
      </w:pPr>
    </w:p>
    <w:p w:rsidR="009C51BB" w:rsidRDefault="009C51BB">
      <w:pPr>
        <w:sectPr w:rsidR="009C51BB">
          <w:type w:val="continuous"/>
          <w:pgSz w:w="11906" w:h="16838"/>
          <w:pgMar w:top="1418" w:right="1701" w:bottom="1332" w:left="1701" w:header="720" w:footer="720" w:gutter="0"/>
          <w:cols w:num="2" w:space="708"/>
          <w:docGrid w:linePitch="360"/>
        </w:sectPr>
      </w:pPr>
    </w:p>
    <w:p w:rsidR="009C51BB" w:rsidRDefault="009C51BB">
      <w:pPr>
        <w:tabs>
          <w:tab w:val="left" w:pos="0"/>
        </w:tabs>
        <w:jc w:val="both"/>
        <w:rPr>
          <w:rFonts w:ascii="Arial" w:hAnsi="Arial" w:cs="Arial"/>
          <w:color w:val="4C4C4C"/>
          <w:spacing w:val="-3"/>
          <w:sz w:val="20"/>
          <w:szCs w:val="18"/>
          <w:shd w:val="clear" w:color="auto" w:fill="FFFFFF"/>
          <w:lang w:val="es-AR"/>
        </w:rPr>
      </w:pPr>
    </w:p>
    <w:p w:rsidR="009C51BB" w:rsidRDefault="009C51BB">
      <w:pPr>
        <w:rPr>
          <w:rFonts w:ascii="Arial" w:hAnsi="Arial" w:cs="Arial"/>
          <w:spacing w:val="-3"/>
          <w:sz w:val="20"/>
          <w:lang w:val="es-AR"/>
        </w:rPr>
      </w:pPr>
      <w:r>
        <w:rPr>
          <w:rFonts w:ascii="Arial" w:hAnsi="Arial" w:cs="Arial"/>
          <w:spacing w:val="-3"/>
          <w:sz w:val="20"/>
          <w:lang w:val="es-AR"/>
        </w:rPr>
        <w:t>Se</w:t>
      </w:r>
      <w:r w:rsidR="003E1F1F">
        <w:rPr>
          <w:rFonts w:ascii="Arial" w:hAnsi="Arial" w:cs="Arial"/>
          <w:spacing w:val="-3"/>
          <w:sz w:val="20"/>
          <w:lang w:val="es-AR"/>
        </w:rPr>
        <w:t xml:space="preserve"> deberán suministrar 2</w:t>
      </w:r>
      <w:r>
        <w:rPr>
          <w:rFonts w:ascii="Arial" w:hAnsi="Arial" w:cs="Arial"/>
          <w:spacing w:val="-3"/>
          <w:sz w:val="20"/>
          <w:lang w:val="es-AR"/>
        </w:rPr>
        <w:t xml:space="preserve"> c</w:t>
      </w:r>
      <w:r w:rsidR="003E1F1F">
        <w:rPr>
          <w:rFonts w:ascii="Arial" w:hAnsi="Arial" w:cs="Arial"/>
          <w:spacing w:val="-3"/>
          <w:sz w:val="20"/>
          <w:lang w:val="es-AR"/>
        </w:rPr>
        <w:t>ontenedores de color amarillo, 2</w:t>
      </w:r>
      <w:r>
        <w:rPr>
          <w:rFonts w:ascii="Arial" w:hAnsi="Arial" w:cs="Arial"/>
          <w:spacing w:val="-3"/>
          <w:sz w:val="20"/>
          <w:lang w:val="es-AR"/>
        </w:rPr>
        <w:t xml:space="preserve"> de</w:t>
      </w:r>
      <w:r w:rsidR="003E1F1F">
        <w:rPr>
          <w:rFonts w:ascii="Arial" w:hAnsi="Arial" w:cs="Arial"/>
          <w:spacing w:val="-3"/>
          <w:sz w:val="20"/>
          <w:lang w:val="es-AR"/>
        </w:rPr>
        <w:t xml:space="preserve"> contenedores de color verde y 2</w:t>
      </w:r>
      <w:r>
        <w:rPr>
          <w:rFonts w:ascii="Arial" w:hAnsi="Arial" w:cs="Arial"/>
          <w:spacing w:val="-3"/>
          <w:sz w:val="20"/>
          <w:lang w:val="es-AR"/>
        </w:rPr>
        <w:t xml:space="preserve"> contenedores de color azul y se ubicaran en:</w:t>
      </w: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r>
        <w:rPr>
          <w:rFonts w:ascii="Arial" w:hAnsi="Arial" w:cs="Arial"/>
          <w:spacing w:val="-3"/>
          <w:sz w:val="20"/>
          <w:lang w:val="es-AR"/>
        </w:rPr>
        <w:t>Area de Extensión de Cantina</w:t>
      </w:r>
      <w:r>
        <w:rPr>
          <w:rFonts w:ascii="Arial" w:hAnsi="Arial" w:cs="Arial"/>
          <w:spacing w:val="-3"/>
          <w:sz w:val="20"/>
          <w:lang w:val="es-AR"/>
        </w:rPr>
        <w:tab/>
        <w:t>1contenedor amarillo  (residuos de papel y cartón)</w:t>
      </w:r>
    </w:p>
    <w:p w:rsidR="009C51BB" w:rsidRDefault="009C51BB">
      <w:pPr>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verde     (residuos orgánicos)</w:t>
      </w:r>
    </w:p>
    <w:p w:rsidR="009C51BB" w:rsidRDefault="009C51BB">
      <w:pPr>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azul        (residuos plásticos)</w:t>
      </w:r>
    </w:p>
    <w:p w:rsidR="009C51BB" w:rsidRDefault="009C51BB">
      <w:pPr>
        <w:rPr>
          <w:rFonts w:ascii="Arial" w:hAnsi="Arial" w:cs="Arial"/>
          <w:spacing w:val="-3"/>
          <w:sz w:val="20"/>
          <w:lang w:val="es-AR"/>
        </w:rPr>
      </w:pPr>
    </w:p>
    <w:p w:rsidR="009C51BB" w:rsidRDefault="009C51BB">
      <w:pPr>
        <w:rPr>
          <w:rFonts w:ascii="Arial" w:hAnsi="Arial" w:cs="Arial"/>
          <w:spacing w:val="-3"/>
          <w:sz w:val="20"/>
          <w:lang w:val="es-AR"/>
        </w:rPr>
      </w:pPr>
    </w:p>
    <w:p w:rsidR="003E1F1F" w:rsidRDefault="003E1F1F">
      <w:pPr>
        <w:rPr>
          <w:rFonts w:ascii="Arial" w:hAnsi="Arial" w:cs="Arial"/>
          <w:spacing w:val="-3"/>
          <w:sz w:val="20"/>
          <w:lang w:val="es-AR"/>
        </w:rPr>
      </w:pPr>
      <w:r>
        <w:rPr>
          <w:rFonts w:ascii="Arial" w:hAnsi="Arial" w:cs="Arial"/>
          <w:spacing w:val="-3"/>
          <w:sz w:val="20"/>
          <w:lang w:val="es-AR"/>
        </w:rPr>
        <w:t xml:space="preserve">En local de Espacio Abierto / </w:t>
      </w:r>
      <w:r>
        <w:rPr>
          <w:rFonts w:ascii="Arial" w:hAnsi="Arial" w:cs="Arial"/>
          <w:spacing w:val="-3"/>
          <w:sz w:val="20"/>
          <w:lang w:val="es-AR"/>
        </w:rPr>
        <w:tab/>
        <w:t>1 contenedor amarillo  (residuos de papel y cartón)</w:t>
      </w:r>
    </w:p>
    <w:p w:rsidR="009C51BB" w:rsidRDefault="003E1F1F">
      <w:pPr>
        <w:rPr>
          <w:rFonts w:ascii="Arial" w:hAnsi="Arial" w:cs="Arial"/>
          <w:spacing w:val="-3"/>
          <w:sz w:val="20"/>
          <w:lang w:val="es-AR"/>
        </w:rPr>
      </w:pPr>
      <w:r>
        <w:rPr>
          <w:rFonts w:ascii="Arial" w:hAnsi="Arial" w:cs="Arial"/>
          <w:spacing w:val="-3"/>
          <w:sz w:val="20"/>
          <w:lang w:val="es-AR"/>
        </w:rPr>
        <w:t>techado y Pista de Skate</w:t>
      </w:r>
      <w:r w:rsidR="009C51BB">
        <w:rPr>
          <w:rFonts w:ascii="Arial" w:hAnsi="Arial" w:cs="Arial"/>
          <w:spacing w:val="-3"/>
          <w:sz w:val="20"/>
          <w:lang w:val="es-AR"/>
        </w:rPr>
        <w:tab/>
      </w:r>
    </w:p>
    <w:p w:rsidR="009C51BB" w:rsidRDefault="009C51BB">
      <w:pPr>
        <w:rPr>
          <w:rFonts w:ascii="Arial" w:hAnsi="Arial" w:cs="Arial"/>
          <w:spacing w:val="-3"/>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verde     (residuos orgánicos)</w:t>
      </w:r>
    </w:p>
    <w:p w:rsidR="009C51BB" w:rsidRDefault="009C51BB">
      <w:pPr>
        <w:rPr>
          <w:b/>
          <w:kern w:val="1"/>
          <w:sz w:val="20"/>
          <w:lang w:val="es-AR"/>
        </w:rPr>
      </w:pP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r>
      <w:r>
        <w:rPr>
          <w:rFonts w:ascii="Arial" w:hAnsi="Arial" w:cs="Arial"/>
          <w:spacing w:val="-3"/>
          <w:sz w:val="20"/>
          <w:lang w:val="es-AR"/>
        </w:rPr>
        <w:tab/>
        <w:t>1 contenedor azul        (residuos plásticos)</w:t>
      </w:r>
    </w:p>
    <w:p w:rsidR="009C51BB" w:rsidRDefault="009C51BB">
      <w:pPr>
        <w:pStyle w:val="Sangradetextonormal"/>
        <w:ind w:left="0" w:firstLine="0"/>
        <w:jc w:val="left"/>
        <w:rPr>
          <w:b/>
          <w:spacing w:val="0"/>
          <w:kern w:val="1"/>
          <w:sz w:val="20"/>
          <w:lang w:val="es-AR"/>
        </w:rPr>
      </w:pPr>
    </w:p>
    <w:p w:rsidR="009C51BB" w:rsidRDefault="00F314C0">
      <w:pPr>
        <w:rPr>
          <w:sz w:val="20"/>
          <w:lang w:val="es-UY"/>
        </w:rPr>
      </w:pPr>
      <w:r>
        <w:rPr>
          <w:rFonts w:ascii="Arial" w:hAnsi="Arial" w:cs="Arial"/>
          <w:b/>
          <w:sz w:val="20"/>
          <w:lang w:val="es-UY"/>
        </w:rPr>
        <w:t>4</w:t>
      </w:r>
      <w:r w:rsidR="009C51BB" w:rsidRPr="00E3725D">
        <w:rPr>
          <w:rFonts w:ascii="Arial" w:hAnsi="Arial" w:cs="Arial"/>
          <w:b/>
          <w:sz w:val="20"/>
          <w:lang w:val="es-UY"/>
        </w:rPr>
        <w:t>. EXTRACTORES</w:t>
      </w:r>
      <w:r w:rsidR="009C51BB">
        <w:rPr>
          <w:rFonts w:ascii="Arial" w:hAnsi="Arial" w:cs="Arial"/>
          <w:b/>
          <w:sz w:val="20"/>
          <w:lang w:val="es-UY"/>
        </w:rPr>
        <w:t xml:space="preserve"> </w:t>
      </w:r>
    </w:p>
    <w:p w:rsidR="009C51BB" w:rsidRDefault="009C51BB">
      <w:pPr>
        <w:pStyle w:val="Textodebloque1"/>
        <w:ind w:left="0"/>
        <w:rPr>
          <w:sz w:val="20"/>
          <w:lang w:val="es-UY"/>
        </w:rPr>
      </w:pPr>
    </w:p>
    <w:p w:rsidR="009C51BB" w:rsidRDefault="009C51BB">
      <w:pPr>
        <w:pStyle w:val="Textodebloque1"/>
        <w:ind w:left="0"/>
        <w:jc w:val="left"/>
        <w:rPr>
          <w:sz w:val="20"/>
        </w:rPr>
      </w:pPr>
      <w:r>
        <w:rPr>
          <w:sz w:val="20"/>
        </w:rPr>
        <w:t>En la cocina de Cantina se instalará, según se indica en planos, detalles y MCP de Instalación Eléctrica, un extractor trifásico de 1.300 rpm. aprox. de 2.350 m3/hora tipo Modelo HCBT/4-315/H de Soler &amp; Palau.</w:t>
      </w:r>
    </w:p>
    <w:p w:rsidR="009C51BB" w:rsidRDefault="009C51BB">
      <w:pPr>
        <w:pStyle w:val="Textodebloque1"/>
        <w:ind w:left="0"/>
        <w:jc w:val="left"/>
        <w:rPr>
          <w:sz w:val="20"/>
        </w:rPr>
      </w:pPr>
      <w:r>
        <w:rPr>
          <w:sz w:val="20"/>
        </w:rPr>
        <w:t>Se deberá coordinar su instalación con los distintos Subcontratos. El extractor se instalará sobre el lugar previsto para la cocina.</w:t>
      </w:r>
      <w:r w:rsidR="003E0F21">
        <w:rPr>
          <w:sz w:val="20"/>
        </w:rPr>
        <w:t xml:space="preserve"> (TOTAL 1 EXTRACTOR).</w:t>
      </w:r>
    </w:p>
    <w:p w:rsidR="009C51BB" w:rsidRDefault="009C51BB">
      <w:pPr>
        <w:pStyle w:val="Textodebloque1"/>
        <w:ind w:left="0"/>
        <w:jc w:val="left"/>
        <w:rPr>
          <w:sz w:val="20"/>
        </w:rPr>
      </w:pPr>
    </w:p>
    <w:p w:rsidR="009C51BB" w:rsidRDefault="00853AC1">
      <w:pPr>
        <w:tabs>
          <w:tab w:val="left" w:pos="-720"/>
        </w:tabs>
        <w:rPr>
          <w:rFonts w:ascii="Arial" w:hAnsi="Arial" w:cs="Arial"/>
          <w:color w:val="000000"/>
          <w:spacing w:val="-3"/>
          <w:sz w:val="20"/>
          <w:lang w:val="es-ES_tradnl"/>
        </w:rPr>
      </w:pPr>
      <w:r>
        <w:rPr>
          <w:rFonts w:ascii="Arial" w:hAnsi="Arial" w:cs="Arial"/>
          <w:color w:val="000000"/>
          <w:spacing w:val="-3"/>
          <w:sz w:val="20"/>
          <w:lang w:val="es-ES_tradnl"/>
        </w:rPr>
        <w:t>E</w:t>
      </w:r>
      <w:r w:rsidR="009C51BB">
        <w:rPr>
          <w:rFonts w:ascii="Arial" w:hAnsi="Arial" w:cs="Arial"/>
          <w:color w:val="000000"/>
          <w:spacing w:val="-3"/>
          <w:sz w:val="20"/>
          <w:lang w:val="es-ES_tradnl"/>
        </w:rPr>
        <w:t>n los locales de SSHH D</w:t>
      </w:r>
      <w:r w:rsidR="006465E8">
        <w:rPr>
          <w:rFonts w:ascii="Arial" w:hAnsi="Arial" w:cs="Arial"/>
          <w:color w:val="000000"/>
          <w:spacing w:val="-3"/>
          <w:sz w:val="20"/>
          <w:lang w:val="es-ES_tradnl"/>
        </w:rPr>
        <w:t xml:space="preserve">iscapacitado, </w:t>
      </w:r>
      <w:r w:rsidR="009C51BB">
        <w:rPr>
          <w:rFonts w:ascii="Arial" w:hAnsi="Arial" w:cs="Arial"/>
          <w:color w:val="000000"/>
          <w:spacing w:val="-3"/>
          <w:sz w:val="20"/>
          <w:lang w:val="es-ES_tradnl"/>
        </w:rPr>
        <w:t>sobre la ubicación de los inodoros y en el SSHH</w:t>
      </w:r>
      <w:r>
        <w:rPr>
          <w:rFonts w:ascii="Arial" w:hAnsi="Arial" w:cs="Arial"/>
          <w:color w:val="000000"/>
          <w:spacing w:val="-3"/>
          <w:sz w:val="20"/>
          <w:lang w:val="es-ES_tradnl"/>
        </w:rPr>
        <w:t xml:space="preserve"> Personal de Servicio</w:t>
      </w:r>
      <w:r w:rsidR="009C51BB">
        <w:rPr>
          <w:rFonts w:ascii="Arial" w:hAnsi="Arial" w:cs="Arial"/>
          <w:color w:val="000000"/>
          <w:spacing w:val="-3"/>
          <w:sz w:val="20"/>
          <w:lang w:val="es-ES_tradnl"/>
        </w:rPr>
        <w:t xml:space="preserve"> sobre la ducha, se instalarán en el cielorraso de yeso rejillas, que conectadas al </w:t>
      </w:r>
      <w:r w:rsidR="00826080">
        <w:rPr>
          <w:rFonts w:ascii="Arial" w:hAnsi="Arial" w:cs="Arial"/>
          <w:color w:val="000000"/>
          <w:spacing w:val="-3"/>
          <w:sz w:val="20"/>
          <w:lang w:val="es-ES_tradnl"/>
        </w:rPr>
        <w:t>c</w:t>
      </w:r>
      <w:r w:rsidR="009C51BB">
        <w:rPr>
          <w:rFonts w:ascii="Arial" w:hAnsi="Arial" w:cs="Arial"/>
          <w:color w:val="000000"/>
          <w:spacing w:val="-3"/>
          <w:sz w:val="20"/>
          <w:lang w:val="es-ES_tradnl"/>
        </w:rPr>
        <w:t xml:space="preserve">ircuito de extracción realizado en PVC sobre el mismo, ingresarán al Ducto Sanitario para finalmente evacuar al exterior en la abertura </w:t>
      </w:r>
      <w:r>
        <w:rPr>
          <w:rFonts w:ascii="Arial" w:hAnsi="Arial" w:cs="Arial"/>
          <w:color w:val="000000"/>
          <w:spacing w:val="-3"/>
          <w:sz w:val="20"/>
          <w:lang w:val="es-ES_tradnl"/>
        </w:rPr>
        <w:t>de fachada</w:t>
      </w:r>
      <w:r w:rsidR="009C51BB">
        <w:rPr>
          <w:rFonts w:ascii="Arial" w:hAnsi="Arial" w:cs="Arial"/>
          <w:color w:val="000000"/>
          <w:spacing w:val="-3"/>
          <w:sz w:val="20"/>
          <w:lang w:val="es-ES_tradnl"/>
        </w:rPr>
        <w:t xml:space="preserve"> según se indica en detalles de Baños. Las cañerías de evacuación irán fijadas a la losa de </w:t>
      </w:r>
      <w:r>
        <w:rPr>
          <w:rFonts w:ascii="Arial" w:hAnsi="Arial" w:cs="Arial"/>
          <w:color w:val="000000"/>
          <w:spacing w:val="-3"/>
          <w:sz w:val="20"/>
          <w:lang w:val="es-ES_tradnl"/>
        </w:rPr>
        <w:t xml:space="preserve">bovedilla </w:t>
      </w:r>
      <w:r w:rsidR="009C51BB">
        <w:rPr>
          <w:rFonts w:ascii="Arial" w:hAnsi="Arial" w:cs="Arial"/>
          <w:color w:val="000000"/>
          <w:spacing w:val="-3"/>
          <w:sz w:val="20"/>
          <w:lang w:val="es-ES_tradnl"/>
        </w:rPr>
        <w:t xml:space="preserve">mediante grampas tipo cepo. El equipo será un Extractor monofásico para montaje en ducto de PVC de 100 mm. de diámetro Modelo tipo Silentub-100 de Soler &amp; Palau.        </w:t>
      </w:r>
    </w:p>
    <w:p w:rsidR="009C51BB" w:rsidRDefault="009C51BB">
      <w:pPr>
        <w:tabs>
          <w:tab w:val="left" w:pos="-720"/>
        </w:tabs>
        <w:rPr>
          <w:sz w:val="20"/>
        </w:rPr>
      </w:pPr>
      <w:r>
        <w:rPr>
          <w:rFonts w:ascii="Arial" w:hAnsi="Arial" w:cs="Arial"/>
          <w:color w:val="000000"/>
          <w:spacing w:val="-3"/>
          <w:sz w:val="20"/>
          <w:lang w:val="es-ES_tradnl"/>
        </w:rPr>
        <w:t xml:space="preserve">Deberán coordinarse estos trabajos con la realización de los cielorrasos de yeso. </w:t>
      </w:r>
      <w:r w:rsidR="003E0F21">
        <w:rPr>
          <w:rFonts w:ascii="Arial" w:hAnsi="Arial" w:cs="Arial"/>
          <w:color w:val="000000"/>
          <w:spacing w:val="-3"/>
          <w:sz w:val="20"/>
          <w:lang w:val="es-ES_tradnl"/>
        </w:rPr>
        <w:t>(TOTAL 6 EXTRACTORES)</w:t>
      </w:r>
    </w:p>
    <w:p w:rsidR="00BF76AB" w:rsidRDefault="00BF76AB">
      <w:pPr>
        <w:pStyle w:val="Textodebloque1"/>
        <w:ind w:left="0"/>
        <w:jc w:val="left"/>
        <w:rPr>
          <w:sz w:val="20"/>
        </w:rPr>
      </w:pPr>
    </w:p>
    <w:p w:rsidR="009C51BB" w:rsidRDefault="009C51BB">
      <w:pPr>
        <w:pStyle w:val="Textodebloque1"/>
        <w:ind w:left="0"/>
        <w:jc w:val="left"/>
        <w:rPr>
          <w:sz w:val="20"/>
        </w:rPr>
      </w:pPr>
      <w:r>
        <w:rPr>
          <w:sz w:val="20"/>
        </w:rPr>
        <w:t>Las cañerías de evacuación irán fijadas a la</w:t>
      </w:r>
      <w:r w:rsidR="00ED7458">
        <w:rPr>
          <w:sz w:val="20"/>
        </w:rPr>
        <w:t xml:space="preserve">s bovedillas de </w:t>
      </w:r>
      <w:r w:rsidR="00A76E21">
        <w:rPr>
          <w:sz w:val="20"/>
        </w:rPr>
        <w:t>Hormigón</w:t>
      </w:r>
      <w:r>
        <w:rPr>
          <w:sz w:val="20"/>
        </w:rPr>
        <w:t xml:space="preserve"> mediante grampas tipo cepo. El equipo será un Extractor monofásico pa</w:t>
      </w:r>
      <w:r w:rsidR="0003233F">
        <w:rPr>
          <w:sz w:val="20"/>
        </w:rPr>
        <w:t>ra montaje en ducto de PVC de 11</w:t>
      </w:r>
      <w:r>
        <w:rPr>
          <w:sz w:val="20"/>
        </w:rPr>
        <w:t xml:space="preserve">0 mm. de diámetro Modelo tipo Silentub-100 de Soler &amp; Palau.        </w:t>
      </w:r>
    </w:p>
    <w:p w:rsidR="009C51BB" w:rsidRDefault="009C51BB">
      <w:pPr>
        <w:tabs>
          <w:tab w:val="left" w:pos="-720"/>
        </w:tabs>
        <w:rPr>
          <w:rFonts w:ascii="Arial" w:hAnsi="Arial" w:cs="Arial"/>
          <w:color w:val="000000"/>
          <w:spacing w:val="-3"/>
          <w:sz w:val="20"/>
          <w:lang w:val="es-ES_tradnl"/>
        </w:rPr>
      </w:pPr>
    </w:p>
    <w:p w:rsidR="009C51BB" w:rsidRDefault="00ED7458">
      <w:pPr>
        <w:tabs>
          <w:tab w:val="left" w:pos="-720"/>
        </w:tabs>
        <w:rPr>
          <w:rFonts w:ascii="Arial" w:hAnsi="Arial" w:cs="Arial"/>
          <w:b/>
          <w:sz w:val="20"/>
          <w:lang w:val="es-UY"/>
        </w:rPr>
      </w:pPr>
      <w:r>
        <w:rPr>
          <w:rFonts w:ascii="Arial" w:hAnsi="Arial" w:cs="Arial"/>
          <w:color w:val="000000"/>
          <w:spacing w:val="-3"/>
          <w:sz w:val="20"/>
          <w:lang w:val="es-ES_tradnl"/>
        </w:rPr>
        <w:t>En el local de Ayudante Preparador</w:t>
      </w:r>
      <w:r w:rsidR="009C51BB">
        <w:rPr>
          <w:rFonts w:ascii="Arial" w:hAnsi="Arial" w:cs="Arial"/>
          <w:color w:val="000000"/>
          <w:spacing w:val="-3"/>
          <w:sz w:val="20"/>
          <w:lang w:val="es-ES_tradnl"/>
        </w:rPr>
        <w:t xml:space="preserve">, se instalará según detalles de la Campana de Gases un extractor monofásico para montaje en vidrio con persiana automática para caudal de 225 m3/hora aprox. </w:t>
      </w:r>
      <w:r w:rsidR="009C51BB">
        <w:rPr>
          <w:rFonts w:ascii="Arial" w:hAnsi="Arial" w:cs="Arial"/>
          <w:color w:val="000000"/>
          <w:spacing w:val="-3"/>
          <w:sz w:val="20"/>
        </w:rPr>
        <w:t xml:space="preserve">tipo Modelo </w:t>
      </w:r>
      <w:r w:rsidR="009C51BB">
        <w:rPr>
          <w:rFonts w:ascii="Arial" w:hAnsi="Arial" w:cs="Arial"/>
          <w:color w:val="000000"/>
          <w:spacing w:val="-3"/>
          <w:sz w:val="20"/>
          <w:lang w:val="es-ES_tradnl"/>
        </w:rPr>
        <w:t>HV 150AE</w:t>
      </w:r>
      <w:r w:rsidR="009C51BB">
        <w:rPr>
          <w:rFonts w:ascii="Arial" w:hAnsi="Arial" w:cs="Arial"/>
          <w:color w:val="000000"/>
          <w:spacing w:val="-3"/>
          <w:sz w:val="20"/>
        </w:rPr>
        <w:t xml:space="preserve"> de Soler &amp; Palau.</w:t>
      </w:r>
      <w:r w:rsidR="003E0F21" w:rsidRPr="003E0F21">
        <w:rPr>
          <w:rFonts w:ascii="Arial" w:hAnsi="Arial" w:cs="Arial"/>
          <w:color w:val="000000"/>
          <w:spacing w:val="-3"/>
          <w:sz w:val="20"/>
          <w:lang w:val="es-ES_tradnl"/>
        </w:rPr>
        <w:t xml:space="preserve"> (TOTAL 1 EXTRACTOR).</w:t>
      </w:r>
    </w:p>
    <w:p w:rsidR="003D48F8" w:rsidRDefault="003D48F8">
      <w:pPr>
        <w:keepLines/>
        <w:suppressLineNumbers/>
        <w:jc w:val="both"/>
        <w:rPr>
          <w:rFonts w:ascii="Arial" w:hAnsi="Arial" w:cs="Arial"/>
          <w:b/>
          <w:sz w:val="20"/>
          <w:lang w:val="es-UY"/>
        </w:rPr>
      </w:pPr>
    </w:p>
    <w:p w:rsidR="00051B2B" w:rsidRDefault="00051B2B">
      <w:pPr>
        <w:keepLines/>
        <w:suppressLineNumbers/>
        <w:jc w:val="both"/>
        <w:rPr>
          <w:rFonts w:ascii="Arial" w:hAnsi="Arial" w:cs="Arial"/>
          <w:b/>
          <w:sz w:val="20"/>
          <w:lang w:val="es-UY"/>
        </w:rPr>
      </w:pPr>
    </w:p>
    <w:p w:rsidR="009C51BB" w:rsidRDefault="00F314C0">
      <w:pPr>
        <w:keepLines/>
        <w:suppressLineNumbers/>
        <w:jc w:val="both"/>
        <w:rPr>
          <w:rFonts w:ascii="Arial" w:hAnsi="Arial" w:cs="Arial"/>
          <w:sz w:val="20"/>
          <w:lang w:val="es-UY"/>
        </w:rPr>
      </w:pPr>
      <w:r>
        <w:rPr>
          <w:rFonts w:ascii="Arial" w:hAnsi="Arial" w:cs="Arial"/>
          <w:b/>
          <w:sz w:val="20"/>
          <w:lang w:val="es-UY"/>
        </w:rPr>
        <w:t>5</w:t>
      </w:r>
      <w:r w:rsidR="009C51BB">
        <w:rPr>
          <w:rFonts w:ascii="Arial" w:hAnsi="Arial" w:cs="Arial"/>
          <w:b/>
          <w:sz w:val="20"/>
          <w:lang w:val="es-UY"/>
        </w:rPr>
        <w:t>. SELLADO DE JUNTAS</w:t>
      </w:r>
    </w:p>
    <w:p w:rsidR="009C51BB" w:rsidRDefault="009C51BB">
      <w:pPr>
        <w:tabs>
          <w:tab w:val="left" w:pos="-2977"/>
        </w:tabs>
        <w:ind w:right="-23"/>
        <w:jc w:val="both"/>
        <w:rPr>
          <w:rFonts w:ascii="Arial" w:hAnsi="Arial" w:cs="Arial"/>
          <w:sz w:val="20"/>
          <w:lang w:val="es-UY"/>
        </w:rPr>
      </w:pPr>
    </w:p>
    <w:p w:rsidR="009C51BB" w:rsidRDefault="009C51BB">
      <w:pPr>
        <w:tabs>
          <w:tab w:val="left" w:pos="-2977"/>
        </w:tabs>
        <w:ind w:right="-23"/>
        <w:rPr>
          <w:sz w:val="20"/>
          <w:lang w:val="es-UY"/>
        </w:rPr>
      </w:pPr>
      <w:r>
        <w:rPr>
          <w:rFonts w:ascii="Arial" w:hAnsi="Arial" w:cs="Arial"/>
          <w:sz w:val="20"/>
          <w:lang w:val="es-UY"/>
        </w:rPr>
        <w:t>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elastoméricos, debiendo presentar como características principales el ser un material adherente y flexible, impermeable, resistente a los hidrocarburos y a la intemperie (rayos UV), elongación, buen comportamiento en altas o bajas temperaturas y/o elevados gradientes. Dicho material deberá ser aprobado previo a su colocación por la Supervisión de obra.</w:t>
      </w:r>
    </w:p>
    <w:p w:rsidR="009C51BB" w:rsidRDefault="009C51BB">
      <w:pPr>
        <w:pStyle w:val="Textodebloque1"/>
        <w:ind w:left="0"/>
        <w:rPr>
          <w:sz w:val="20"/>
          <w:lang w:val="es-UY"/>
        </w:rPr>
      </w:pPr>
    </w:p>
    <w:p w:rsidR="009C51BB" w:rsidRDefault="00F314C0">
      <w:pPr>
        <w:keepLines/>
        <w:suppressLineNumbers/>
        <w:spacing w:after="120"/>
        <w:rPr>
          <w:rFonts w:ascii="Arial" w:hAnsi="Arial" w:cs="Arial"/>
          <w:bCs/>
          <w:sz w:val="20"/>
        </w:rPr>
      </w:pPr>
      <w:r>
        <w:rPr>
          <w:rFonts w:ascii="Arial" w:hAnsi="Arial" w:cs="Arial"/>
          <w:b/>
          <w:bCs/>
          <w:sz w:val="20"/>
        </w:rPr>
        <w:t>6</w:t>
      </w:r>
      <w:r w:rsidR="009C51BB">
        <w:rPr>
          <w:rFonts w:ascii="Arial" w:hAnsi="Arial" w:cs="Arial"/>
          <w:b/>
          <w:bCs/>
          <w:sz w:val="20"/>
        </w:rPr>
        <w:t xml:space="preserve">. TERMOTANQUES ELECTRICOS </w:t>
      </w:r>
    </w:p>
    <w:p w:rsidR="009C51BB" w:rsidRDefault="009C51BB">
      <w:pPr>
        <w:pStyle w:val="Estndar"/>
        <w:spacing w:before="100"/>
        <w:ind w:right="-676"/>
        <w:rPr>
          <w:rFonts w:ascii="Arial" w:hAnsi="Arial" w:cs="Arial"/>
          <w:bCs/>
          <w:sz w:val="20"/>
        </w:rPr>
      </w:pPr>
      <w:r>
        <w:rPr>
          <w:rFonts w:ascii="Arial" w:hAnsi="Arial" w:cs="Arial"/>
          <w:bCs/>
          <w:sz w:val="20"/>
        </w:rPr>
        <w:t>En el sector de Cantina</w:t>
      </w:r>
      <w:r w:rsidR="00ED7458">
        <w:rPr>
          <w:rFonts w:ascii="Arial" w:hAnsi="Arial" w:cs="Arial"/>
          <w:bCs/>
          <w:sz w:val="20"/>
        </w:rPr>
        <w:t xml:space="preserve"> (L022)</w:t>
      </w:r>
      <w:r>
        <w:rPr>
          <w:rFonts w:ascii="Arial" w:hAnsi="Arial" w:cs="Arial"/>
          <w:bCs/>
          <w:sz w:val="20"/>
        </w:rPr>
        <w:t xml:space="preserve"> se deberá suministrar e instalar termotanque bajo mesada de tanque de cobre y Cap. de 30 lts.</w:t>
      </w:r>
    </w:p>
    <w:p w:rsidR="00ED7458" w:rsidRDefault="00A76E21" w:rsidP="00ED7458">
      <w:pPr>
        <w:pStyle w:val="Estndar"/>
        <w:spacing w:before="100"/>
        <w:ind w:right="-676"/>
        <w:rPr>
          <w:rFonts w:ascii="Arial" w:hAnsi="Arial" w:cs="Arial"/>
          <w:bCs/>
          <w:sz w:val="20"/>
        </w:rPr>
      </w:pPr>
      <w:r>
        <w:rPr>
          <w:rFonts w:ascii="Arial" w:hAnsi="Arial" w:cs="Arial"/>
          <w:bCs/>
          <w:sz w:val="20"/>
        </w:rPr>
        <w:t>En Local de Tisanería (L007), en el sector administrativo, se deberá suministrar e instalar termotanque bajo mesada de tanque de cobre y Cap. de 30 lts.</w:t>
      </w:r>
    </w:p>
    <w:p w:rsidR="00ED7458" w:rsidRDefault="00ED7458" w:rsidP="00ED7458">
      <w:pPr>
        <w:pStyle w:val="Estndar"/>
        <w:spacing w:before="100"/>
        <w:ind w:right="-676"/>
        <w:rPr>
          <w:rFonts w:ascii="Arial" w:hAnsi="Arial" w:cs="Arial"/>
          <w:bCs/>
          <w:sz w:val="20"/>
        </w:rPr>
      </w:pPr>
      <w:r>
        <w:rPr>
          <w:rFonts w:ascii="Arial" w:hAnsi="Arial" w:cs="Arial"/>
          <w:bCs/>
          <w:sz w:val="20"/>
        </w:rPr>
        <w:t>En ducto de servicio (L017) de planta baja, sector de Cantina se deberá suministrar e instalar termotanque de tanque de cobre y Cap. de 30 lts.</w:t>
      </w:r>
    </w:p>
    <w:p w:rsidR="00ED7458" w:rsidRDefault="00ED7458" w:rsidP="00ED7458">
      <w:pPr>
        <w:pStyle w:val="Estndar"/>
        <w:spacing w:before="100"/>
        <w:ind w:right="-676"/>
        <w:rPr>
          <w:rFonts w:ascii="Arial" w:hAnsi="Arial" w:cs="Arial"/>
          <w:bCs/>
          <w:sz w:val="20"/>
        </w:rPr>
      </w:pPr>
      <w:r>
        <w:rPr>
          <w:rFonts w:ascii="Arial" w:hAnsi="Arial" w:cs="Arial"/>
          <w:bCs/>
          <w:sz w:val="20"/>
        </w:rPr>
        <w:t>En ducto de servicio</w:t>
      </w:r>
      <w:r w:rsidR="000C1810">
        <w:rPr>
          <w:rFonts w:ascii="Arial" w:hAnsi="Arial" w:cs="Arial"/>
          <w:bCs/>
          <w:sz w:val="20"/>
        </w:rPr>
        <w:t xml:space="preserve"> (L128)</w:t>
      </w:r>
      <w:r>
        <w:rPr>
          <w:rFonts w:ascii="Arial" w:hAnsi="Arial" w:cs="Arial"/>
          <w:bCs/>
          <w:sz w:val="20"/>
        </w:rPr>
        <w:t xml:space="preserve"> de Nivel 100, se deberá suministrar e instalar termotanqu</w:t>
      </w:r>
      <w:r w:rsidR="000C1810">
        <w:rPr>
          <w:rFonts w:ascii="Arial" w:hAnsi="Arial" w:cs="Arial"/>
          <w:bCs/>
          <w:sz w:val="20"/>
        </w:rPr>
        <w:t>e de tanque de cobre y Cap. de 9</w:t>
      </w:r>
      <w:r>
        <w:rPr>
          <w:rFonts w:ascii="Arial" w:hAnsi="Arial" w:cs="Arial"/>
          <w:bCs/>
          <w:sz w:val="20"/>
        </w:rPr>
        <w:t>0 lts.</w:t>
      </w:r>
    </w:p>
    <w:p w:rsidR="000C1810" w:rsidRDefault="000C1810" w:rsidP="000C1810">
      <w:pPr>
        <w:pStyle w:val="Estndar"/>
        <w:spacing w:before="100"/>
        <w:ind w:right="-676"/>
        <w:rPr>
          <w:rFonts w:ascii="Arial" w:hAnsi="Arial" w:cs="Arial"/>
          <w:bCs/>
          <w:sz w:val="20"/>
        </w:rPr>
      </w:pPr>
      <w:r>
        <w:rPr>
          <w:rFonts w:ascii="Arial" w:hAnsi="Arial" w:cs="Arial"/>
          <w:bCs/>
          <w:sz w:val="20"/>
        </w:rPr>
        <w:t>En ducto de servicio (L244) de Nivel 200, se deberá suministrar e instalar termotanque de tanque de cobre y Cap. de 90 lts.</w:t>
      </w:r>
    </w:p>
    <w:p w:rsidR="00ED7458" w:rsidRDefault="00ED7458" w:rsidP="00ED7458">
      <w:pPr>
        <w:pStyle w:val="Estndar"/>
        <w:spacing w:before="100"/>
        <w:ind w:right="-676"/>
        <w:rPr>
          <w:rFonts w:ascii="Arial" w:hAnsi="Arial" w:cs="Arial"/>
          <w:bCs/>
          <w:sz w:val="20"/>
        </w:rPr>
      </w:pPr>
    </w:p>
    <w:p w:rsidR="009C51BB" w:rsidRDefault="009C51BB">
      <w:pPr>
        <w:pStyle w:val="Estndar"/>
        <w:spacing w:before="100"/>
        <w:ind w:right="-676"/>
        <w:rPr>
          <w:rFonts w:ascii="Arial" w:hAnsi="Arial" w:cs="Arial"/>
          <w:bCs/>
          <w:sz w:val="20"/>
        </w:rPr>
      </w:pPr>
      <w:r>
        <w:rPr>
          <w:rFonts w:ascii="Arial" w:hAnsi="Arial" w:cs="Arial"/>
          <w:bCs/>
          <w:sz w:val="20"/>
        </w:rPr>
        <w:t>Todos los termotanques se instalaran con su correspondiente Válvula de seguridad (temperatura / presión / retorno).</w:t>
      </w:r>
    </w:p>
    <w:p w:rsidR="009C51BB" w:rsidRDefault="009C51BB">
      <w:pPr>
        <w:pStyle w:val="Estndar"/>
        <w:spacing w:before="100"/>
        <w:ind w:right="-676"/>
        <w:rPr>
          <w:rFonts w:ascii="Arial" w:hAnsi="Arial" w:cs="Arial"/>
          <w:bCs/>
          <w:sz w:val="20"/>
        </w:rPr>
      </w:pPr>
      <w:r>
        <w:rPr>
          <w:rFonts w:ascii="Arial" w:hAnsi="Arial" w:cs="Arial"/>
          <w:bCs/>
          <w:sz w:val="20"/>
        </w:rPr>
        <w:t>Ver MCP Instalación Sanitaria.</w:t>
      </w:r>
    </w:p>
    <w:p w:rsidR="009C51BB" w:rsidRDefault="009C51BB">
      <w:pPr>
        <w:pStyle w:val="Estndar"/>
        <w:ind w:right="-676"/>
        <w:jc w:val="both"/>
        <w:rPr>
          <w:rFonts w:ascii="Arial" w:hAnsi="Arial" w:cs="Arial"/>
          <w:bCs/>
          <w:sz w:val="20"/>
        </w:rPr>
      </w:pPr>
    </w:p>
    <w:p w:rsidR="009C51BB" w:rsidRDefault="00672265">
      <w:pPr>
        <w:spacing w:after="120"/>
        <w:rPr>
          <w:rFonts w:ascii="Arial" w:hAnsi="Arial" w:cs="Arial"/>
          <w:sz w:val="20"/>
          <w:lang w:val="es-UY"/>
        </w:rPr>
      </w:pPr>
      <w:r>
        <w:rPr>
          <w:rFonts w:ascii="Arial" w:hAnsi="Arial" w:cs="Arial"/>
          <w:b/>
          <w:sz w:val="20"/>
          <w:lang w:val="es-UY"/>
        </w:rPr>
        <w:t>7</w:t>
      </w:r>
      <w:r w:rsidR="009C51BB">
        <w:rPr>
          <w:rFonts w:ascii="Arial" w:hAnsi="Arial" w:cs="Arial"/>
          <w:b/>
          <w:sz w:val="20"/>
          <w:lang w:val="es-UY"/>
        </w:rPr>
        <w:t xml:space="preserve">. SEÑALIZACIÓN </w:t>
      </w:r>
    </w:p>
    <w:p w:rsidR="009C51BB" w:rsidRDefault="009C51BB">
      <w:pPr>
        <w:tabs>
          <w:tab w:val="left" w:pos="-1985"/>
        </w:tabs>
        <w:spacing w:after="120"/>
        <w:rPr>
          <w:rFonts w:ascii="Arial" w:hAnsi="Arial" w:cs="Arial"/>
          <w:spacing w:val="-3"/>
          <w:sz w:val="20"/>
          <w:lang w:val="es-UY"/>
        </w:rPr>
      </w:pPr>
      <w:r>
        <w:rPr>
          <w:rFonts w:ascii="Arial" w:hAnsi="Arial" w:cs="Arial"/>
          <w:sz w:val="20"/>
          <w:lang w:val="es-UY"/>
        </w:rPr>
        <w:t xml:space="preserve">Cartel autoadhesivo con logo de accesibilidad a personas con discapacidad: </w:t>
      </w:r>
      <w:r>
        <w:rPr>
          <w:rFonts w:ascii="Arial" w:hAnsi="Arial" w:cs="Arial"/>
          <w:spacing w:val="-3"/>
          <w:sz w:val="20"/>
          <w:lang w:val="es-UY"/>
        </w:rPr>
        <w:t xml:space="preserve">Símbolo de accesibilidad según detalle adjunto a colocar en puerta de acceso al BAÑO ESPECIAL. </w:t>
      </w:r>
    </w:p>
    <w:p w:rsidR="009C51BB" w:rsidRDefault="009C51BB">
      <w:pPr>
        <w:tabs>
          <w:tab w:val="left" w:pos="-1985"/>
        </w:tabs>
        <w:spacing w:after="120"/>
        <w:rPr>
          <w:rFonts w:ascii="Arial" w:hAnsi="Arial" w:cs="Arial"/>
          <w:b/>
          <w:bCs/>
          <w:spacing w:val="-3"/>
          <w:sz w:val="20"/>
          <w:lang w:val="es-UY"/>
        </w:rPr>
      </w:pPr>
      <w:r>
        <w:rPr>
          <w:rFonts w:ascii="Arial" w:hAnsi="Arial" w:cs="Arial"/>
          <w:spacing w:val="-3"/>
          <w:sz w:val="20"/>
          <w:lang w:val="es-UY"/>
        </w:rPr>
        <w:t>Dimensiones: 20 x 20 cm., color el que se indica.</w:t>
      </w: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436CD2" w:rsidRDefault="00436CD2">
      <w:pPr>
        <w:tabs>
          <w:tab w:val="left" w:pos="-720"/>
          <w:tab w:val="left" w:pos="0"/>
        </w:tabs>
        <w:spacing w:after="120"/>
        <w:jc w:val="both"/>
        <w:rPr>
          <w:rFonts w:ascii="Arial" w:hAnsi="Arial" w:cs="Arial"/>
          <w:b/>
          <w:bCs/>
          <w:spacing w:val="-3"/>
          <w:sz w:val="20"/>
          <w:lang w:val="es-UY"/>
        </w:rPr>
      </w:pPr>
    </w:p>
    <w:p w:rsidR="009C51BB" w:rsidRDefault="009C51BB">
      <w:pPr>
        <w:tabs>
          <w:tab w:val="left" w:pos="-720"/>
          <w:tab w:val="left" w:pos="0"/>
        </w:tabs>
        <w:spacing w:after="120"/>
        <w:jc w:val="both"/>
      </w:pPr>
      <w:r>
        <w:rPr>
          <w:rFonts w:ascii="Arial" w:hAnsi="Arial" w:cs="Arial"/>
          <w:b/>
          <w:bCs/>
          <w:spacing w:val="-3"/>
          <w:sz w:val="20"/>
          <w:lang w:val="es-UY"/>
        </w:rPr>
        <w:t>Letrero con símbolo de accesibilidad</w:t>
      </w:r>
      <w:r>
        <w:rPr>
          <w:rFonts w:ascii="Arial" w:hAnsi="Arial" w:cs="Arial"/>
          <w:spacing w:val="-3"/>
          <w:sz w:val="20"/>
          <w:lang w:val="es-UY"/>
        </w:rPr>
        <w:t xml:space="preserve"> </w:t>
      </w:r>
    </w:p>
    <w:p w:rsidR="009C51BB" w:rsidRDefault="004B69F7">
      <w:pPr>
        <w:keepLines/>
        <w:suppressLineNumbers/>
        <w:spacing w:after="120"/>
        <w:jc w:val="both"/>
        <w:rPr>
          <w:rFonts w:ascii="Arial" w:hAnsi="Arial" w:cs="Arial"/>
          <w:color w:val="000000"/>
          <w:spacing w:val="-3"/>
          <w:sz w:val="20"/>
        </w:rPr>
      </w:pPr>
      <w:r>
        <w:rPr>
          <w:rFonts w:ascii="Arial" w:hAnsi="Arial" w:cs="Arial"/>
          <w:noProof/>
          <w:spacing w:val="-3"/>
          <w:sz w:val="20"/>
          <w:lang w:eastAsia="es-ES"/>
        </w:rPr>
        <w:lastRenderedPageBreak/>
        <w:drawing>
          <wp:inline distT="0" distB="0" distL="0" distR="0" wp14:anchorId="4DCCCEC5" wp14:editId="452527C5">
            <wp:extent cx="3314700" cy="227647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3314700" cy="2276475"/>
                    </a:xfrm>
                    <a:prstGeom prst="rect">
                      <a:avLst/>
                    </a:prstGeom>
                    <a:solidFill>
                      <a:srgbClr val="FFFFFF"/>
                    </a:solidFill>
                    <a:ln w="9525">
                      <a:noFill/>
                      <a:miter lim="800000"/>
                      <a:headEnd/>
                      <a:tailEnd/>
                    </a:ln>
                  </pic:spPr>
                </pic:pic>
              </a:graphicData>
            </a:graphic>
          </wp:inline>
        </w:drawing>
      </w:r>
    </w:p>
    <w:p w:rsidR="009C51BB" w:rsidRDefault="009C51BB">
      <w:pPr>
        <w:tabs>
          <w:tab w:val="left" w:pos="0"/>
        </w:tabs>
        <w:jc w:val="both"/>
        <w:rPr>
          <w:rFonts w:ascii="Arial" w:hAnsi="Arial" w:cs="Arial"/>
          <w:color w:val="000000"/>
          <w:spacing w:val="-3"/>
          <w:sz w:val="20"/>
        </w:rPr>
      </w:pP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Se  señalará cada local con un cartel conformado por chapa acero inoxidable de 2 mm. de espesor y calidad AISI 304 con las letras grabadas con ácido y pintadas en color negro.</w:t>
      </w:r>
      <w:r>
        <w:t xml:space="preserve"> </w:t>
      </w:r>
    </w:p>
    <w:p w:rsidR="009C51BB" w:rsidRDefault="009C51BB">
      <w:pPr>
        <w:tabs>
          <w:tab w:val="left" w:pos="0"/>
        </w:tabs>
        <w:jc w:val="both"/>
        <w:rPr>
          <w:rFonts w:ascii="Arial" w:hAnsi="Arial" w:cs="Arial"/>
          <w:color w:val="000000"/>
          <w:spacing w:val="-3"/>
          <w:sz w:val="20"/>
        </w:rPr>
      </w:pPr>
    </w:p>
    <w:p w:rsidR="009C51BB" w:rsidRDefault="009C51BB">
      <w:pPr>
        <w:tabs>
          <w:tab w:val="left" w:pos="0"/>
        </w:tabs>
        <w:jc w:val="both"/>
        <w:rPr>
          <w:rFonts w:ascii="Arial" w:hAnsi="Arial" w:cs="Arial"/>
          <w:color w:val="000000"/>
          <w:spacing w:val="-3"/>
          <w:sz w:val="20"/>
        </w:rPr>
      </w:pPr>
      <w:r>
        <w:rPr>
          <w:rFonts w:ascii="Arial" w:hAnsi="Arial" w:cs="Arial"/>
          <w:color w:val="000000"/>
          <w:spacing w:val="-3"/>
          <w:sz w:val="20"/>
        </w:rPr>
        <w:t>El cartel se adherirá mediante cinta bi-adhesiva tipo 3M VHB Tapes similar o mejor, a la mampostería y se atornillarán a mamparas de planta baja en la ubicación que indique la Supervisión de Obra.</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Letreros de 11.5x 11.5cm</w:t>
      </w:r>
      <w:r w:rsidR="00D91C1C">
        <w:rPr>
          <w:rFonts w:ascii="Arial" w:hAnsi="Arial" w:cs="Arial"/>
          <w:color w:val="000000"/>
          <w:spacing w:val="-3"/>
          <w:sz w:val="20"/>
        </w:rPr>
        <w:t xml:space="preserve"> (Baños Alumnos)</w:t>
      </w:r>
      <w:r>
        <w:rPr>
          <w:rFonts w:ascii="Arial" w:hAnsi="Arial" w:cs="Arial"/>
          <w:color w:val="000000"/>
          <w:spacing w:val="-3"/>
          <w:sz w:val="20"/>
        </w:rPr>
        <w:t>:</w:t>
      </w: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Logo de FEMENINO (2), Logo de MASCULINO (2).</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rPr>
      </w:pPr>
      <w:r>
        <w:rPr>
          <w:rFonts w:ascii="Arial" w:hAnsi="Arial" w:cs="Arial"/>
          <w:color w:val="000000"/>
          <w:spacing w:val="-3"/>
          <w:sz w:val="20"/>
        </w:rPr>
        <w:t>Letreros de 20x 4.5cm:</w:t>
      </w:r>
    </w:p>
    <w:p w:rsidR="009C51BB" w:rsidRDefault="009C51BB">
      <w:pPr>
        <w:keepLines/>
        <w:suppressLineNumbers/>
        <w:tabs>
          <w:tab w:val="left" w:pos="0"/>
        </w:tabs>
        <w:jc w:val="both"/>
        <w:rPr>
          <w:rFonts w:ascii="Arial" w:hAnsi="Arial" w:cs="Arial"/>
          <w:color w:val="000000"/>
          <w:spacing w:val="-3"/>
          <w:sz w:val="20"/>
        </w:rPr>
      </w:pPr>
    </w:p>
    <w:p w:rsidR="009C51BB" w:rsidRDefault="009C51BB">
      <w:pPr>
        <w:keepLines/>
        <w:suppressLineNumbers/>
        <w:tabs>
          <w:tab w:val="left" w:pos="0"/>
        </w:tabs>
        <w:jc w:val="both"/>
        <w:rPr>
          <w:rFonts w:ascii="Arial" w:hAnsi="Arial" w:cs="Arial"/>
          <w:color w:val="000000"/>
          <w:spacing w:val="-3"/>
          <w:sz w:val="20"/>
          <w:lang w:val="es-UY"/>
        </w:rPr>
      </w:pPr>
      <w:r>
        <w:rPr>
          <w:rFonts w:ascii="Arial" w:hAnsi="Arial" w:cs="Arial"/>
          <w:color w:val="000000"/>
          <w:spacing w:val="-3"/>
          <w:sz w:val="20"/>
        </w:rPr>
        <w:tab/>
        <w:t>Local</w:t>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r>
      <w:r>
        <w:rPr>
          <w:rFonts w:ascii="Arial" w:hAnsi="Arial" w:cs="Arial"/>
          <w:color w:val="000000"/>
          <w:spacing w:val="-3"/>
          <w:sz w:val="20"/>
        </w:rPr>
        <w:tab/>
        <w:t>Cantidad</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Dirección </w:t>
      </w:r>
      <w:r w:rsidR="00D91C1C">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Sub </w:t>
      </w:r>
      <w:r w:rsidR="009C51BB">
        <w:rPr>
          <w:rFonts w:ascii="Arial" w:hAnsi="Arial" w:cs="Arial"/>
          <w:color w:val="000000"/>
          <w:spacing w:val="-3"/>
          <w:sz w:val="20"/>
          <w:lang w:val="es-UY"/>
        </w:rPr>
        <w:t>Dirección</w:t>
      </w:r>
      <w:r>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Depósito</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Tisanería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D91C1C"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Archivo Pasivo </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Baños Docente</w:t>
      </w:r>
      <w:r w:rsidR="009C51BB">
        <w:rPr>
          <w:rFonts w:ascii="Arial" w:hAnsi="Arial" w:cs="Arial"/>
          <w:color w:val="000000"/>
          <w:spacing w:val="-3"/>
          <w:sz w:val="20"/>
          <w:lang w:val="es-UY"/>
        </w:rPr>
        <w:t xml:space="preserve"> Masc</w:t>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r>
      <w:r w:rsidR="009C51BB">
        <w:rPr>
          <w:rFonts w:ascii="Arial" w:hAnsi="Arial" w:cs="Arial"/>
          <w:color w:val="000000"/>
          <w:spacing w:val="-3"/>
          <w:sz w:val="20"/>
          <w:lang w:val="es-UY"/>
        </w:rPr>
        <w:tab/>
        <w:t>2</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Baños Docente Fem.</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Pr="00014D1F" w:rsidRDefault="00014D1F" w:rsidP="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Estar Estudiantil</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sidR="009C51BB">
        <w:rPr>
          <w:rFonts w:ascii="Arial" w:hAnsi="Arial" w:cs="Arial"/>
          <w:color w:val="000000"/>
          <w:spacing w:val="-3"/>
          <w:sz w:val="20"/>
          <w:lang w:val="es-UY"/>
        </w:rPr>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Sala </w:t>
      </w:r>
      <w:r w:rsidR="00E3725D">
        <w:rPr>
          <w:rFonts w:ascii="Arial" w:hAnsi="Arial" w:cs="Arial"/>
          <w:color w:val="000000"/>
          <w:spacing w:val="-3"/>
          <w:sz w:val="20"/>
          <w:lang w:val="es-UY"/>
        </w:rPr>
        <w:t>de Reuniones</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Pr="00D91C1C" w:rsidRDefault="00A76E21" w:rsidP="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Administración</w:t>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r>
      <w:r w:rsidR="00014D1F">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Cantina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Laboratorio de Física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Laboratorio de Química y Biología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Default="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Ayudante preparador</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 xml:space="preserve">Aula de </w:t>
      </w:r>
      <w:proofErr w:type="spellStart"/>
      <w:r>
        <w:rPr>
          <w:rFonts w:ascii="Arial" w:hAnsi="Arial" w:cs="Arial"/>
          <w:color w:val="000000"/>
          <w:spacing w:val="-3"/>
          <w:sz w:val="20"/>
          <w:lang w:val="es-UY"/>
        </w:rPr>
        <w:t>Informatica</w:t>
      </w:r>
      <w:proofErr w:type="spellEnd"/>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9C51BB" w:rsidRPr="00014D1F" w:rsidRDefault="009C51BB" w:rsidP="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Baño Discapa</w:t>
      </w:r>
      <w:r w:rsidR="00D91C1C">
        <w:rPr>
          <w:rFonts w:ascii="Arial" w:hAnsi="Arial" w:cs="Arial"/>
          <w:color w:val="000000"/>
          <w:spacing w:val="-3"/>
          <w:sz w:val="20"/>
          <w:lang w:val="es-UY"/>
        </w:rPr>
        <w:t>citado</w:t>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r>
      <w:r w:rsidR="00D91C1C">
        <w:rPr>
          <w:rFonts w:ascii="Arial" w:hAnsi="Arial" w:cs="Arial"/>
          <w:color w:val="000000"/>
          <w:spacing w:val="-3"/>
          <w:sz w:val="20"/>
          <w:lang w:val="es-UY"/>
        </w:rPr>
        <w:tab/>
        <w:t>1</w:t>
      </w:r>
    </w:p>
    <w:p w:rsidR="009C51BB" w:rsidRDefault="00014D1F">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Sala de Adscriptos</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2</w:t>
      </w:r>
    </w:p>
    <w:p w:rsidR="009C51BB" w:rsidRDefault="00D91C1C">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Aula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10</w:t>
      </w:r>
    </w:p>
    <w:p w:rsidR="009C51BB" w:rsidRDefault="009C51BB">
      <w:pPr>
        <w:numPr>
          <w:ilvl w:val="0"/>
          <w:numId w:val="6"/>
        </w:numPr>
        <w:tabs>
          <w:tab w:val="left" w:pos="0"/>
        </w:tabs>
        <w:rPr>
          <w:rFonts w:ascii="Arial" w:hAnsi="Arial" w:cs="Arial"/>
          <w:color w:val="000000"/>
          <w:spacing w:val="-3"/>
          <w:sz w:val="20"/>
          <w:lang w:val="es-UY"/>
        </w:rPr>
      </w:pPr>
      <w:r>
        <w:rPr>
          <w:rFonts w:ascii="Arial" w:hAnsi="Arial" w:cs="Arial"/>
          <w:color w:val="000000"/>
          <w:spacing w:val="-3"/>
          <w:sz w:val="20"/>
          <w:lang w:val="es-UY"/>
        </w:rPr>
        <w:t>Biblioteca</w:t>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r>
      <w:r>
        <w:rPr>
          <w:rFonts w:ascii="Arial" w:hAnsi="Arial" w:cs="Arial"/>
          <w:color w:val="000000"/>
          <w:spacing w:val="-3"/>
          <w:sz w:val="20"/>
          <w:lang w:val="es-UY"/>
        </w:rPr>
        <w:tab/>
        <w:t>1</w:t>
      </w:r>
    </w:p>
    <w:p w:rsidR="00D91C1C" w:rsidRDefault="00D91C1C" w:rsidP="00D91C1C">
      <w:pPr>
        <w:tabs>
          <w:tab w:val="left" w:pos="0"/>
        </w:tabs>
        <w:rPr>
          <w:rFonts w:ascii="Arial" w:hAnsi="Arial" w:cs="Arial"/>
          <w:color w:val="000000"/>
          <w:spacing w:val="-3"/>
          <w:sz w:val="20"/>
          <w:lang w:val="es-UY"/>
        </w:rPr>
      </w:pPr>
    </w:p>
    <w:p w:rsidR="00D91C1C" w:rsidRDefault="00D91C1C" w:rsidP="00D91C1C">
      <w:pPr>
        <w:tabs>
          <w:tab w:val="left" w:pos="0"/>
        </w:tabs>
        <w:rPr>
          <w:rFonts w:ascii="Arial" w:hAnsi="Arial" w:cs="Arial"/>
          <w:color w:val="000000"/>
          <w:spacing w:val="-3"/>
          <w:sz w:val="20"/>
          <w:lang w:val="es-UY"/>
        </w:rPr>
      </w:pPr>
    </w:p>
    <w:p w:rsidR="009C51BB" w:rsidRDefault="00672265">
      <w:pPr>
        <w:pStyle w:val="Textodebloque1"/>
        <w:ind w:left="0"/>
        <w:jc w:val="left"/>
        <w:rPr>
          <w:b/>
          <w:sz w:val="20"/>
          <w:lang w:val="es-UY"/>
        </w:rPr>
      </w:pPr>
      <w:r>
        <w:rPr>
          <w:b/>
          <w:sz w:val="20"/>
          <w:lang w:val="es-UY"/>
        </w:rPr>
        <w:t>8</w:t>
      </w:r>
      <w:r w:rsidR="009C51BB">
        <w:rPr>
          <w:b/>
          <w:sz w:val="20"/>
          <w:lang w:val="es-UY"/>
        </w:rPr>
        <w:t>. LOCKERS METALICOS:</w:t>
      </w:r>
    </w:p>
    <w:p w:rsidR="009C51BB" w:rsidRDefault="009C51BB">
      <w:pPr>
        <w:pStyle w:val="Textodebloque1"/>
        <w:ind w:left="0"/>
        <w:jc w:val="left"/>
        <w:rPr>
          <w:b/>
          <w:sz w:val="20"/>
          <w:lang w:val="es-UY"/>
        </w:rPr>
      </w:pPr>
    </w:p>
    <w:p w:rsidR="003B44D5" w:rsidRDefault="003B44D5">
      <w:pPr>
        <w:pStyle w:val="Textodebloque1"/>
        <w:ind w:left="0"/>
        <w:jc w:val="left"/>
        <w:rPr>
          <w:sz w:val="20"/>
          <w:szCs w:val="20"/>
          <w:lang w:val="es-ES"/>
        </w:rPr>
        <w:sectPr w:rsidR="003B44D5">
          <w:type w:val="continuous"/>
          <w:pgSz w:w="11906" w:h="16838"/>
          <w:pgMar w:top="1418" w:right="1701" w:bottom="1332" w:left="1701" w:header="720" w:footer="720" w:gutter="0"/>
          <w:cols w:space="720"/>
          <w:docGrid w:linePitch="360"/>
        </w:sectPr>
      </w:pPr>
    </w:p>
    <w:p w:rsidR="009C51BB" w:rsidRDefault="003B44D5">
      <w:pPr>
        <w:pStyle w:val="Textodebloque1"/>
        <w:ind w:left="0"/>
        <w:jc w:val="left"/>
        <w:rPr>
          <w:sz w:val="20"/>
          <w:szCs w:val="20"/>
          <w:lang w:val="es-ES"/>
        </w:rPr>
      </w:pPr>
      <w:r>
        <w:rPr>
          <w:sz w:val="20"/>
          <w:szCs w:val="20"/>
          <w:lang w:val="es-ES"/>
        </w:rPr>
        <w:lastRenderedPageBreak/>
        <w:t>Se suministrarán</w:t>
      </w:r>
      <w:r w:rsidR="009C51BB">
        <w:rPr>
          <w:sz w:val="20"/>
          <w:szCs w:val="20"/>
          <w:lang w:val="es-ES"/>
        </w:rPr>
        <w:t xml:space="preserve"> lockers metálicos con las siguientes características: terminación pintura al horno color gris, ancho y profundidad aprox. 30 cm., altura no menor a 1.90 m. </w:t>
      </w:r>
    </w:p>
    <w:p w:rsidR="003B44D5" w:rsidRDefault="003B44D5">
      <w:pPr>
        <w:pStyle w:val="Textodebloque1"/>
        <w:ind w:left="0"/>
        <w:jc w:val="left"/>
        <w:rPr>
          <w:sz w:val="20"/>
          <w:szCs w:val="20"/>
          <w:lang w:val="es-ES"/>
        </w:rPr>
      </w:pPr>
      <w:r>
        <w:rPr>
          <w:sz w:val="20"/>
          <w:szCs w:val="20"/>
          <w:lang w:val="es-ES"/>
        </w:rPr>
        <w:lastRenderedPageBreak/>
        <w:t>Se ubicaran en la circulación, en nicho de aulas de 3.30X2.10, son en total 11 nichos a completar con lockers.</w:t>
      </w:r>
    </w:p>
    <w:p w:rsidR="003B44D5" w:rsidRDefault="003B44D5">
      <w:pPr>
        <w:pStyle w:val="Textodebloque1"/>
        <w:ind w:left="0"/>
        <w:jc w:val="left"/>
        <w:rPr>
          <w:sz w:val="20"/>
          <w:szCs w:val="20"/>
          <w:lang w:val="es-ES"/>
        </w:rPr>
      </w:pPr>
      <w:r>
        <w:rPr>
          <w:noProof/>
          <w:lang w:val="es-ES" w:eastAsia="es-ES"/>
        </w:rPr>
        <w:lastRenderedPageBreak/>
        <w:drawing>
          <wp:inline distT="0" distB="0" distL="0" distR="0" wp14:anchorId="3428709B" wp14:editId="0E74C174">
            <wp:extent cx="2071688" cy="2486025"/>
            <wp:effectExtent l="0" t="0" r="0" b="0"/>
            <wp:docPr id="4" name="Imagen 4" descr="http://www.equipamientosbas.com/fotos/foto_LOCKERS-DE-8-PUE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quipamientosbas.com/fotos/foto_LOCKERS-DE-8-PUERTA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1688" cy="2486025"/>
                    </a:xfrm>
                    <a:prstGeom prst="rect">
                      <a:avLst/>
                    </a:prstGeom>
                    <a:noFill/>
                    <a:ln>
                      <a:noFill/>
                    </a:ln>
                  </pic:spPr>
                </pic:pic>
              </a:graphicData>
            </a:graphic>
          </wp:inline>
        </w:drawing>
      </w:r>
    </w:p>
    <w:p w:rsidR="003B44D5" w:rsidRDefault="009C51BB">
      <w:pPr>
        <w:pStyle w:val="Textodebloque1"/>
        <w:ind w:left="0"/>
        <w:jc w:val="left"/>
        <w:rPr>
          <w:sz w:val="20"/>
          <w:szCs w:val="20"/>
          <w:lang w:val="es-ES"/>
        </w:rPr>
        <w:sectPr w:rsidR="003B44D5" w:rsidSect="003B44D5">
          <w:type w:val="continuous"/>
          <w:pgSz w:w="11906" w:h="16838"/>
          <w:pgMar w:top="1418" w:right="1701" w:bottom="1332" w:left="1701" w:header="720" w:footer="720" w:gutter="0"/>
          <w:cols w:num="2" w:space="720"/>
          <w:docGrid w:linePitch="360"/>
        </w:sectPr>
      </w:pPr>
      <w:r>
        <w:rPr>
          <w:sz w:val="20"/>
          <w:szCs w:val="20"/>
          <w:lang w:val="es-ES"/>
        </w:rPr>
        <w:lastRenderedPageBreak/>
        <w:t xml:space="preserve"> </w:t>
      </w:r>
    </w:p>
    <w:p w:rsidR="009C51BB" w:rsidRDefault="009C51BB">
      <w:pPr>
        <w:pStyle w:val="Textodebloque1"/>
        <w:ind w:left="0"/>
        <w:jc w:val="left"/>
        <w:rPr>
          <w:b/>
          <w:sz w:val="20"/>
          <w:lang w:val="es-UY"/>
        </w:rPr>
      </w:pPr>
    </w:p>
    <w:p w:rsidR="009C51BB" w:rsidRDefault="009C51BB">
      <w:pPr>
        <w:spacing w:after="120"/>
        <w:rPr>
          <w:rFonts w:ascii="Arial" w:hAnsi="Arial" w:cs="Arial"/>
          <w:spacing w:val="-3"/>
          <w:sz w:val="20"/>
          <w:szCs w:val="20"/>
        </w:rPr>
      </w:pPr>
      <w:r>
        <w:rPr>
          <w:rFonts w:ascii="Arial" w:hAnsi="Arial" w:cs="Arial"/>
          <w:b/>
          <w:sz w:val="20"/>
          <w:lang w:val="es-UY"/>
        </w:rPr>
        <w:t>11. ASCENSOR</w:t>
      </w: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 xml:space="preserve">En este Proyecto Ejecutivo se ha considerado la instalación de un ascensor del Tipo GE 0882 US (Gen2 Confort 8 pasajeros) de Ascensores OTIS del Uruguay. El mismo cumple con los requerimientos exigidos por la Intendencia de Montevideo y con las prestaciones requeridas para el Proyecto. </w:t>
      </w:r>
    </w:p>
    <w:p w:rsidR="009C51BB" w:rsidRDefault="009C51BB">
      <w:pPr>
        <w:tabs>
          <w:tab w:val="left" w:pos="-1440"/>
          <w:tab w:val="left" w:pos="-720"/>
          <w:tab w:val="left" w:pos="0"/>
          <w:tab w:val="left" w:pos="288"/>
          <w:tab w:val="left" w:pos="720"/>
        </w:tabs>
        <w:rPr>
          <w:rFonts w:ascii="Arial" w:hAnsi="Arial" w:cs="Arial"/>
          <w:spacing w:val="-3"/>
          <w:sz w:val="22"/>
        </w:rPr>
      </w:pPr>
      <w:r>
        <w:rPr>
          <w:rFonts w:ascii="Arial" w:hAnsi="Arial" w:cs="Arial"/>
          <w:spacing w:val="-3"/>
          <w:sz w:val="20"/>
          <w:szCs w:val="20"/>
        </w:rPr>
        <w:t>La Empresa Contratista deberá coordinar con la Empresa suministradora en todo lo referente a requerimientos dimensionales, previsiones estructurales, firma del Contrato, etc. de manera que no se generen atrasos en el Cronograma de Obra.</w:t>
      </w:r>
    </w:p>
    <w:p w:rsidR="00EA3740" w:rsidRDefault="00EA3740">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pPr>
      <w:r>
        <w:rPr>
          <w:rFonts w:ascii="Arial" w:hAnsi="Arial" w:cs="Arial"/>
          <w:spacing w:val="-3"/>
          <w:sz w:val="20"/>
          <w:szCs w:val="20"/>
        </w:rPr>
        <w:t>A continuación se transcribe la Memoria suministrada por la Empresa a los efectos de disponer de toda la información referente al equipo a instalar.</w:t>
      </w:r>
    </w:p>
    <w:p w:rsidR="009C51BB" w:rsidRDefault="00E0425A">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pict>
          <v:shapetype id="_x0000_t202" coordsize="21600,21600" o:spt="202" path="m,l,21600r21600,l21600,xe">
            <v:stroke joinstyle="miter"/>
            <v:path gradientshapeok="t" o:connecttype="rect"/>
          </v:shapetype>
          <v:shape id="_x0000_s1030" type="#_x0000_t202" style="position:absolute;left:0;text-align:left;margin-left:-12.95pt;margin-top:2.6pt;width:486.95pt;height:22.65pt;z-index:251659264;mso-wrap-distance-left:9.05pt;mso-wrap-distance-right:9.05pt" strokeweight=".5pt">
            <v:fill opacity="0" color2="black"/>
            <v:textbox style="mso-next-textbox:#_x0000_s1030" inset="7.45pt,3.85pt,7.45pt,3.85pt">
              <w:txbxContent>
                <w:p w:rsidR="005F2968" w:rsidRDefault="005F2968">
                  <w:pPr>
                    <w:tabs>
                      <w:tab w:val="left" w:pos="-720"/>
                    </w:tabs>
                    <w:ind w:left="-204" w:right="-822"/>
                    <w:jc w:val="both"/>
                  </w:pPr>
                  <w:r>
                    <w:rPr>
                      <w:rFonts w:ascii="Arial" w:hAnsi="Arial" w:cs="Arial"/>
                      <w:b/>
                      <w:i/>
                      <w:spacing w:val="-3"/>
                      <w:sz w:val="22"/>
                    </w:rPr>
                    <w:tab/>
                  </w:r>
                  <w:r>
                    <w:rPr>
                      <w:rFonts w:ascii="Arial" w:hAnsi="Arial" w:cs="Arial"/>
                      <w:b/>
                      <w:spacing w:val="-3"/>
                    </w:rPr>
                    <w:t xml:space="preserve"> Modelo</w:t>
                  </w:r>
                  <w:r>
                    <w:rPr>
                      <w:rFonts w:ascii="Arial" w:hAnsi="Arial" w:cs="Arial"/>
                      <w:b/>
                      <w:spacing w:val="-3"/>
                    </w:rPr>
                    <w:tab/>
                  </w:r>
                  <w:r>
                    <w:rPr>
                      <w:rFonts w:ascii="Arial" w:hAnsi="Arial" w:cs="Arial"/>
                      <w:b/>
                      <w:spacing w:val="-3"/>
                    </w:rPr>
                    <w:tab/>
                  </w:r>
                  <w:r>
                    <w:rPr>
                      <w:rFonts w:ascii="Arial" w:hAnsi="Arial" w:cs="Arial"/>
                      <w:b/>
                      <w:spacing w:val="-3"/>
                    </w:rPr>
                    <w:tab/>
                  </w:r>
                  <w:r>
                    <w:rPr>
                      <w:rFonts w:ascii="Arial" w:hAnsi="Arial" w:cs="Arial"/>
                      <w:b/>
                      <w:spacing w:val="-3"/>
                    </w:rPr>
                    <w:tab/>
                    <w:t>GE 0882 US           PROCEDENCIA OTIS ESPAÑA</w:t>
                  </w:r>
                </w:p>
              </w:txbxContent>
            </v:textbox>
          </v:shape>
        </w:pict>
      </w:r>
    </w:p>
    <w:p w:rsidR="009C51BB" w:rsidRDefault="009C51BB">
      <w:pPr>
        <w:tabs>
          <w:tab w:val="left" w:pos="-720"/>
        </w:tabs>
        <w:ind w:left="-204" w:right="-822"/>
        <w:jc w:val="both"/>
        <w:rPr>
          <w:rFonts w:ascii="Arial" w:hAnsi="Arial" w:cs="Arial"/>
          <w:b/>
          <w:i/>
          <w:spacing w:val="-3"/>
          <w:sz w:val="20"/>
          <w:szCs w:val="20"/>
        </w:rPr>
      </w:pP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 xml:space="preserve">    Capacidad / Carga</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8 Pasajeros / 630 Kg.                                     </w:t>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ab/>
        <w:t xml:space="preserve">Area Útil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1,54 m2 (1,10 m. x 1,40 m. aprox. altura de cabina 2.20m)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Velocidad</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1.00 m/s (60 m.p.m.)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 xml:space="preserve">Control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             OVF20 por microprocesadores.</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Maniobra</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Colectiva en descenso. </w:t>
      </w:r>
    </w:p>
    <w:p w:rsidR="009C51BB" w:rsidRDefault="009C51BB">
      <w:pPr>
        <w:tabs>
          <w:tab w:val="left" w:pos="-720"/>
        </w:tabs>
        <w:ind w:left="3600" w:right="22" w:hanging="3804"/>
        <w:rPr>
          <w:rFonts w:ascii="Arial" w:hAnsi="Arial" w:cs="Arial"/>
          <w:spacing w:val="-3"/>
          <w:sz w:val="20"/>
          <w:szCs w:val="20"/>
        </w:rPr>
      </w:pPr>
      <w:r>
        <w:rPr>
          <w:rFonts w:ascii="Arial" w:hAnsi="Arial" w:cs="Arial"/>
          <w:spacing w:val="-3"/>
          <w:sz w:val="20"/>
          <w:szCs w:val="20"/>
        </w:rPr>
        <w:t xml:space="preserve">    Máquina                                                     A tracción, con motor de imán permanente, </w:t>
      </w:r>
      <w:r>
        <w:rPr>
          <w:rFonts w:ascii="Arial" w:hAnsi="Arial" w:cs="Arial"/>
          <w:b/>
          <w:spacing w:val="-3"/>
          <w:sz w:val="20"/>
          <w:szCs w:val="20"/>
          <w:u w:val="single"/>
        </w:rPr>
        <w:t>Variable Frecuencia GEARLESS</w:t>
      </w:r>
      <w:r>
        <w:rPr>
          <w:rFonts w:ascii="Arial" w:hAnsi="Arial" w:cs="Arial"/>
          <w:spacing w:val="-3"/>
          <w:sz w:val="20"/>
          <w:szCs w:val="20"/>
        </w:rPr>
        <w:t xml:space="preserve">.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Fuerza Motriz</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400 Volts-3 Fases-50 Hz.</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Iluminación</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230 Volts.</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Paracaídas y Paragolpes</w:t>
      </w:r>
      <w:r>
        <w:rPr>
          <w:rFonts w:ascii="Arial" w:hAnsi="Arial" w:cs="Arial"/>
          <w:spacing w:val="-3"/>
          <w:sz w:val="20"/>
          <w:szCs w:val="20"/>
        </w:rPr>
        <w:tab/>
      </w:r>
      <w:r>
        <w:rPr>
          <w:rFonts w:ascii="Arial" w:hAnsi="Arial" w:cs="Arial"/>
          <w:spacing w:val="-3"/>
          <w:sz w:val="20"/>
          <w:szCs w:val="20"/>
        </w:rPr>
        <w:tab/>
        <w:t xml:space="preserve">Instantáneo y Resortes                                    </w:t>
      </w:r>
    </w:p>
    <w:p w:rsidR="009C51BB" w:rsidRDefault="009C51BB">
      <w:pPr>
        <w:tabs>
          <w:tab w:val="left" w:pos="-720"/>
        </w:tabs>
        <w:ind w:left="-204" w:right="-822"/>
        <w:jc w:val="both"/>
        <w:rPr>
          <w:rFonts w:ascii="Arial" w:hAnsi="Arial" w:cs="Arial"/>
          <w:spacing w:val="-3"/>
          <w:sz w:val="20"/>
          <w:szCs w:val="20"/>
        </w:rPr>
      </w:pPr>
      <w:r>
        <w:rPr>
          <w:rFonts w:ascii="Arial" w:hAnsi="Arial" w:cs="Arial"/>
          <w:spacing w:val="-3"/>
          <w:sz w:val="20"/>
          <w:szCs w:val="20"/>
        </w:rPr>
        <w:tab/>
        <w:t>Tipo de Puertas</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             Automáticas.                                           </w:t>
      </w:r>
    </w:p>
    <w:p w:rsidR="009C51BB" w:rsidRDefault="009C51BB">
      <w:pPr>
        <w:tabs>
          <w:tab w:val="left" w:pos="-720"/>
        </w:tabs>
        <w:ind w:left="3686" w:right="22" w:hanging="3686"/>
        <w:rPr>
          <w:rFonts w:ascii="Arial" w:hAnsi="Arial" w:cs="Arial"/>
          <w:b/>
          <w:spacing w:val="-3"/>
          <w:sz w:val="20"/>
          <w:szCs w:val="20"/>
        </w:rPr>
      </w:pPr>
      <w:r>
        <w:rPr>
          <w:rFonts w:ascii="Arial" w:hAnsi="Arial" w:cs="Arial"/>
          <w:spacing w:val="-3"/>
          <w:sz w:val="20"/>
          <w:szCs w:val="20"/>
        </w:rPr>
        <w:t xml:space="preserve">Señalización                                              Indicador de posición electrónico tipo segmentado en Cabina (LCD) y en PB.  </w:t>
      </w:r>
    </w:p>
    <w:p w:rsidR="009C51BB" w:rsidRDefault="009C51BB">
      <w:pPr>
        <w:tabs>
          <w:tab w:val="left" w:pos="-720"/>
        </w:tabs>
        <w:ind w:left="-204" w:right="-822"/>
        <w:jc w:val="both"/>
        <w:rPr>
          <w:rFonts w:ascii="Arial" w:hAnsi="Arial" w:cs="Arial"/>
          <w:spacing w:val="-3"/>
          <w:sz w:val="20"/>
          <w:szCs w:val="20"/>
        </w:rPr>
      </w:pPr>
      <w:r>
        <w:rPr>
          <w:rFonts w:ascii="Arial" w:hAnsi="Arial" w:cs="Arial"/>
          <w:b/>
          <w:spacing w:val="-3"/>
          <w:sz w:val="20"/>
          <w:szCs w:val="20"/>
        </w:rPr>
        <w:tab/>
        <w:t>Pasadizo</w:t>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t>1650 mm. ancho x 1850 mm. profundidad (por ascensor)</w:t>
      </w:r>
    </w:p>
    <w:p w:rsidR="009C51BB" w:rsidRDefault="009C51BB">
      <w:pPr>
        <w:tabs>
          <w:tab w:val="left" w:pos="-720"/>
        </w:tabs>
        <w:ind w:left="-204" w:right="-822"/>
        <w:jc w:val="both"/>
        <w:rPr>
          <w:rFonts w:ascii="Arial" w:hAnsi="Arial" w:cs="Arial"/>
          <w:b/>
          <w:spacing w:val="-3"/>
          <w:sz w:val="20"/>
          <w:szCs w:val="20"/>
        </w:rPr>
      </w:pPr>
      <w:r>
        <w:rPr>
          <w:rFonts w:ascii="Arial" w:hAnsi="Arial" w:cs="Arial"/>
          <w:spacing w:val="-3"/>
          <w:sz w:val="20"/>
          <w:szCs w:val="20"/>
        </w:rPr>
        <w:tab/>
        <w:t xml:space="preserve">Pozo </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1,10 m (Paragolpes con descargas a tierra firme)        </w:t>
      </w:r>
    </w:p>
    <w:p w:rsidR="009C51BB" w:rsidRDefault="009C51BB">
      <w:pPr>
        <w:tabs>
          <w:tab w:val="left" w:pos="-720"/>
        </w:tabs>
        <w:jc w:val="both"/>
        <w:rPr>
          <w:rFonts w:ascii="Arial" w:hAnsi="Arial" w:cs="Arial"/>
          <w:b/>
          <w:spacing w:val="-3"/>
          <w:sz w:val="20"/>
          <w:szCs w:val="20"/>
        </w:rPr>
      </w:pPr>
      <w:r>
        <w:rPr>
          <w:rFonts w:ascii="Arial" w:hAnsi="Arial" w:cs="Arial"/>
          <w:b/>
          <w:spacing w:val="-3"/>
          <w:sz w:val="20"/>
          <w:szCs w:val="20"/>
        </w:rPr>
        <w:t xml:space="preserve">Sobrerrecorrido </w:t>
      </w:r>
      <w:r>
        <w:rPr>
          <w:rFonts w:ascii="Arial" w:hAnsi="Arial" w:cs="Arial"/>
          <w:b/>
          <w:spacing w:val="-3"/>
          <w:sz w:val="20"/>
          <w:szCs w:val="20"/>
        </w:rPr>
        <w:tab/>
      </w:r>
      <w:r>
        <w:rPr>
          <w:rFonts w:ascii="Arial" w:hAnsi="Arial" w:cs="Arial"/>
          <w:b/>
          <w:spacing w:val="-3"/>
          <w:sz w:val="20"/>
          <w:szCs w:val="20"/>
        </w:rPr>
        <w:tab/>
      </w:r>
      <w:r>
        <w:rPr>
          <w:rFonts w:ascii="Arial" w:hAnsi="Arial" w:cs="Arial"/>
          <w:b/>
          <w:spacing w:val="-3"/>
          <w:sz w:val="20"/>
          <w:szCs w:val="20"/>
        </w:rPr>
        <w:tab/>
        <w:t xml:space="preserve">3.45 m  Mínimo  </w:t>
      </w:r>
    </w:p>
    <w:p w:rsidR="009C51BB" w:rsidRDefault="009C51BB">
      <w:pPr>
        <w:tabs>
          <w:tab w:val="left" w:pos="-720"/>
        </w:tabs>
        <w:jc w:val="both"/>
      </w:pPr>
      <w:r>
        <w:rPr>
          <w:rFonts w:ascii="Arial" w:hAnsi="Arial" w:cs="Arial"/>
          <w:b/>
          <w:spacing w:val="-3"/>
          <w:sz w:val="20"/>
          <w:szCs w:val="20"/>
        </w:rPr>
        <w:t xml:space="preserve">             </w:t>
      </w:r>
    </w:p>
    <w:p w:rsidR="009C51BB" w:rsidRDefault="00E0425A">
      <w:pPr>
        <w:tabs>
          <w:tab w:val="left" w:pos="-720"/>
        </w:tabs>
        <w:jc w:val="both"/>
        <w:rPr>
          <w:rFonts w:ascii="Arial" w:hAnsi="Arial" w:cs="Arial"/>
          <w:spacing w:val="-3"/>
          <w:sz w:val="20"/>
          <w:szCs w:val="20"/>
        </w:rPr>
      </w:pPr>
      <w:r>
        <w:pict>
          <v:shape id="_x0000_s1031" type="#_x0000_t202" style="position:absolute;left:0;text-align:left;margin-left:-6.1pt;margin-top:2.55pt;width:489.55pt;height:21.55pt;z-index:251660288;mso-wrap-distance-left:9.05pt;mso-wrap-distance-right:9.05pt" strokeweight=".5pt">
            <v:fill color2="black"/>
            <v:textbox style="mso-next-textbox:#_x0000_s1031" inset="7.45pt,3.85pt,7.45pt,3.85pt">
              <w:txbxContent>
                <w:p w:rsidR="005F2968" w:rsidRDefault="005F2968">
                  <w:pPr>
                    <w:tabs>
                      <w:tab w:val="left" w:pos="-720"/>
                    </w:tabs>
                    <w:spacing w:line="240" w:lineRule="exact"/>
                    <w:ind w:left="-204" w:right="-822"/>
                    <w:jc w:val="both"/>
                  </w:pPr>
                  <w:r>
                    <w:rPr>
                      <w:rFonts w:ascii="Arial" w:hAnsi="Arial" w:cs="Arial"/>
                      <w:b/>
                      <w:spacing w:val="-3"/>
                      <w:sz w:val="22"/>
                    </w:rPr>
                    <w:tab/>
                    <w:t xml:space="preserve">CABINA: en carpintería metálica, diseño “Optima”  OTIS </w:t>
                  </w:r>
                </w:p>
                <w:p w:rsidR="005F2968" w:rsidRDefault="005F2968"/>
              </w:txbxContent>
            </v:textbox>
          </v:shape>
        </w:pict>
      </w:r>
    </w:p>
    <w:p w:rsidR="009C51BB" w:rsidRDefault="009C51BB">
      <w:pPr>
        <w:tabs>
          <w:tab w:val="left" w:pos="-720"/>
        </w:tabs>
        <w:jc w:val="both"/>
        <w:rPr>
          <w:rFonts w:ascii="Arial" w:hAnsi="Arial" w:cs="Arial"/>
          <w:b/>
          <w:spacing w:val="-3"/>
          <w:sz w:val="20"/>
          <w:szCs w:val="20"/>
        </w:rPr>
      </w:pPr>
    </w:p>
    <w:p w:rsidR="009C51BB" w:rsidRDefault="009C51BB">
      <w:pPr>
        <w:tabs>
          <w:tab w:val="left" w:pos="-924"/>
          <w:tab w:val="left" w:pos="-20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p>
    <w:p w:rsidR="009C51BB" w:rsidRDefault="009C51BB">
      <w:pPr>
        <w:tabs>
          <w:tab w:val="left" w:pos="-924"/>
          <w:tab w:val="left" w:pos="-20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rPr>
          <w:rFonts w:ascii="Arial" w:hAnsi="Arial" w:cs="Arial"/>
          <w:spacing w:val="-3"/>
          <w:sz w:val="20"/>
          <w:szCs w:val="20"/>
        </w:rPr>
        <w:t>Paneles Laterales y de fondo          Chapa de acero inoxidable AISI441, pulido mate, terminación 220.</w:t>
      </w:r>
    </w:p>
    <w:p w:rsidR="009C51BB" w:rsidRDefault="009C51BB">
      <w:pPr>
        <w:tabs>
          <w:tab w:val="left" w:pos="-720"/>
        </w:tabs>
        <w:ind w:right="-822"/>
        <w:jc w:val="both"/>
        <w:rPr>
          <w:sz w:val="20"/>
          <w:szCs w:val="20"/>
        </w:rPr>
      </w:pPr>
      <w:r>
        <w:rPr>
          <w:rFonts w:ascii="Arial" w:hAnsi="Arial" w:cs="Arial"/>
          <w:spacing w:val="-3"/>
          <w:sz w:val="20"/>
          <w:szCs w:val="20"/>
        </w:rPr>
        <w:t>Panel Frontal y de puerta                Chapa de acero inoxidable AISI441, pulido mate, terminación 220.</w:t>
      </w:r>
    </w:p>
    <w:p w:rsidR="009C51BB" w:rsidRDefault="009C51BB">
      <w:pPr>
        <w:pStyle w:val="Textoindependiente31"/>
        <w:rPr>
          <w:sz w:val="20"/>
          <w:szCs w:val="20"/>
        </w:rPr>
      </w:pPr>
      <w:r>
        <w:rPr>
          <w:sz w:val="20"/>
          <w:szCs w:val="20"/>
        </w:rPr>
        <w:t>Piso                                                   Bandeja de 25 mm. preparada para recibir el piso (Piso por Comprador).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sz w:val="20"/>
        </w:rPr>
      </w:pPr>
      <w:r>
        <w:rPr>
          <w:rFonts w:ascii="Arial" w:hAnsi="Arial" w:cs="Arial"/>
          <w:spacing w:val="-3"/>
          <w:sz w:val="20"/>
          <w:szCs w:val="20"/>
        </w:rPr>
        <w:t xml:space="preserve">Puerta                             </w:t>
      </w:r>
      <w:r>
        <w:rPr>
          <w:rFonts w:ascii="Arial" w:hAnsi="Arial" w:cs="Arial"/>
          <w:spacing w:val="-3"/>
          <w:sz w:val="20"/>
          <w:szCs w:val="20"/>
        </w:rPr>
        <w:tab/>
        <w:t xml:space="preserve">       Automática, de apertura lateral.</w:t>
      </w:r>
    </w:p>
    <w:p w:rsidR="009C51BB" w:rsidRDefault="009C51BB">
      <w:pPr>
        <w:pStyle w:val="Textoindependiente21"/>
        <w:tabs>
          <w:tab w:val="left" w:pos="-924"/>
          <w:tab w:val="left" w:pos="-204"/>
          <w:tab w:val="left" w:pos="1985"/>
          <w:tab w:val="left" w:pos="2268"/>
        </w:tabs>
        <w:suppressAutoHyphens w:val="0"/>
        <w:rPr>
          <w:sz w:val="20"/>
        </w:rPr>
      </w:pPr>
      <w:r>
        <w:rPr>
          <w:sz w:val="20"/>
        </w:rPr>
        <w:t>Accesorios</w:t>
      </w:r>
      <w:r>
        <w:rPr>
          <w:sz w:val="20"/>
        </w:rPr>
        <w:tab/>
        <w:t xml:space="preserve">- Panel de mando en columna convexa, de piso a techo, acabada en acero                                      </w:t>
      </w:r>
      <w:r>
        <w:rPr>
          <w:sz w:val="20"/>
        </w:rPr>
        <w:tab/>
        <w:t xml:space="preserve">    inoxidable y de la que emana la luz de la cabina, Iluminación indirecta.</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lastRenderedPageBreak/>
        <w:t>Plafond Curvo en acero inoxidable.</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Espejo central en el panel frente a la botonera.</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Pasamano tubular de aluminio en el panel de fondo.</w:t>
      </w:r>
    </w:p>
    <w:p w:rsidR="009C51BB" w:rsidRDefault="009C51BB">
      <w:pPr>
        <w:pStyle w:val="Textoindependiente21"/>
        <w:numPr>
          <w:ilvl w:val="0"/>
          <w:numId w:val="3"/>
        </w:numPr>
        <w:tabs>
          <w:tab w:val="left" w:pos="1416"/>
          <w:tab w:val="left" w:pos="2136"/>
          <w:tab w:val="left" w:pos="4325"/>
          <w:tab w:val="left" w:pos="4608"/>
        </w:tabs>
        <w:suppressAutoHyphens w:val="0"/>
        <w:rPr>
          <w:sz w:val="20"/>
        </w:rPr>
      </w:pPr>
      <w:r>
        <w:rPr>
          <w:sz w:val="20"/>
        </w:rPr>
        <w:t>Ventilador.</w:t>
      </w:r>
    </w:p>
    <w:p w:rsidR="009C51BB" w:rsidRDefault="009C51BB">
      <w:pPr>
        <w:tabs>
          <w:tab w:val="left" w:pos="-924"/>
          <w:tab w:val="left" w:pos="-204"/>
          <w:tab w:val="left" w:pos="84"/>
          <w:tab w:val="left" w:pos="516"/>
          <w:tab w:val="left" w:pos="1418"/>
          <w:tab w:val="left" w:pos="1985"/>
          <w:tab w:val="left" w:pos="2268"/>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r>
        <w:rPr>
          <w:rFonts w:ascii="Arial" w:hAnsi="Arial" w:cs="Arial"/>
          <w:spacing w:val="-3"/>
          <w:sz w:val="20"/>
          <w:szCs w:val="20"/>
        </w:rPr>
        <w:t>Protección</w:t>
      </w:r>
      <w:r>
        <w:rPr>
          <w:rFonts w:ascii="Arial" w:hAnsi="Arial" w:cs="Arial"/>
          <w:spacing w:val="-3"/>
          <w:sz w:val="20"/>
          <w:szCs w:val="20"/>
        </w:rPr>
        <w:tab/>
      </w:r>
      <w:r>
        <w:rPr>
          <w:rFonts w:ascii="Arial" w:hAnsi="Arial" w:cs="Arial"/>
          <w:spacing w:val="-3"/>
          <w:sz w:val="20"/>
          <w:szCs w:val="20"/>
        </w:rPr>
        <w:tab/>
        <w:t xml:space="preserve">                    Cortina de rayos Lamda ll.</w:t>
      </w:r>
    </w:p>
    <w:p w:rsidR="009C51BB" w:rsidRDefault="009C51BB">
      <w:pPr>
        <w:tabs>
          <w:tab w:val="left" w:pos="-924"/>
          <w:tab w:val="left" w:pos="-204"/>
          <w:tab w:val="left" w:pos="84"/>
          <w:tab w:val="left" w:pos="516"/>
          <w:tab w:val="left" w:pos="1418"/>
          <w:tab w:val="left" w:pos="1985"/>
          <w:tab w:val="left" w:pos="2268"/>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spacing w:val="-3"/>
          <w:sz w:val="20"/>
          <w:szCs w:val="20"/>
        </w:rPr>
      </w:pPr>
    </w:p>
    <w:p w:rsidR="009C51BB" w:rsidRDefault="009C51BB">
      <w:pPr>
        <w:pBdr>
          <w:top w:val="single" w:sz="4" w:space="1" w:color="000000"/>
          <w:left w:val="single" w:sz="4" w:space="1" w:color="000000"/>
          <w:bottom w:val="single" w:sz="4" w:space="1" w:color="000000"/>
          <w:right w:val="single" w:sz="4" w:space="1" w:color="000000"/>
        </w:pBdr>
        <w:tabs>
          <w:tab w:val="left" w:pos="-720"/>
        </w:tabs>
        <w:ind w:right="-1"/>
        <w:jc w:val="both"/>
        <w:rPr>
          <w:rFonts w:ascii="Arial" w:hAnsi="Arial" w:cs="Arial"/>
          <w:spacing w:val="-3"/>
          <w:sz w:val="20"/>
          <w:szCs w:val="20"/>
        </w:rPr>
      </w:pPr>
      <w:r>
        <w:rPr>
          <w:rFonts w:ascii="Arial" w:hAnsi="Arial" w:cs="Arial"/>
          <w:b/>
          <w:spacing w:val="-3"/>
          <w:sz w:val="20"/>
          <w:szCs w:val="20"/>
        </w:rPr>
        <w:t xml:space="preserve">PUERTAS DE PISOS, 0,80 m X 2,00 m             -             ANTIFUEGO                                         </w:t>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ab/>
      </w:r>
    </w:p>
    <w:p w:rsidR="009C51BB" w:rsidRDefault="009C51BB">
      <w:pPr>
        <w:tabs>
          <w:tab w:val="left" w:pos="-720"/>
        </w:tabs>
        <w:ind w:left="-204" w:right="-822"/>
        <w:rPr>
          <w:rFonts w:ascii="Arial" w:hAnsi="Arial" w:cs="Arial"/>
          <w:spacing w:val="-3"/>
          <w:sz w:val="20"/>
          <w:szCs w:val="20"/>
        </w:rPr>
      </w:pPr>
      <w:r>
        <w:rPr>
          <w:rFonts w:ascii="Arial" w:hAnsi="Arial" w:cs="Arial"/>
          <w:spacing w:val="-3"/>
          <w:sz w:val="20"/>
          <w:szCs w:val="20"/>
        </w:rPr>
        <w:t xml:space="preserve">    Diseño</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Automáticas  de abertura lateral.</w:t>
      </w:r>
    </w:p>
    <w:p w:rsidR="009C51BB" w:rsidRDefault="009C51BB">
      <w:pPr>
        <w:tabs>
          <w:tab w:val="left" w:pos="-720"/>
        </w:tabs>
        <w:ind w:left="-204" w:right="-822"/>
        <w:rPr>
          <w:rFonts w:ascii="Arial" w:hAnsi="Arial" w:cs="Arial"/>
          <w:sz w:val="20"/>
          <w:szCs w:val="20"/>
        </w:rPr>
      </w:pPr>
      <w:r>
        <w:rPr>
          <w:rFonts w:ascii="Arial" w:hAnsi="Arial" w:cs="Arial"/>
          <w:spacing w:val="-3"/>
          <w:sz w:val="20"/>
          <w:szCs w:val="20"/>
        </w:rPr>
        <w:tab/>
        <w:t>Marco</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 xml:space="preserve">Tipo “MRF”  0.15 m.                                          </w:t>
      </w:r>
    </w:p>
    <w:p w:rsidR="009C51BB" w:rsidRDefault="009C51BB">
      <w:pPr>
        <w:tabs>
          <w:tab w:val="left" w:pos="-924"/>
          <w:tab w:val="left" w:pos="-204"/>
          <w:tab w:val="left" w:pos="142"/>
          <w:tab w:val="left" w:pos="284"/>
          <w:tab w:val="left" w:pos="1236"/>
          <w:tab w:val="left" w:pos="2127"/>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2977" w:right="-375" w:hanging="2977"/>
        <w:rPr>
          <w:rFonts w:ascii="Arial" w:hAnsi="Arial" w:cs="Arial"/>
          <w:spacing w:val="-3"/>
          <w:sz w:val="20"/>
          <w:szCs w:val="20"/>
        </w:rPr>
      </w:pPr>
      <w:r>
        <w:rPr>
          <w:rFonts w:ascii="Arial" w:hAnsi="Arial" w:cs="Arial"/>
          <w:sz w:val="20"/>
          <w:szCs w:val="20"/>
        </w:rPr>
        <w:t>Material</w:t>
      </w:r>
      <w:r>
        <w:rPr>
          <w:rFonts w:ascii="Arial" w:hAnsi="Arial" w:cs="Arial"/>
          <w:sz w:val="20"/>
          <w:szCs w:val="20"/>
        </w:rPr>
        <w:tab/>
      </w:r>
      <w:r>
        <w:rPr>
          <w:rFonts w:ascii="Arial" w:hAnsi="Arial" w:cs="Arial"/>
          <w:sz w:val="20"/>
          <w:szCs w:val="20"/>
        </w:rPr>
        <w:tab/>
        <w:t xml:space="preserve">             Chapa de acero con proceso de “Electro-zincado” preparadas para pintar excepto en PB que será revestida en acero inoxidable pulido mate.</w:t>
      </w:r>
    </w:p>
    <w:p w:rsidR="009C51BB" w:rsidRDefault="009C51BB">
      <w:pPr>
        <w:tabs>
          <w:tab w:val="left" w:pos="-720"/>
        </w:tabs>
        <w:ind w:right="-822"/>
        <w:rPr>
          <w:rFonts w:ascii="Arial" w:hAnsi="Arial" w:cs="Arial"/>
          <w:b/>
          <w:spacing w:val="-3"/>
          <w:sz w:val="20"/>
          <w:szCs w:val="20"/>
        </w:rPr>
      </w:pPr>
      <w:r>
        <w:rPr>
          <w:rFonts w:ascii="Arial" w:hAnsi="Arial" w:cs="Arial"/>
          <w:spacing w:val="-3"/>
          <w:sz w:val="20"/>
          <w:szCs w:val="20"/>
        </w:rPr>
        <w:t>Umbral</w:t>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r>
      <w:r>
        <w:rPr>
          <w:rFonts w:ascii="Arial" w:hAnsi="Arial" w:cs="Arial"/>
          <w:spacing w:val="-3"/>
          <w:sz w:val="20"/>
          <w:szCs w:val="20"/>
        </w:rPr>
        <w:tab/>
        <w:t>Aluminio extruído.</w:t>
      </w:r>
    </w:p>
    <w:p w:rsidR="009C51BB" w:rsidRDefault="009C51BB">
      <w:pPr>
        <w:tabs>
          <w:tab w:val="left" w:pos="-1440"/>
          <w:tab w:val="left" w:pos="-720"/>
          <w:tab w:val="left" w:pos="0"/>
          <w:tab w:val="left" w:pos="288"/>
          <w:tab w:val="left" w:pos="720"/>
          <w:tab w:val="left" w:pos="1418"/>
        </w:tabs>
        <w:jc w:val="both"/>
        <w:rPr>
          <w:rFonts w:ascii="Arial" w:hAnsi="Arial" w:cs="Arial"/>
          <w:b/>
          <w:spacing w:val="-3"/>
          <w:sz w:val="20"/>
          <w:szCs w:val="20"/>
        </w:rPr>
      </w:pPr>
    </w:p>
    <w:p w:rsidR="009C51BB" w:rsidRDefault="009C51BB">
      <w:pPr>
        <w:tabs>
          <w:tab w:val="left" w:pos="-1440"/>
          <w:tab w:val="left" w:pos="-720"/>
          <w:tab w:val="left" w:pos="0"/>
          <w:tab w:val="left" w:pos="720"/>
          <w:tab w:val="left" w:pos="1418"/>
        </w:tabs>
        <w:rPr>
          <w:rFonts w:ascii="Arial" w:hAnsi="Arial" w:cs="Arial"/>
          <w:spacing w:val="-3"/>
          <w:sz w:val="20"/>
          <w:szCs w:val="20"/>
        </w:rPr>
      </w:pPr>
      <w:r>
        <w:rPr>
          <w:rFonts w:ascii="Arial" w:hAnsi="Arial" w:cs="Arial"/>
          <w:b/>
          <w:spacing w:val="-3"/>
          <w:sz w:val="20"/>
          <w:szCs w:val="20"/>
        </w:rPr>
        <w:t>MÁQUINA</w:t>
      </w:r>
    </w:p>
    <w:p w:rsidR="009C51BB" w:rsidRDefault="009C51BB">
      <w:pPr>
        <w:tabs>
          <w:tab w:val="left" w:pos="-1440"/>
          <w:tab w:val="left" w:pos="-720"/>
          <w:tab w:val="left" w:pos="0"/>
          <w:tab w:val="left" w:pos="720"/>
          <w:tab w:val="left" w:pos="1418"/>
        </w:tabs>
        <w:rPr>
          <w:rFonts w:ascii="Arial" w:hAnsi="Arial" w:cs="Arial"/>
          <w:spacing w:val="-3"/>
          <w:sz w:val="20"/>
          <w:szCs w:val="20"/>
        </w:rPr>
      </w:pPr>
    </w:p>
    <w:p w:rsidR="009C51BB" w:rsidRDefault="00E0425A">
      <w:pPr>
        <w:tabs>
          <w:tab w:val="left" w:pos="-1440"/>
          <w:tab w:val="left" w:pos="-720"/>
          <w:tab w:val="left" w:pos="0"/>
          <w:tab w:val="left" w:pos="720"/>
          <w:tab w:val="left" w:pos="1418"/>
        </w:tabs>
        <w:rPr>
          <w:rFonts w:ascii="Arial" w:hAnsi="Arial" w:cs="Arial"/>
          <w:spacing w:val="-3"/>
          <w:sz w:val="20"/>
          <w:szCs w:val="20"/>
        </w:rPr>
      </w:pPr>
      <w:r>
        <w:pict>
          <v:shape id="_x0000_s1026" type="#_x0000_t202" style="position:absolute;margin-left:-9.1pt;margin-top:63.5pt;width:240.55pt;height:146.35pt;z-index:251655168;mso-wrap-distance-left:9.05pt;mso-wrap-distance-right:9.05pt" strokecolor="white" strokeweight=".5pt">
            <v:fill color2="black"/>
            <v:stroke color2="black"/>
            <v:textbox style="mso-next-textbox:#_x0000_s1026" inset="7.45pt,3.85pt,7.45pt,3.85pt">
              <w:txbxContent>
                <w:p w:rsidR="005F2968" w:rsidRDefault="005F2968">
                  <w:pPr>
                    <w:tabs>
                      <w:tab w:val="left" w:pos="-1440"/>
                      <w:tab w:val="left" w:pos="-720"/>
                      <w:tab w:val="left" w:pos="-360"/>
                      <w:tab w:val="left" w:pos="288"/>
                      <w:tab w:val="left" w:pos="720"/>
                      <w:tab w:val="left" w:pos="1418"/>
                    </w:tabs>
                    <w:rPr>
                      <w:rFonts w:ascii="Arial" w:hAnsi="Arial" w:cs="Arial"/>
                      <w:spacing w:val="-3"/>
                      <w:sz w:val="20"/>
                      <w:szCs w:val="20"/>
                    </w:rPr>
                  </w:pPr>
                  <w:r>
                    <w:rPr>
                      <w:rFonts w:ascii="Arial" w:hAnsi="Arial" w:cs="Arial"/>
                      <w:spacing w:val="-3"/>
                      <w:sz w:val="20"/>
                      <w:szCs w:val="20"/>
                    </w:rPr>
                    <w:t>Las cintas de acero revestidas posibilitan una máquina que ocupa solamente un 30% del espacio ocupado por una máquina de tracción con engranajes.</w:t>
                  </w:r>
                </w:p>
                <w:p w:rsidR="005F2968" w:rsidRDefault="005F2968">
                  <w:pPr>
                    <w:tabs>
                      <w:tab w:val="left" w:pos="-1440"/>
                      <w:tab w:val="left" w:pos="-720"/>
                      <w:tab w:val="left" w:pos="-180"/>
                      <w:tab w:val="left" w:pos="288"/>
                      <w:tab w:val="left" w:pos="720"/>
                      <w:tab w:val="left" w:pos="1418"/>
                    </w:tabs>
                    <w:ind w:left="-180"/>
                    <w:rPr>
                      <w:rFonts w:ascii="Arial" w:hAnsi="Arial" w:cs="Arial"/>
                      <w:spacing w:val="-3"/>
                      <w:sz w:val="20"/>
                      <w:szCs w:val="20"/>
                    </w:rPr>
                  </w:pPr>
                </w:p>
                <w:p w:rsidR="005F2968" w:rsidRDefault="005F2968">
                  <w:pPr>
                    <w:pStyle w:val="Textoindependiente22"/>
                    <w:tabs>
                      <w:tab w:val="left" w:pos="0"/>
                    </w:tabs>
                    <w:jc w:val="left"/>
                    <w:rPr>
                      <w:sz w:val="22"/>
                    </w:rPr>
                  </w:pPr>
                  <w:r>
                    <w:rPr>
                      <w:sz w:val="20"/>
                      <w:szCs w:val="20"/>
                    </w:rPr>
                    <w:t>Las dimensiones compactas de los componentes del Gen2® permiten que Otis los ubique dentro del pasadizo encima de las guías, eliminando así la necesidad de la sala de máquinas.</w:t>
                  </w:r>
                </w:p>
                <w:p w:rsidR="005F2968" w:rsidRDefault="005F2968">
                  <w:pPr>
                    <w:tabs>
                      <w:tab w:val="left" w:pos="-1440"/>
                      <w:tab w:val="left" w:pos="-720"/>
                      <w:tab w:val="left" w:pos="0"/>
                      <w:tab w:val="left" w:pos="288"/>
                      <w:tab w:val="left" w:pos="720"/>
                      <w:tab w:val="left" w:pos="1418"/>
                    </w:tabs>
                    <w:jc w:val="both"/>
                    <w:rPr>
                      <w:rFonts w:ascii="Arial" w:hAnsi="Arial" w:cs="Arial"/>
                      <w:spacing w:val="-3"/>
                      <w:sz w:val="22"/>
                    </w:rPr>
                  </w:pPr>
                </w:p>
              </w:txbxContent>
            </v:textbox>
            <w10:wrap type="topAndBottom"/>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2pt;margin-top:14pt;width:188.75pt;height:126.4pt;z-index:251656192;mso-wrap-distance-left:9.05pt;mso-wrap-distance-right:9.05pt" wrapcoords="-71 0 -71 21359 135 22137 208 22137 21959 22137 21959 536 21659 0 -71 0" filled="t">
            <v:fill color2="black"/>
            <v:imagedata r:id="rId19" o:title=""/>
            <w10:wrap type="tight" side="right"/>
          </v:shape>
          <o:OLEObject Type="Embed" ProgID="Word.Picture.8" ShapeID="_x0000_s1027" DrawAspect="Content" ObjectID="_1485853211" r:id="rId20"/>
        </w:pict>
      </w:r>
      <w:r w:rsidR="009C51BB">
        <w:rPr>
          <w:rFonts w:ascii="Arial" w:hAnsi="Arial" w:cs="Arial"/>
          <w:spacing w:val="-3"/>
          <w:sz w:val="20"/>
          <w:szCs w:val="20"/>
        </w:rPr>
        <w:t>Será del tipo de tracción, sin reductor de velocidad de gran rendimiento, constando de: un motor eléctrico de alto par de arranque, especialmente diseñado para el servicio propuesto; un freno de disco electromecánico de corriente continua, para producir paradas suaves bajo cargas variables. Los cojinetes de bolillas y rodillos, irán provistos de medios adecuados de lubricación.</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z w:val="20"/>
          <w:szCs w:val="20"/>
        </w:rPr>
      </w:pPr>
      <w:r>
        <w:rPr>
          <w:rFonts w:ascii="Arial" w:hAnsi="Arial" w:cs="Arial"/>
          <w:spacing w:val="-3"/>
          <w:sz w:val="20"/>
          <w:szCs w:val="20"/>
        </w:rPr>
        <w:t>La máquina irá colocada dentro del pasadizo en la parte correspondiente al sobrerrecorrido.</w:t>
      </w:r>
    </w:p>
    <w:p w:rsidR="009C51BB" w:rsidRDefault="009C51BB">
      <w:pPr>
        <w:rPr>
          <w:rFonts w:ascii="Arial" w:hAnsi="Arial" w:cs="Arial"/>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b/>
          <w:spacing w:val="-3"/>
          <w:sz w:val="20"/>
          <w:szCs w:val="20"/>
        </w:rPr>
        <w:t>MOTOR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Será del tipo trifásico, sincrónico con imán permanente, muy compacto, tal que puede ser ubicado en uno de los laterales del pasadizo, en su parte superior.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Al eje del motor va acoplado un transductor, el cual continuamente monitorea la velocidad de la máquina, para poder contro</w:t>
      </w:r>
      <w:r>
        <w:rPr>
          <w:rFonts w:ascii="Arial" w:hAnsi="Arial" w:cs="Arial"/>
          <w:spacing w:val="-3"/>
          <w:sz w:val="20"/>
          <w:szCs w:val="20"/>
        </w:rPr>
        <w:softHyphen/>
        <w:t xml:space="preserve">lar la misma independientemente de la carga, sentido de viaje, etc.  </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b/>
          <w:spacing w:val="-3"/>
          <w:sz w:val="20"/>
          <w:szCs w:val="20"/>
        </w:rPr>
        <w:t xml:space="preserve">TABLERO DE CONTROL “MCS220 - 0VF20”  POR MICROPROCESADORES </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El control MCS220-OVF20 comanda un motor eléctrico de frecuencia variable y posee un sistema modular de procesamiento de elevado desempeño que,  conectado al inversor de Frecuencia Variable-VF, aumenta notablemente el confort del pasajero. Además, la aceleración y desaceleración son mucho más suaves, porque el sistema efectúa el control en toda la curva de velocidad. El sistema MCS220-OVF20 proporciona alta confiabilidad, precisión de parada y bajo ruido en  la operación. El control simultáneo del voltaje y de la frecuencia del motor reduce la liberación del calor, reduciendo también sensiblemente el consumo de energía, si lo comparamos con los sistemas  de corriente alterna controlada tradicionales o de frenado dinámico.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sz w:val="20"/>
          <w:szCs w:val="20"/>
        </w:rPr>
      </w:pPr>
      <w:r>
        <w:rPr>
          <w:rFonts w:ascii="Arial" w:hAnsi="Arial" w:cs="Arial"/>
          <w:spacing w:val="-3"/>
          <w:sz w:val="20"/>
          <w:szCs w:val="20"/>
        </w:rPr>
        <w:lastRenderedPageBreak/>
        <w:t>Diseñado especialmente para este tipo de equipos, que funciona en base a microprocesadores para controlar de una manera eficiente y segura todas las operaciones del elevador. Incluye los dispositivos necesarios para protección del motor en caso de sobrecarga o corto circuito. El sistema ha sido diseñado para reprogramarse fácilmente en caso de que las condiciones del edificio lo ameriten.</w:t>
      </w:r>
    </w:p>
    <w:p w:rsidR="009C51BB" w:rsidRDefault="009C51BB">
      <w:pPr>
        <w:pStyle w:val="Ttulo4"/>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0"/>
        <w:jc w:val="left"/>
        <w:rPr>
          <w:sz w:val="20"/>
          <w:szCs w:val="20"/>
        </w:rPr>
      </w:pPr>
    </w:p>
    <w:p w:rsidR="009C51BB" w:rsidRDefault="009C51BB">
      <w:pPr>
        <w:pStyle w:val="Ttulo4"/>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ind w:left="0"/>
        <w:jc w:val="left"/>
        <w:rPr>
          <w:sz w:val="20"/>
          <w:szCs w:val="20"/>
        </w:rPr>
      </w:pPr>
      <w:r>
        <w:rPr>
          <w:sz w:val="20"/>
          <w:szCs w:val="20"/>
        </w:rPr>
        <w:t>AVANZADA TECNOLOGÍA</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A76E21">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 xml:space="preserve">El sistema OTIS de </w:t>
      </w:r>
      <w:r>
        <w:rPr>
          <w:rFonts w:ascii="Arial" w:hAnsi="Arial" w:cs="Arial"/>
          <w:b/>
          <w:spacing w:val="-3"/>
          <w:sz w:val="20"/>
          <w:szCs w:val="20"/>
        </w:rPr>
        <w:t>ACVF</w:t>
      </w:r>
      <w:r>
        <w:rPr>
          <w:rFonts w:ascii="Arial" w:hAnsi="Arial" w:cs="Arial"/>
          <w:spacing w:val="-3"/>
          <w:sz w:val="20"/>
          <w:szCs w:val="20"/>
        </w:rPr>
        <w:t>, convierte la corriente trifásica de la red, de 50 ciclos, en corriente contínua, la cual es  poste</w:t>
      </w:r>
      <w:r>
        <w:rPr>
          <w:rFonts w:ascii="Arial" w:hAnsi="Arial" w:cs="Arial"/>
          <w:spacing w:val="-3"/>
          <w:sz w:val="20"/>
          <w:szCs w:val="20"/>
        </w:rPr>
        <w:softHyphen/>
        <w:t>riormente vuelta a convertir en corriente alterna de frecuencia variable para alimentar y controlar el motor de inducción de corriente alterna de la máquina del ascensor.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La velocidad del motor aumenta o disminuye variando la frecuen</w:t>
      </w:r>
      <w:r>
        <w:rPr>
          <w:rFonts w:ascii="Arial" w:hAnsi="Arial" w:cs="Arial"/>
          <w:spacing w:val="-3"/>
          <w:sz w:val="20"/>
          <w:szCs w:val="20"/>
        </w:rPr>
        <w:softHyphen/>
        <w:t>cia de alimentación mediante un proceso denominado "Modulación de Amplitud de Pulsos" (PWM - Pulse Width Modulation) que permite que la misma sea ajustada mediante incrementos exactos, lo que proporciona un control extremadamente preciso del ascen</w:t>
      </w:r>
      <w:r>
        <w:rPr>
          <w:rFonts w:ascii="Arial" w:hAnsi="Arial" w:cs="Arial"/>
          <w:spacing w:val="-3"/>
          <w:sz w:val="20"/>
          <w:szCs w:val="20"/>
        </w:rPr>
        <w:softHyphen/>
        <w:t>sor.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spacing w:val="-3"/>
          <w:sz w:val="20"/>
          <w:szCs w:val="20"/>
        </w:rPr>
        <w:t>El convertidor PWM, mantiene una corriente de alimentación virtualmente sinusoidal.  En realidad, es un sistema regenera</w:t>
      </w:r>
      <w:r>
        <w:rPr>
          <w:rFonts w:ascii="Arial" w:hAnsi="Arial" w:cs="Arial"/>
          <w:spacing w:val="-3"/>
          <w:sz w:val="20"/>
          <w:szCs w:val="20"/>
        </w:rPr>
        <w:softHyphen/>
        <w:t>tivo en sus cuatro cuadrantes, que minimiza la distorsión por armónicos en la red.</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b/>
          <w:spacing w:val="-3"/>
          <w:sz w:val="20"/>
          <w:szCs w:val="20"/>
        </w:rPr>
        <w:t>CONFORT DE VIAJE</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El sistema de control por variable frecuencia utiliza la tecno</w:t>
      </w:r>
      <w:r>
        <w:rPr>
          <w:rFonts w:ascii="Arial" w:hAnsi="Arial" w:cs="Arial"/>
          <w:spacing w:val="-3"/>
          <w:sz w:val="20"/>
          <w:szCs w:val="20"/>
        </w:rPr>
        <w:softHyphen/>
        <w:t>logía de los microproce</w:t>
      </w:r>
      <w:r>
        <w:rPr>
          <w:rFonts w:ascii="Arial" w:hAnsi="Arial" w:cs="Arial"/>
          <w:spacing w:val="-3"/>
          <w:sz w:val="20"/>
          <w:szCs w:val="20"/>
        </w:rPr>
        <w:softHyphen/>
        <w:t>sadores para controlar en forma precisa la velocidad del motor.</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Durante el proceso de funcionamiento, un taco generador (digital) mide la velocidad el ascensor. Cada vez que el sistema da una orden de velocidad, el control compara la velocidad real con la deseada e instantáneamente ajusta la frecuencia para que estas coinci</w:t>
      </w:r>
      <w:r>
        <w:rPr>
          <w:rFonts w:ascii="Arial" w:hAnsi="Arial" w:cs="Arial"/>
          <w:spacing w:val="-3"/>
          <w:sz w:val="20"/>
          <w:szCs w:val="20"/>
        </w:rPr>
        <w:softHyphen/>
        <w:t>dan.</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El resultado se traduce en una respuesta suave del sistema que además de producir un viaje rápido (óptimo) y confortable, proporciona una gran precisión en la parada.</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b/>
          <w:spacing w:val="-3"/>
          <w:sz w:val="20"/>
          <w:szCs w:val="20"/>
        </w:rPr>
        <w:t>CONFIABILIDAD</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spacing w:val="-3"/>
          <w:sz w:val="20"/>
          <w:szCs w:val="20"/>
        </w:rPr>
      </w:pPr>
      <w:r>
        <w:rPr>
          <w:rFonts w:ascii="Arial" w:hAnsi="Arial" w:cs="Arial"/>
          <w:spacing w:val="-3"/>
          <w:sz w:val="20"/>
          <w:szCs w:val="20"/>
        </w:rPr>
        <w:t xml:space="preserve">El sistema OTIS </w:t>
      </w:r>
      <w:r>
        <w:rPr>
          <w:rFonts w:ascii="Arial" w:hAnsi="Arial" w:cs="Arial"/>
          <w:b/>
          <w:spacing w:val="-3"/>
          <w:sz w:val="20"/>
          <w:szCs w:val="20"/>
        </w:rPr>
        <w:t>ACVF</w:t>
      </w:r>
      <w:r>
        <w:rPr>
          <w:rFonts w:ascii="Arial" w:hAnsi="Arial" w:cs="Arial"/>
          <w:spacing w:val="-3"/>
          <w:sz w:val="20"/>
          <w:szCs w:val="20"/>
        </w:rPr>
        <w:t xml:space="preserve"> (Corriente Alterna Variable Frecuencia), elimina las escobillas y colectores de los tradicionales siste</w:t>
      </w:r>
      <w:r>
        <w:rPr>
          <w:rFonts w:ascii="Arial" w:hAnsi="Arial" w:cs="Arial"/>
          <w:spacing w:val="-3"/>
          <w:sz w:val="20"/>
          <w:szCs w:val="20"/>
        </w:rPr>
        <w:softHyphen/>
        <w:t>mas Multi-Voltaje (Ward-Leonard) y partes mecánicas móviles.</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rPr>
          <w:rFonts w:ascii="Arial" w:hAnsi="Arial" w:cs="Arial"/>
          <w:b/>
          <w:spacing w:val="-3"/>
          <w:sz w:val="20"/>
          <w:szCs w:val="20"/>
        </w:rPr>
      </w:pPr>
      <w:r>
        <w:rPr>
          <w:rFonts w:ascii="Arial" w:hAnsi="Arial" w:cs="Arial"/>
          <w:spacing w:val="-3"/>
          <w:sz w:val="20"/>
          <w:szCs w:val="20"/>
        </w:rPr>
        <w:t xml:space="preserve">La simplicidad inherente a un motor de inducción de corriente alterna, con pocas piezas móviles susceptibles a desgastes o averías, junto con la tecnología </w:t>
      </w:r>
      <w:r>
        <w:rPr>
          <w:rFonts w:ascii="Arial" w:hAnsi="Arial" w:cs="Arial"/>
          <w:b/>
          <w:spacing w:val="-3"/>
          <w:sz w:val="20"/>
          <w:szCs w:val="20"/>
        </w:rPr>
        <w:t>ACVF</w:t>
      </w:r>
      <w:r>
        <w:rPr>
          <w:rFonts w:ascii="Arial" w:hAnsi="Arial" w:cs="Arial"/>
          <w:spacing w:val="-3"/>
          <w:sz w:val="20"/>
          <w:szCs w:val="20"/>
        </w:rPr>
        <w:t xml:space="preserve"> sobradamente probada, proporciona una alta confiabilidad de prestaciones durante su larga vida útil.</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b/>
          <w:spacing w:val="-3"/>
          <w:sz w:val="20"/>
          <w:szCs w:val="20"/>
        </w:rPr>
        <w:t>GUIAS</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spacing w:val="-3"/>
          <w:sz w:val="20"/>
          <w:szCs w:val="20"/>
        </w:rPr>
        <w:t>Serán de acero, rígidas, tanto para el coche como para el contrapeso.</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E5272" w:rsidRDefault="009E5272">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PARAGOLPES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Serán del tipo lineal por resortes e irán montados según se indicará en nuestro plano.</w:t>
      </w:r>
    </w:p>
    <w:p w:rsidR="009C51BB" w:rsidRDefault="009C51BB">
      <w:pPr>
        <w:tabs>
          <w:tab w:val="left" w:pos="-1440"/>
          <w:tab w:val="left" w:pos="-720"/>
          <w:tab w:val="left" w:pos="0"/>
          <w:tab w:val="left" w:pos="288"/>
          <w:tab w:val="left" w:pos="720"/>
        </w:tabs>
        <w:jc w:val="both"/>
        <w:rPr>
          <w:rFonts w:ascii="Arial" w:hAnsi="Arial" w:cs="Arial"/>
          <w:b/>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b/>
          <w:spacing w:val="-3"/>
          <w:sz w:val="20"/>
          <w:szCs w:val="20"/>
        </w:rPr>
        <w:t>CABLES (CINTAS PLANAS), POLEAS Y COMPENSACION</w:t>
      </w: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Este es uno de los puntos más resaltables de este tipo de equipos, donde  se ha reinventado el clásico concepto del ascensor de tracción tradicional a través de la instalación de cintas conformadas por pequeños y muy flexibles cables de acero revestidas en poliuretano que sustituyen los tradicionales cables de acero necesarios para la tracción. Son utilizadas de 3 a 5 cintas para cada ascensor, variando conforme a la carga y velocidad.</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Con solamente 3 mm. de espesor y 30 mm. de ancho, las cintas tienen mayor vida útil, son más flexibles y más durables que los pesados cables de acero trenzado que han sido utilizados por más de un siglo. En realidad, cada cinta posee más cables que un cable de acero convencional (un total de 588 hilos de acero de alta resistencia por cinta) no obstante, su flexibilidad superior permite que la cinta sea curvada entorno de poleas de menor diámetro.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Para inspeccionar y controlar con precisión la integridad de la cinta se usa una herramienta detectora de fuga de Flujo Magnético (Magnetic Flux Leakage – MFL).</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lastRenderedPageBreak/>
        <w:t>El revestimiento de poliuretano de las cintas proporciona mejor tracción que los cables convencionales, logrando una transferencia más eficiente de la potencia de la máquina a la cabina.</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Las cintas planas también poseen una superficie de contacto mayor, lo que reduce significativamente el desgaste de la polea.</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r>
        <w:rPr>
          <w:rFonts w:ascii="Arial" w:hAnsi="Arial" w:cs="Arial"/>
          <w:spacing w:val="-3"/>
          <w:sz w:val="20"/>
          <w:szCs w:val="20"/>
        </w:rPr>
        <w:t>Las poleas que la instalación requiere son de muy pequeño diámetro y muy bajo mantenimiento.</w:t>
      </w:r>
    </w:p>
    <w:p w:rsidR="009C51BB" w:rsidRDefault="009C51BB">
      <w:pPr>
        <w:tabs>
          <w:tab w:val="left" w:pos="-1440"/>
          <w:tab w:val="left" w:pos="-720"/>
          <w:tab w:val="left" w:pos="0"/>
          <w:tab w:val="left" w:pos="288"/>
          <w:tab w:val="left" w:pos="720"/>
          <w:tab w:val="left" w:pos="1418"/>
        </w:tabs>
        <w:rPr>
          <w:rFonts w:ascii="Arial" w:hAnsi="Arial" w:cs="Arial"/>
          <w:spacing w:val="-3"/>
          <w:sz w:val="20"/>
          <w:szCs w:val="20"/>
        </w:rPr>
      </w:pPr>
    </w:p>
    <w:p w:rsidR="009C51BB" w:rsidRDefault="009C51BB">
      <w:pPr>
        <w:tabs>
          <w:tab w:val="left" w:pos="-1440"/>
          <w:tab w:val="left" w:pos="-720"/>
          <w:tab w:val="left" w:pos="0"/>
          <w:tab w:val="left" w:pos="288"/>
          <w:tab w:val="left" w:pos="720"/>
          <w:tab w:val="left" w:pos="1418"/>
        </w:tabs>
        <w:rPr>
          <w:rFonts w:ascii="Arial" w:hAnsi="Arial" w:cs="Arial"/>
          <w:b/>
          <w:spacing w:val="-3"/>
          <w:sz w:val="20"/>
          <w:szCs w:val="20"/>
        </w:rPr>
      </w:pPr>
      <w:r>
        <w:rPr>
          <w:rFonts w:ascii="Arial" w:hAnsi="Arial" w:cs="Arial"/>
          <w:spacing w:val="-3"/>
          <w:sz w:val="20"/>
          <w:szCs w:val="20"/>
        </w:rPr>
        <w:t>En caso de requerirse, se suministrarán e instalarán las cadenas de compensación que sean necesarias.</w:t>
      </w:r>
    </w:p>
    <w:p w:rsidR="009C51BB" w:rsidRDefault="009C51BB">
      <w:pPr>
        <w:tabs>
          <w:tab w:val="left" w:pos="-720"/>
        </w:tabs>
        <w:spacing w:line="200" w:lineRule="exact"/>
        <w:jc w:val="both"/>
        <w:rPr>
          <w:rFonts w:ascii="Arial" w:hAnsi="Arial" w:cs="Arial"/>
          <w:b/>
          <w:spacing w:val="-3"/>
          <w:sz w:val="20"/>
          <w:szCs w:val="20"/>
        </w:rPr>
      </w:pPr>
    </w:p>
    <w:p w:rsidR="009C51BB" w:rsidRDefault="004B69F7">
      <w:pPr>
        <w:tabs>
          <w:tab w:val="left" w:pos="-720"/>
        </w:tabs>
        <w:jc w:val="both"/>
        <w:rPr>
          <w:rFonts w:ascii="Arial" w:hAnsi="Arial" w:cs="Arial"/>
          <w:b/>
          <w:spacing w:val="-3"/>
          <w:sz w:val="20"/>
          <w:szCs w:val="20"/>
        </w:rPr>
      </w:pPr>
      <w:r>
        <w:rPr>
          <w:noProof/>
          <w:lang w:eastAsia="es-ES"/>
        </w:rPr>
        <w:drawing>
          <wp:anchor distT="0" distB="0" distL="114935" distR="114935" simplePos="0" relativeHeight="251657216" behindDoc="0" locked="0" layoutInCell="1" allowOverlap="1" wp14:anchorId="2B233913" wp14:editId="01515B28">
            <wp:simplePos x="0" y="0"/>
            <wp:positionH relativeFrom="column">
              <wp:posOffset>-76200</wp:posOffset>
            </wp:positionH>
            <wp:positionV relativeFrom="paragraph">
              <wp:posOffset>52070</wp:posOffset>
            </wp:positionV>
            <wp:extent cx="3380105" cy="2063115"/>
            <wp:effectExtent l="19050" t="0" r="0" b="0"/>
            <wp:wrapTight wrapText="right">
              <wp:wrapPolygon edited="0">
                <wp:start x="-122" y="0"/>
                <wp:lineTo x="-122" y="21341"/>
                <wp:lineTo x="21547" y="21341"/>
                <wp:lineTo x="21547" y="0"/>
                <wp:lineTo x="-122" y="0"/>
              </wp:wrapPolygon>
            </wp:wrapTight>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3380105" cy="2063115"/>
                    </a:xfrm>
                    <a:prstGeom prst="rect">
                      <a:avLst/>
                    </a:prstGeom>
                    <a:solidFill>
                      <a:srgbClr val="FFFFFF"/>
                    </a:solidFill>
                    <a:ln w="9525">
                      <a:noFill/>
                      <a:miter lim="800000"/>
                      <a:headEnd/>
                      <a:tailEnd/>
                    </a:ln>
                  </pic:spPr>
                </pic:pic>
              </a:graphicData>
            </a:graphic>
          </wp:anchor>
        </w:drawing>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4B69F7">
      <w:pPr>
        <w:tabs>
          <w:tab w:val="left" w:pos="-993"/>
        </w:tabs>
        <w:jc w:val="both"/>
        <w:rPr>
          <w:rFonts w:ascii="Arial" w:hAnsi="Arial" w:cs="Arial"/>
          <w:b/>
          <w:spacing w:val="-3"/>
          <w:sz w:val="20"/>
          <w:szCs w:val="20"/>
        </w:rPr>
      </w:pPr>
      <w:r>
        <w:rPr>
          <w:noProof/>
          <w:lang w:eastAsia="es-ES"/>
        </w:rPr>
        <w:drawing>
          <wp:anchor distT="0" distB="0" distL="114935" distR="114935" simplePos="0" relativeHeight="251658240" behindDoc="0" locked="0" layoutInCell="1" allowOverlap="1" wp14:anchorId="2922CB6C" wp14:editId="36E2C96D">
            <wp:simplePos x="0" y="0"/>
            <wp:positionH relativeFrom="column">
              <wp:posOffset>-895985</wp:posOffset>
            </wp:positionH>
            <wp:positionV relativeFrom="paragraph">
              <wp:posOffset>204470</wp:posOffset>
            </wp:positionV>
            <wp:extent cx="3380105" cy="2282825"/>
            <wp:effectExtent l="19050" t="0" r="0" b="0"/>
            <wp:wrapTight wrapText="right">
              <wp:wrapPolygon edited="0">
                <wp:start x="-122" y="0"/>
                <wp:lineTo x="-122" y="21450"/>
                <wp:lineTo x="21547" y="21450"/>
                <wp:lineTo x="21547" y="0"/>
                <wp:lineTo x="-122" y="0"/>
              </wp:wrapPolygon>
            </wp:wrapTight>
            <wp:docPr id="1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3380105" cy="2282825"/>
                    </a:xfrm>
                    <a:prstGeom prst="rect">
                      <a:avLst/>
                    </a:prstGeom>
                    <a:solidFill>
                      <a:srgbClr val="FFFFFF"/>
                    </a:solidFill>
                    <a:ln w="9525">
                      <a:noFill/>
                      <a:miter lim="800000"/>
                      <a:headEnd/>
                      <a:tailEnd/>
                    </a:ln>
                  </pic:spPr>
                </pic:pic>
              </a:graphicData>
            </a:graphic>
          </wp:anchor>
        </w:drawing>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jc w:val="both"/>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SUSPENSION DE COCHE, PARACAIDAS Y REGULADOR</w:t>
      </w:r>
    </w:p>
    <w:p w:rsidR="009C51BB" w:rsidRDefault="009C51BB">
      <w:pPr>
        <w:tabs>
          <w:tab w:val="left" w:pos="-720"/>
        </w:tabs>
        <w:rPr>
          <w:rFonts w:ascii="Arial" w:hAnsi="Arial" w:cs="Arial"/>
          <w:spacing w:val="-3"/>
          <w:sz w:val="20"/>
          <w:szCs w:val="20"/>
        </w:rPr>
      </w:pPr>
    </w:p>
    <w:p w:rsidR="009C51BB" w:rsidRDefault="009C51BB">
      <w:pPr>
        <w:tabs>
          <w:tab w:val="right" w:pos="9768"/>
        </w:tabs>
        <w:rPr>
          <w:rFonts w:ascii="Arial" w:hAnsi="Arial" w:cs="Arial"/>
          <w:spacing w:val="-3"/>
          <w:sz w:val="20"/>
          <w:szCs w:val="20"/>
        </w:rPr>
      </w:pPr>
      <w:r>
        <w:rPr>
          <w:rFonts w:ascii="Arial" w:hAnsi="Arial" w:cs="Arial"/>
          <w:spacing w:val="-3"/>
          <w:sz w:val="20"/>
          <w:szCs w:val="20"/>
        </w:rPr>
        <w:t>Será construida de acero, diseñada para soportar la plataforma y el coche; estará provista de un paracaídas y de guiadores de operación silenciosa.</w:t>
      </w:r>
      <w:r>
        <w:rPr>
          <w:rFonts w:ascii="Arial" w:hAnsi="Arial" w:cs="Arial"/>
          <w:spacing w:val="-3"/>
          <w:sz w:val="20"/>
          <w:szCs w:val="20"/>
        </w:rPr>
        <w:tab/>
      </w:r>
    </w:p>
    <w:p w:rsidR="009C51BB" w:rsidRDefault="009C51BB">
      <w:pPr>
        <w:tabs>
          <w:tab w:val="left" w:pos="-720"/>
        </w:tabs>
        <w:rPr>
          <w:rFonts w:ascii="Arial" w:hAnsi="Arial" w:cs="Arial"/>
          <w:b/>
          <w:spacing w:val="-3"/>
          <w:sz w:val="20"/>
          <w:szCs w:val="20"/>
        </w:rPr>
      </w:pPr>
      <w:r>
        <w:rPr>
          <w:rFonts w:ascii="Arial" w:hAnsi="Arial" w:cs="Arial"/>
          <w:spacing w:val="-3"/>
          <w:sz w:val="20"/>
          <w:szCs w:val="20"/>
        </w:rPr>
        <w:t>El paracaídas detendrá el coche en el caso de que éste acelere excesivamente en su descenso. Será accionado por un regulador de velocidad ubicado en el cuarto de máquinas.</w:t>
      </w:r>
    </w:p>
    <w:p w:rsidR="009C51BB" w:rsidRDefault="009C51BB">
      <w:pPr>
        <w:tabs>
          <w:tab w:val="left" w:pos="-720"/>
        </w:tabs>
        <w:spacing w:line="200" w:lineRule="exact"/>
        <w:rPr>
          <w:rFonts w:ascii="Arial" w:hAnsi="Arial" w:cs="Arial"/>
          <w:b/>
          <w:spacing w:val="-3"/>
          <w:sz w:val="20"/>
          <w:szCs w:val="20"/>
        </w:rPr>
      </w:pPr>
    </w:p>
    <w:p w:rsidR="009C51BB" w:rsidRDefault="009C51BB">
      <w:pPr>
        <w:tabs>
          <w:tab w:val="right" w:pos="9768"/>
        </w:tabs>
        <w:rPr>
          <w:rFonts w:ascii="Arial" w:hAnsi="Arial" w:cs="Arial"/>
          <w:spacing w:val="-3"/>
          <w:sz w:val="20"/>
          <w:szCs w:val="20"/>
        </w:rPr>
      </w:pPr>
      <w:r>
        <w:rPr>
          <w:rFonts w:ascii="Arial" w:hAnsi="Arial" w:cs="Arial"/>
          <w:b/>
          <w:spacing w:val="-3"/>
          <w:sz w:val="20"/>
          <w:szCs w:val="20"/>
        </w:rPr>
        <w:t>CONTRAPESO</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Estará formado por un bastidor de acero para contener el lastre de peso adecuado con el fin de lograr un funcionamiento suave y económi</w:t>
      </w:r>
      <w:r>
        <w:rPr>
          <w:rFonts w:ascii="Arial" w:hAnsi="Arial" w:cs="Arial"/>
          <w:spacing w:val="-3"/>
          <w:sz w:val="20"/>
          <w:szCs w:val="20"/>
        </w:rPr>
        <w:softHyphen/>
        <w:t>co.</w:t>
      </w:r>
    </w:p>
    <w:p w:rsidR="00EA3740" w:rsidRDefault="00EA3740">
      <w:pPr>
        <w:tabs>
          <w:tab w:val="left" w:pos="-720"/>
        </w:tabs>
        <w:rPr>
          <w:rFonts w:ascii="Arial" w:hAnsi="Arial" w:cs="Arial"/>
          <w:b/>
          <w:spacing w:val="-3"/>
          <w:sz w:val="20"/>
          <w:szCs w:val="20"/>
        </w:rPr>
      </w:pPr>
    </w:p>
    <w:p w:rsidR="00EA3740" w:rsidRDefault="00EA3740">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INTERRUPTORES</w:t>
      </w:r>
      <w:r>
        <w:rPr>
          <w:rFonts w:ascii="Arial" w:hAnsi="Arial" w:cs="Arial"/>
          <w:spacing w:val="-3"/>
          <w:sz w:val="20"/>
          <w:szCs w:val="20"/>
        </w:rPr>
        <w:t xml:space="preserve"> </w:t>
      </w:r>
      <w:r>
        <w:rPr>
          <w:rFonts w:ascii="Arial" w:hAnsi="Arial" w:cs="Arial"/>
          <w:b/>
          <w:spacing w:val="-3"/>
          <w:sz w:val="20"/>
          <w:szCs w:val="20"/>
        </w:rPr>
        <w:t>DE LÍMITES Y FINALES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Se colocarán interruptores de límites para detener automática</w:t>
      </w:r>
      <w:r>
        <w:rPr>
          <w:rFonts w:ascii="Arial" w:hAnsi="Arial" w:cs="Arial"/>
          <w:spacing w:val="-3"/>
          <w:sz w:val="20"/>
          <w:szCs w:val="20"/>
        </w:rPr>
        <w:softHyphen/>
        <w:t>mente el coche en los pisos extremos, e interruptores finales para cortar la corriente y aplicar el freno automáticamente si el coche sobrepasare los pisos extremos.</w:t>
      </w:r>
    </w:p>
    <w:p w:rsidR="009C51BB" w:rsidRDefault="009C51BB">
      <w:pPr>
        <w:tabs>
          <w:tab w:val="right" w:pos="9768"/>
        </w:tabs>
        <w:rPr>
          <w:rFonts w:ascii="Arial" w:hAnsi="Arial" w:cs="Arial"/>
          <w:spacing w:val="-3"/>
          <w:sz w:val="20"/>
          <w:szCs w:val="20"/>
        </w:rPr>
      </w:pPr>
      <w:r>
        <w:rPr>
          <w:rFonts w:ascii="Arial" w:hAnsi="Arial" w:cs="Arial"/>
          <w:b/>
          <w:spacing w:val="-3"/>
          <w:sz w:val="20"/>
          <w:szCs w:val="20"/>
        </w:rPr>
        <w:t>CERRADURAS ELECTROMECANICAS</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Cada puerta de piso estará provista de una cerradura electrome</w:t>
      </w:r>
      <w:r>
        <w:rPr>
          <w:rFonts w:ascii="Arial" w:hAnsi="Arial" w:cs="Arial"/>
          <w:spacing w:val="-3"/>
          <w:sz w:val="20"/>
          <w:szCs w:val="20"/>
        </w:rPr>
        <w:softHyphen/>
        <w:t>cánica de seguridad que impedirá que el coche pueda moverse del piso a menos que todas las puertas estén cerradas y trabadas mecánicamente. Las cerraduras impedirán también la apertura de las puertas de los pisos excepto de aquel en que el coche se encuentre detenido.</w:t>
      </w:r>
    </w:p>
    <w:p w:rsidR="009C51BB" w:rsidRDefault="009C51BB">
      <w:pPr>
        <w:tabs>
          <w:tab w:val="left" w:pos="-720"/>
        </w:tabs>
        <w:rPr>
          <w:rFonts w:ascii="Arial" w:hAnsi="Arial" w:cs="Arial"/>
          <w:b/>
          <w:spacing w:val="-3"/>
          <w:sz w:val="20"/>
          <w:szCs w:val="20"/>
        </w:rPr>
      </w:pPr>
    </w:p>
    <w:p w:rsidR="009C51BB" w:rsidRDefault="009C51BB">
      <w:pPr>
        <w:tabs>
          <w:tab w:val="right" w:pos="9768"/>
        </w:tabs>
        <w:rPr>
          <w:rFonts w:ascii="Arial" w:hAnsi="Arial" w:cs="Arial"/>
          <w:spacing w:val="-3"/>
          <w:sz w:val="20"/>
          <w:szCs w:val="20"/>
        </w:rPr>
      </w:pPr>
      <w:r>
        <w:rPr>
          <w:rFonts w:ascii="Arial" w:hAnsi="Arial" w:cs="Arial"/>
          <w:b/>
          <w:spacing w:val="-3"/>
          <w:sz w:val="20"/>
          <w:szCs w:val="20"/>
        </w:rPr>
        <w:lastRenderedPageBreak/>
        <w:t>CONTACTO DE PUERTA DE COCHE</w:t>
      </w:r>
      <w:r>
        <w:rPr>
          <w:rFonts w:ascii="Arial" w:hAnsi="Arial" w:cs="Arial"/>
          <w:spacing w:val="-3"/>
          <w:sz w:val="20"/>
          <w:szCs w:val="20"/>
        </w:rPr>
        <w:tab/>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En la puerta de coche, se colocará un contacto eléctrico de seguridad, el cual impedirá el movimiento del ascensor hasta que su puerta no esté correctamente cerrada.</w:t>
      </w: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MECANISMO ELECTRICO PARA PUERTAS - MOTOR DE CORRIENTE CONTINUA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Suministraremos e instalaremos un mecanismo eléctrico para la reapertura y cierre de la puerta del coche. El equipo consistirá en una máquina instalada sobre la cabina, que operará automáticamente su puerta al detenerse éste en un piso. El mecanismo reabrirá automáticamente las puertas cuando su movimiento de cierre sea obstaculizado. El mecanismo de puerta OTIS está diseñado en forma tal que en caso de interrupción de la energía eléctrica, las puertas podrán ser abiertas manualmente desde el interior del coche.</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PLATAFORMA ANTISONORA</w:t>
      </w: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spacing w:val="-3"/>
          <w:sz w:val="20"/>
          <w:szCs w:val="20"/>
        </w:rPr>
        <w:t>La plataforma consistirá en un marco de hierro perfilado, ésta descansará en tacos de goma soportados sobre un marco auxiliar de hierro sujeto a la suspensión de coche.  Este arreglo forma una amortiguación aisladora entre el coche y su suspensión, no dejando que se transmitan vibraciones o ruidos a la cabina</w:t>
      </w:r>
    </w:p>
    <w:p w:rsidR="009C51BB" w:rsidRDefault="009C51BB">
      <w:pPr>
        <w:rPr>
          <w:rFonts w:ascii="Arial" w:hAnsi="Arial" w:cs="Arial"/>
          <w:b/>
          <w:spacing w:val="-3"/>
          <w:sz w:val="20"/>
          <w:szCs w:val="20"/>
        </w:rPr>
      </w:pPr>
    </w:p>
    <w:p w:rsidR="009C51BB" w:rsidRDefault="009C51BB">
      <w:pPr>
        <w:rPr>
          <w:rFonts w:ascii="Arial" w:hAnsi="Arial" w:cs="Arial"/>
          <w:b/>
          <w:spacing w:val="-3"/>
          <w:sz w:val="20"/>
          <w:szCs w:val="20"/>
        </w:rPr>
      </w:pPr>
      <w:r>
        <w:rPr>
          <w:rFonts w:ascii="Arial" w:hAnsi="Arial" w:cs="Arial"/>
          <w:b/>
          <w:spacing w:val="-3"/>
          <w:sz w:val="20"/>
          <w:szCs w:val="20"/>
        </w:rPr>
        <w:t>DISPOSITIVO DE PROTECCION DE PUERTAS – LAMBDA ll</w:t>
      </w:r>
    </w:p>
    <w:p w:rsidR="009C51BB" w:rsidRDefault="009C51BB">
      <w:pPr>
        <w:rPr>
          <w:rFonts w:ascii="Arial" w:hAnsi="Arial" w:cs="Arial"/>
          <w:b/>
          <w:spacing w:val="-3"/>
          <w:sz w:val="20"/>
          <w:szCs w:val="20"/>
        </w:rPr>
      </w:pPr>
    </w:p>
    <w:p w:rsidR="009C51BB" w:rsidRDefault="009C51BB">
      <w:pPr>
        <w:rPr>
          <w:rFonts w:ascii="Arial" w:hAnsi="Arial" w:cs="Arial"/>
          <w:spacing w:val="-3"/>
          <w:sz w:val="20"/>
          <w:szCs w:val="20"/>
        </w:rPr>
      </w:pPr>
      <w:r>
        <w:rPr>
          <w:rFonts w:ascii="Arial" w:hAnsi="Arial" w:cs="Arial"/>
          <w:spacing w:val="-3"/>
          <w:sz w:val="20"/>
          <w:szCs w:val="20"/>
        </w:rPr>
        <w:t>Se suministrará e instalará en la entrada de cada una de las cabinas, un dispositivo para reapertura de las puertas en forma automática cuando alguna persona u objeto obstaculice dicha entrada.</w:t>
      </w:r>
    </w:p>
    <w:p w:rsidR="009C51BB" w:rsidRDefault="009C51BB">
      <w:pPr>
        <w:rPr>
          <w:rFonts w:ascii="Arial" w:hAnsi="Arial" w:cs="Arial"/>
          <w:spacing w:val="-3"/>
          <w:sz w:val="20"/>
          <w:szCs w:val="20"/>
        </w:rPr>
      </w:pPr>
      <w:r>
        <w:rPr>
          <w:rFonts w:ascii="Arial" w:hAnsi="Arial" w:cs="Arial"/>
          <w:spacing w:val="-3"/>
          <w:sz w:val="20"/>
          <w:szCs w:val="20"/>
        </w:rPr>
        <w:t>Este dispositivo de protección de puertas mantendrá la puerta del ascensor abierta electrónicamente hasta que los pasajeros hayan ascendido o descendido del coche.</w:t>
      </w:r>
    </w:p>
    <w:p w:rsidR="009C51BB" w:rsidRDefault="009C51BB">
      <w:pPr>
        <w:rPr>
          <w:rFonts w:ascii="Arial" w:hAnsi="Arial" w:cs="Arial"/>
          <w:spacing w:val="-3"/>
          <w:sz w:val="20"/>
          <w:szCs w:val="20"/>
        </w:rPr>
      </w:pPr>
    </w:p>
    <w:p w:rsidR="009C51BB" w:rsidRDefault="009C51BB">
      <w:pPr>
        <w:rPr>
          <w:rFonts w:ascii="Arial" w:hAnsi="Arial" w:cs="Arial"/>
          <w:spacing w:val="-3"/>
          <w:sz w:val="20"/>
          <w:szCs w:val="20"/>
        </w:rPr>
      </w:pPr>
      <w:r>
        <w:rPr>
          <w:rFonts w:ascii="Arial" w:hAnsi="Arial" w:cs="Arial"/>
          <w:spacing w:val="-3"/>
          <w:sz w:val="20"/>
          <w:szCs w:val="20"/>
        </w:rPr>
        <w:t>Será del tipo de rayos infrarrojos, cubriendo la abertura libre de la puerta del coche hasta una altura de 1600 mm. del nivel de piso, y si alguno de los rayos se interrumpe (aún por la mano de un niño), la puerta del ascensor permanecerá abierta.</w:t>
      </w:r>
    </w:p>
    <w:p w:rsidR="009C51BB" w:rsidRDefault="009C51BB">
      <w:pPr>
        <w:rPr>
          <w:rFonts w:ascii="Arial" w:hAnsi="Arial" w:cs="Arial"/>
          <w:spacing w:val="-3"/>
          <w:sz w:val="20"/>
          <w:szCs w:val="20"/>
        </w:rPr>
      </w:pPr>
      <w:r>
        <w:rPr>
          <w:rFonts w:ascii="Arial" w:hAnsi="Arial" w:cs="Arial"/>
          <w:spacing w:val="-3"/>
          <w:sz w:val="20"/>
          <w:szCs w:val="20"/>
        </w:rPr>
        <w:t>Está formado por un circuito de estado sólido, silencioso, que no se afecta con el polvo, la humedad o vibración.</w:t>
      </w:r>
    </w:p>
    <w:p w:rsidR="009C51BB" w:rsidRDefault="009C51BB">
      <w:pPr>
        <w:rPr>
          <w:rFonts w:ascii="Arial" w:hAnsi="Arial" w:cs="Arial"/>
          <w:spacing w:val="-3"/>
          <w:sz w:val="20"/>
          <w:szCs w:val="20"/>
        </w:rPr>
      </w:pPr>
      <w:r>
        <w:rPr>
          <w:rFonts w:ascii="Arial" w:hAnsi="Arial" w:cs="Arial"/>
          <w:spacing w:val="-3"/>
          <w:sz w:val="20"/>
          <w:szCs w:val="20"/>
        </w:rPr>
        <w:t>Células sensitivas de luz infrarroja, colocadas en paneles a cada lado de la entrada del ascensor, monitorean los rayos de luz.</w:t>
      </w:r>
    </w:p>
    <w:p w:rsidR="009C51BB" w:rsidRDefault="009C51BB">
      <w:pPr>
        <w:rPr>
          <w:rFonts w:ascii="Arial" w:hAnsi="Arial" w:cs="Arial"/>
          <w:spacing w:val="-3"/>
          <w:sz w:val="20"/>
          <w:szCs w:val="20"/>
        </w:rPr>
      </w:pPr>
      <w:r>
        <w:rPr>
          <w:rFonts w:ascii="Arial" w:hAnsi="Arial" w:cs="Arial"/>
          <w:spacing w:val="-3"/>
          <w:sz w:val="20"/>
          <w:szCs w:val="20"/>
        </w:rPr>
        <w:t>Cuando cualquier rayo es perturbado, un circuito electrónico es accionado y el mecanismo operador de puerta, hace que dichas puerta vuelva a la posición de abierta.</w:t>
      </w:r>
    </w:p>
    <w:p w:rsidR="009C51BB" w:rsidRDefault="009C51BB">
      <w:pPr>
        <w:rPr>
          <w:rFonts w:ascii="Arial" w:hAnsi="Arial" w:cs="Arial"/>
          <w:b/>
          <w:spacing w:val="-3"/>
          <w:sz w:val="20"/>
          <w:szCs w:val="20"/>
        </w:rPr>
      </w:pPr>
      <w:r>
        <w:rPr>
          <w:rFonts w:ascii="Arial" w:hAnsi="Arial" w:cs="Arial"/>
          <w:spacing w:val="-3"/>
          <w:sz w:val="20"/>
          <w:szCs w:val="20"/>
        </w:rPr>
        <w:t>Cuando la entrada es otra vez despejada, la puerta del ascensor se cierra automáticamente después de un tiempo predeterminado.</w:t>
      </w:r>
    </w:p>
    <w:p w:rsidR="009C51BB" w:rsidRDefault="009C51BB">
      <w:pPr>
        <w:tabs>
          <w:tab w:val="right" w:pos="9768"/>
        </w:tabs>
        <w:rPr>
          <w:rFonts w:ascii="Arial" w:hAnsi="Arial" w:cs="Arial"/>
          <w:b/>
          <w:spacing w:val="-3"/>
          <w:sz w:val="20"/>
          <w:szCs w:val="20"/>
        </w:rPr>
      </w:pPr>
    </w:p>
    <w:p w:rsidR="009C51BB" w:rsidRDefault="009C51BB">
      <w:pPr>
        <w:tabs>
          <w:tab w:val="right" w:pos="9768"/>
        </w:tabs>
        <w:rPr>
          <w:rFonts w:ascii="Arial" w:hAnsi="Arial" w:cs="Arial"/>
          <w:b/>
          <w:spacing w:val="-3"/>
          <w:sz w:val="20"/>
          <w:szCs w:val="20"/>
        </w:rPr>
      </w:pPr>
      <w:r>
        <w:rPr>
          <w:rFonts w:ascii="Arial" w:hAnsi="Arial" w:cs="Arial"/>
          <w:b/>
          <w:spacing w:val="-3"/>
          <w:sz w:val="20"/>
          <w:szCs w:val="20"/>
        </w:rPr>
        <w:t>DISPOSITIVOS DE OPERACIÓN</w:t>
      </w:r>
    </w:p>
    <w:p w:rsidR="009C51BB" w:rsidRDefault="009C51BB">
      <w:pPr>
        <w:tabs>
          <w:tab w:val="right" w:pos="9768"/>
        </w:tabs>
        <w:rPr>
          <w:rFonts w:ascii="Arial" w:hAnsi="Arial" w:cs="Arial"/>
          <w:b/>
          <w:spacing w:val="-3"/>
          <w:sz w:val="20"/>
          <w:szCs w:val="20"/>
        </w:rPr>
      </w:pPr>
      <w:r>
        <w:rPr>
          <w:rFonts w:ascii="Arial" w:hAnsi="Arial" w:cs="Arial"/>
          <w:b/>
          <w:spacing w:val="-3"/>
          <w:sz w:val="20"/>
          <w:szCs w:val="20"/>
        </w:rPr>
        <w:t xml:space="preserve">  </w:t>
      </w:r>
      <w:r>
        <w:rPr>
          <w:rFonts w:ascii="Arial" w:hAnsi="Arial" w:cs="Arial"/>
          <w:b/>
          <w:spacing w:val="-3"/>
          <w:sz w:val="20"/>
          <w:szCs w:val="20"/>
        </w:rPr>
        <w:tab/>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En el coche se colocará:</w:t>
      </w:r>
      <w:r>
        <w:rPr>
          <w:rFonts w:ascii="Arial" w:hAnsi="Arial" w:cs="Arial"/>
          <w:spacing w:val="-3"/>
          <w:sz w:val="20"/>
          <w:szCs w:val="20"/>
        </w:rPr>
        <w:t xml:space="preserve"> una botonera, con un botón para cada piso servi</w:t>
      </w:r>
      <w:r>
        <w:rPr>
          <w:rFonts w:ascii="Arial" w:hAnsi="Arial" w:cs="Arial"/>
          <w:spacing w:val="-3"/>
          <w:sz w:val="20"/>
          <w:szCs w:val="20"/>
        </w:rPr>
        <w:softHyphen/>
        <w:t>do; una llave de parada de emergencia y un botón de alarma conectado a una campanilla.</w:t>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En cada piso se colocará:</w:t>
      </w:r>
      <w:r>
        <w:rPr>
          <w:rFonts w:ascii="Arial" w:hAnsi="Arial" w:cs="Arial"/>
          <w:spacing w:val="-3"/>
          <w:sz w:val="20"/>
          <w:szCs w:val="20"/>
        </w:rPr>
        <w:t xml:space="preserve"> una botonera embutida, con un botón de llamada.</w:t>
      </w: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Indicador de posición: </w:t>
      </w:r>
      <w:r>
        <w:rPr>
          <w:rFonts w:ascii="Arial" w:hAnsi="Arial" w:cs="Arial"/>
          <w:spacing w:val="-3"/>
          <w:sz w:val="20"/>
          <w:szCs w:val="20"/>
        </w:rPr>
        <w:t>En la cabina y en Planta Baja, llevará además un indicador de posición, tipo digital, el cual permite visualizar la ubicación de la cabina.</w:t>
      </w:r>
    </w:p>
    <w:p w:rsidR="009C51BB" w:rsidRDefault="009C51BB">
      <w:pPr>
        <w:tabs>
          <w:tab w:val="left" w:pos="-720"/>
        </w:tabs>
        <w:rPr>
          <w:rFonts w:ascii="Arial" w:hAnsi="Arial" w:cs="Arial"/>
          <w:spacing w:val="-3"/>
          <w:sz w:val="20"/>
          <w:szCs w:val="20"/>
        </w:rPr>
      </w:pPr>
      <w:r>
        <w:rPr>
          <w:rFonts w:ascii="Arial" w:hAnsi="Arial" w:cs="Arial"/>
          <w:spacing w:val="-3"/>
          <w:sz w:val="20"/>
          <w:szCs w:val="20"/>
        </w:rPr>
        <w:t>Los botones, tanto de la botonera de cabina como los de pisos, llevarán incorporada una luz que se encenderá cuando se oprima el respectivo botón, indicándole al usuario que su llamada ha quedado registrada; esta luz se apagará una vez que el coche haya atendido dicha llamada.</w:t>
      </w:r>
    </w:p>
    <w:p w:rsidR="009C51BB" w:rsidRDefault="009C51BB">
      <w:pPr>
        <w:tabs>
          <w:tab w:val="left" w:pos="-720"/>
        </w:tabs>
        <w:rPr>
          <w:rFonts w:ascii="Arial" w:hAnsi="Arial" w:cs="Arial"/>
          <w:b/>
          <w:spacing w:val="-3"/>
          <w:sz w:val="20"/>
          <w:szCs w:val="20"/>
        </w:rPr>
      </w:pPr>
      <w:r>
        <w:rPr>
          <w:rFonts w:ascii="Arial" w:hAnsi="Arial" w:cs="Arial"/>
          <w:spacing w:val="-3"/>
          <w:sz w:val="20"/>
          <w:szCs w:val="20"/>
        </w:rPr>
        <w:t>Los botones de cabina irán marcados con código “Braille” (no videntes).</w:t>
      </w:r>
    </w:p>
    <w:p w:rsidR="009C51BB" w:rsidRDefault="009C51BB">
      <w:pPr>
        <w:tabs>
          <w:tab w:val="left" w:pos="-924"/>
          <w:tab w:val="left" w:pos="-204"/>
          <w:tab w:val="left" w:pos="84"/>
          <w:tab w:val="left" w:pos="516"/>
          <w:tab w:val="left" w:pos="1236"/>
          <w:tab w:val="left" w:pos="1956"/>
          <w:tab w:val="left" w:pos="2676"/>
          <w:tab w:val="left" w:pos="3396"/>
          <w:tab w:val="left" w:pos="4116"/>
          <w:tab w:val="left" w:pos="4836"/>
          <w:tab w:val="left" w:pos="5556"/>
          <w:tab w:val="left" w:pos="6276"/>
          <w:tab w:val="left" w:pos="6996"/>
          <w:tab w:val="left" w:pos="7716"/>
          <w:tab w:val="left" w:pos="8436"/>
          <w:tab w:val="left" w:pos="9156"/>
          <w:tab w:val="left" w:pos="9876"/>
          <w:tab w:val="left" w:pos="10596"/>
          <w:tab w:val="left" w:pos="11316"/>
          <w:tab w:val="left" w:pos="12036"/>
          <w:tab w:val="left" w:pos="12756"/>
          <w:tab w:val="left" w:pos="13476"/>
          <w:tab w:val="left" w:pos="14196"/>
          <w:tab w:val="left" w:pos="14916"/>
          <w:tab w:val="left" w:pos="15636"/>
          <w:tab w:val="left" w:pos="16356"/>
          <w:tab w:val="left" w:pos="17076"/>
          <w:tab w:val="left" w:pos="17796"/>
          <w:tab w:val="left" w:pos="18516"/>
        </w:tabs>
        <w:jc w:val="both"/>
        <w:rPr>
          <w:rFonts w:ascii="Arial" w:hAnsi="Arial" w:cs="Arial"/>
          <w:b/>
          <w:spacing w:val="-3"/>
          <w:sz w:val="20"/>
          <w:szCs w:val="20"/>
        </w:rPr>
      </w:pPr>
    </w:p>
    <w:p w:rsidR="0079528A" w:rsidRDefault="0079528A">
      <w:pPr>
        <w:tabs>
          <w:tab w:val="right" w:pos="9026"/>
        </w:tabs>
        <w:rPr>
          <w:rFonts w:ascii="Arial" w:hAnsi="Arial" w:cs="Arial"/>
          <w:b/>
          <w:spacing w:val="-3"/>
          <w:sz w:val="20"/>
          <w:szCs w:val="20"/>
        </w:rPr>
      </w:pPr>
    </w:p>
    <w:p w:rsidR="009C51BB" w:rsidRDefault="009C51BB">
      <w:pPr>
        <w:tabs>
          <w:tab w:val="right" w:pos="9026"/>
        </w:tabs>
        <w:rPr>
          <w:rFonts w:ascii="Arial" w:hAnsi="Arial" w:cs="Arial"/>
          <w:b/>
          <w:spacing w:val="-3"/>
          <w:sz w:val="20"/>
          <w:szCs w:val="20"/>
        </w:rPr>
      </w:pPr>
      <w:r>
        <w:rPr>
          <w:rFonts w:ascii="Arial" w:hAnsi="Arial" w:cs="Arial"/>
          <w:b/>
          <w:spacing w:val="-3"/>
          <w:sz w:val="20"/>
          <w:szCs w:val="20"/>
        </w:rPr>
        <w:t>MANIOBRA COLECTIVA DESCENDENTE</w:t>
      </w:r>
    </w:p>
    <w:p w:rsidR="009C51BB" w:rsidRDefault="009C51BB">
      <w:pPr>
        <w:tabs>
          <w:tab w:val="right" w:pos="9026"/>
        </w:tabs>
        <w:rPr>
          <w:rFonts w:ascii="Arial" w:hAnsi="Arial" w:cs="Arial"/>
          <w:spacing w:val="-3"/>
          <w:sz w:val="20"/>
          <w:szCs w:val="20"/>
        </w:rPr>
      </w:pPr>
      <w:r>
        <w:rPr>
          <w:rFonts w:ascii="Arial" w:hAnsi="Arial" w:cs="Arial"/>
          <w:b/>
          <w:spacing w:val="-3"/>
          <w:sz w:val="20"/>
          <w:szCs w:val="20"/>
        </w:rPr>
        <w:tab/>
      </w:r>
    </w:p>
    <w:p w:rsidR="009C51BB" w:rsidRDefault="009C51BB">
      <w:pPr>
        <w:tabs>
          <w:tab w:val="left" w:pos="-720"/>
        </w:tabs>
        <w:rPr>
          <w:rFonts w:ascii="Arial" w:hAnsi="Arial" w:cs="Arial"/>
          <w:spacing w:val="-3"/>
          <w:sz w:val="20"/>
          <w:szCs w:val="20"/>
        </w:rPr>
      </w:pPr>
      <w:r>
        <w:rPr>
          <w:rFonts w:ascii="Arial" w:hAnsi="Arial" w:cs="Arial"/>
          <w:spacing w:val="-3"/>
          <w:sz w:val="20"/>
          <w:szCs w:val="20"/>
        </w:rPr>
        <w:t>Este tipo de maniobra permite optimizar el tiempo de espera del ascensor. Su descripción es la siguiente:</w:t>
      </w:r>
    </w:p>
    <w:p w:rsidR="009C51BB" w:rsidRDefault="009C51BB">
      <w:pPr>
        <w:tabs>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 xml:space="preserve">cuando el coche se encuentra detenido en cualquier piso y  se oprime uno o más botones (del </w:t>
      </w:r>
      <w:r>
        <w:rPr>
          <w:rFonts w:ascii="Arial" w:hAnsi="Arial" w:cs="Arial"/>
          <w:spacing w:val="-3"/>
          <w:sz w:val="20"/>
          <w:szCs w:val="20"/>
        </w:rPr>
        <w:tab/>
        <w:t xml:space="preserve">coche o pisos) correspondientes a pisos ubicados por encima de la cabina, éste, luego de </w:t>
      </w:r>
      <w:r>
        <w:rPr>
          <w:rFonts w:ascii="Arial" w:hAnsi="Arial" w:cs="Arial"/>
          <w:spacing w:val="-3"/>
          <w:sz w:val="20"/>
          <w:szCs w:val="20"/>
        </w:rPr>
        <w:lastRenderedPageBreak/>
        <w:t>atender la llamada más alta registrada desde los pisos, comenzará a descender deteniéndose ordenada y sucesivamente en cada piso que fue solicitado.</w:t>
      </w:r>
    </w:p>
    <w:p w:rsidR="009C51BB" w:rsidRDefault="009C51BB">
      <w:pPr>
        <w:tabs>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del mismo modo sucede con las llamadas registradas desde  los pisos ubicados por debajo de la cabina, o sea que si se oprime uno o más botones  (del coche o de pisos) correspon</w:t>
      </w:r>
      <w:r>
        <w:rPr>
          <w:rFonts w:ascii="Arial" w:hAnsi="Arial" w:cs="Arial"/>
          <w:spacing w:val="-3"/>
          <w:sz w:val="20"/>
          <w:szCs w:val="20"/>
        </w:rPr>
        <w:softHyphen/>
        <w:t>dientes a pisos ubicados debajo del coche, éste descenderá deteniéndo</w:t>
      </w:r>
      <w:r>
        <w:rPr>
          <w:rFonts w:ascii="Arial" w:hAnsi="Arial" w:cs="Arial"/>
          <w:spacing w:val="-3"/>
          <w:sz w:val="20"/>
          <w:szCs w:val="20"/>
        </w:rPr>
        <w:softHyphen/>
        <w:t>se, ordenada y sucesivamente, en cada piso para el cual se haya registrado una llamada, hasta llegar a la más baja.</w:t>
      </w:r>
    </w:p>
    <w:p w:rsidR="009C51BB" w:rsidRDefault="009C51BB">
      <w:pPr>
        <w:tabs>
          <w:tab w:val="left" w:pos="-1440"/>
          <w:tab w:val="left" w:pos="-720"/>
          <w:tab w:val="left" w:pos="284"/>
        </w:tabs>
        <w:ind w:left="284" w:right="-144" w:hanging="284"/>
        <w:rPr>
          <w:rFonts w:ascii="Arial" w:hAnsi="Arial" w:cs="Arial"/>
          <w:spacing w:val="-3"/>
          <w:sz w:val="20"/>
          <w:szCs w:val="20"/>
        </w:rPr>
      </w:pPr>
      <w:r>
        <w:rPr>
          <w:rFonts w:ascii="Arial" w:hAnsi="Arial" w:cs="Arial"/>
          <w:spacing w:val="-3"/>
          <w:sz w:val="20"/>
          <w:szCs w:val="20"/>
        </w:rPr>
        <w:t xml:space="preserve">- </w:t>
      </w:r>
      <w:r>
        <w:rPr>
          <w:rFonts w:ascii="Arial" w:hAnsi="Arial" w:cs="Arial"/>
          <w:spacing w:val="-3"/>
          <w:sz w:val="20"/>
          <w:szCs w:val="20"/>
        </w:rPr>
        <w:tab/>
        <w:t>cuando el coche haya atendido la llamada más alejada en cualquier sentido, si hubiera llamadas que requieran que viaje en sentido opuesto, automáticamente invertirá la marcha.</w:t>
      </w:r>
    </w:p>
    <w:p w:rsidR="009C51BB" w:rsidRDefault="009C51BB">
      <w:pPr>
        <w:tabs>
          <w:tab w:val="left" w:pos="-1440"/>
          <w:tab w:val="left" w:pos="-720"/>
          <w:tab w:val="left" w:pos="284"/>
        </w:tabs>
        <w:ind w:left="284" w:right="-144" w:hanging="284"/>
        <w:rPr>
          <w:rFonts w:ascii="Arial" w:hAnsi="Arial" w:cs="Arial"/>
          <w:b/>
          <w:spacing w:val="-3"/>
          <w:sz w:val="20"/>
          <w:szCs w:val="20"/>
        </w:rPr>
      </w:pPr>
      <w:r>
        <w:rPr>
          <w:rFonts w:ascii="Arial" w:hAnsi="Arial" w:cs="Arial"/>
          <w:spacing w:val="-3"/>
          <w:sz w:val="20"/>
          <w:szCs w:val="20"/>
        </w:rPr>
        <w:t xml:space="preserve">- </w:t>
      </w:r>
      <w:r>
        <w:rPr>
          <w:rFonts w:ascii="Arial" w:hAnsi="Arial" w:cs="Arial"/>
          <w:spacing w:val="-3"/>
          <w:sz w:val="20"/>
          <w:szCs w:val="20"/>
        </w:rPr>
        <w:tab/>
        <w:t>todas las llamadas serán atendidas en la forma indicada siempre que el respectivo botón haya sido oprimido con suficiente anterioridad a la llegada del coche al piso. De lo contrario la llamada quedará registrada para ser atendida en el turno siguien</w:t>
      </w:r>
      <w:r>
        <w:rPr>
          <w:rFonts w:ascii="Arial" w:hAnsi="Arial" w:cs="Arial"/>
          <w:spacing w:val="-3"/>
          <w:sz w:val="20"/>
          <w:szCs w:val="20"/>
        </w:rPr>
        <w:softHyphen/>
        <w:t>te.</w:t>
      </w:r>
    </w:p>
    <w:p w:rsidR="009C51BB" w:rsidRDefault="009C51BB">
      <w:pPr>
        <w:tabs>
          <w:tab w:val="left" w:pos="-720"/>
        </w:tabs>
        <w:jc w:val="both"/>
        <w:rPr>
          <w:rFonts w:ascii="Arial" w:hAnsi="Arial" w:cs="Arial"/>
          <w:b/>
          <w:spacing w:val="-3"/>
          <w:sz w:val="20"/>
          <w:szCs w:val="20"/>
        </w:rPr>
      </w:pP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 xml:space="preserve">ELEMENTOS Y TRABAJOS EXCLUIDOS </w:t>
      </w:r>
    </w:p>
    <w:p w:rsidR="009C51BB" w:rsidRDefault="009C51BB">
      <w:pPr>
        <w:tabs>
          <w:tab w:val="left" w:pos="-720"/>
        </w:tabs>
        <w:rPr>
          <w:rFonts w:ascii="Arial" w:hAnsi="Arial" w:cs="Arial"/>
          <w:b/>
          <w:spacing w:val="-3"/>
          <w:sz w:val="20"/>
          <w:szCs w:val="20"/>
        </w:rPr>
      </w:pPr>
    </w:p>
    <w:p w:rsidR="009C51BB" w:rsidRDefault="009C51BB">
      <w:pPr>
        <w:tabs>
          <w:tab w:val="left" w:pos="-720"/>
          <w:tab w:val="left" w:pos="426"/>
        </w:tabs>
        <w:rPr>
          <w:rFonts w:ascii="Arial" w:hAnsi="Arial" w:cs="Arial"/>
          <w:b/>
          <w:spacing w:val="-3"/>
          <w:sz w:val="20"/>
          <w:szCs w:val="20"/>
        </w:rPr>
      </w:pPr>
      <w:r>
        <w:rPr>
          <w:rFonts w:ascii="Arial" w:hAnsi="Arial" w:cs="Arial"/>
          <w:b/>
          <w:spacing w:val="-3"/>
          <w:sz w:val="20"/>
          <w:szCs w:val="20"/>
        </w:rPr>
        <w:t xml:space="preserve">1 - </w:t>
      </w:r>
      <w:r>
        <w:rPr>
          <w:rFonts w:ascii="Arial" w:hAnsi="Arial" w:cs="Arial"/>
          <w:b/>
          <w:spacing w:val="-3"/>
          <w:sz w:val="20"/>
          <w:szCs w:val="20"/>
        </w:rPr>
        <w:tab/>
        <w:t>A cargo del Comprador</w:t>
      </w:r>
    </w:p>
    <w:p w:rsidR="009C51BB" w:rsidRDefault="009C51BB">
      <w:pPr>
        <w:tabs>
          <w:tab w:val="left" w:pos="-720"/>
        </w:tabs>
        <w:rPr>
          <w:rFonts w:ascii="Arial" w:hAnsi="Arial" w:cs="Arial"/>
          <w:b/>
          <w:spacing w:val="-3"/>
          <w:sz w:val="20"/>
          <w:szCs w:val="20"/>
        </w:rPr>
      </w:pPr>
    </w:p>
    <w:p w:rsidR="009C51BB" w:rsidRDefault="009C51BB">
      <w:pPr>
        <w:tabs>
          <w:tab w:val="left" w:pos="-720"/>
          <w:tab w:val="left" w:pos="0"/>
        </w:tabs>
        <w:rPr>
          <w:rFonts w:ascii="Arial" w:hAnsi="Arial" w:cs="Arial"/>
          <w:spacing w:val="-3"/>
          <w:sz w:val="20"/>
          <w:szCs w:val="20"/>
        </w:rPr>
      </w:pPr>
      <w:r>
        <w:rPr>
          <w:rFonts w:ascii="Arial" w:hAnsi="Arial" w:cs="Arial"/>
          <w:spacing w:val="-3"/>
          <w:sz w:val="20"/>
          <w:szCs w:val="20"/>
        </w:rPr>
        <w:t>Durante las diversas fases del proyecto y en la construcción de la obra civil destinada a la instalación, deberán ser observadas las condiciones a seguir, además de todas las exigencias y limitaciones impuestas por los códigos y reglamentaciones vigentes o que entren en vigor:</w:t>
      </w:r>
    </w:p>
    <w:p w:rsidR="009C51BB" w:rsidRDefault="009C51BB">
      <w:pPr>
        <w:tabs>
          <w:tab w:val="left" w:pos="-720"/>
          <w:tab w:val="left" w:pos="426"/>
        </w:tabs>
        <w:rPr>
          <w:rFonts w:ascii="Arial" w:hAnsi="Arial" w:cs="Arial"/>
          <w:spacing w:val="-3"/>
          <w:sz w:val="20"/>
          <w:szCs w:val="20"/>
        </w:rPr>
      </w:pPr>
    </w:p>
    <w:p w:rsidR="009C51BB" w:rsidRDefault="009C51BB">
      <w:pPr>
        <w:tabs>
          <w:tab w:val="left" w:pos="-720"/>
          <w:tab w:val="left" w:pos="426"/>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Pasadizo (con sobrerrecorridos en cada extremidad) y su pozo de paragolpes, local de máquinas (a menos que se especifique de otro modo en esta propuesta), de acuerdo con las Ordenanzas y Códigos en vigor y las indicaciones y medidas contenidas en el plano trazado por OTIS para esta instalación.</w:t>
      </w:r>
      <w:r>
        <w:rPr>
          <w:rFonts w:ascii="Arial" w:hAnsi="Arial" w:cs="Arial"/>
          <w:spacing w:val="-3"/>
          <w:sz w:val="20"/>
          <w:szCs w:val="20"/>
        </w:rPr>
        <w:tab/>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Losas, apoyos, vigas fijación, perfiles metálicos divisorios en pasadizo, perfiles metálicos de apoyo de máquinas, ganchos en el techo de la sala de máquinas, etc. dimensionados de forma tal que soporten las reacciones indicadas en los planos de montaje que OTIS suministrará oportunamente.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Palliers de pisos debidamente protegidos y no obstruídos de tal forma que impidan la entrada de lluvia, humedad o exceso de polvo.</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Pozos impermeabilizados y bases de concreto construídos en forma tal que soporten la carga sobre los paragolpes (a tierra firme).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Escalera marinera para acceso al fondo del pozo y pico de luz con interruptor en el pozo.</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En caso de utilizarse un área localizada debajo de los pozos, deberán ser construídos pilares en la proyección de los paragolpes para transmitir las cargas resultantes de impactos en los paragolpes.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Ductos de ventilación cruzada y permanente en las salas de máquinas, protegidos contra la entrada de lluvia, polvo, etc., con área mínima equivalente a 1/8 de área del piso, así como también las eventuales adaptaciones especiales, debidas a la necesidad de ventilación especial, aire acondicionado, aislación o presurización.</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Barandas de protección debidamente dimensionadas en el caso de que la sala de máquinas tenga desniveles.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Techo, paredes y piso de sala de máquinas, con terminaciones que eviten la acumulación de polvo y/o humedad.</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Terminación del piso de sala de máquinas, nivelado en los electroductos, ductos y perfiles, obteniéndose un solo nivel sin obstrucciones.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 xml:space="preserve">Las instalaciones eléctricas de fuerza motriz, iluminación y señales hasta las terminales del equipo de OTIS en sala de máquinas, con sus tableros, interruptores, fusibles y demás elementos necesarios, adecuados a las reglamentaciones en vigencia. Los corta-circuitos, disyuntores, pararrayos o cualesquiera otros dispositivos que sean necesarios para cumplir con los requisitos locales tales como filtros contra perturbaciones en la recepción telefónica o de televisión, capacitores para el mejoramiento del factor de potencia, relevadores de tensión mínima, etc. </w:t>
      </w:r>
    </w:p>
    <w:p w:rsidR="009C51BB" w:rsidRDefault="009C51BB">
      <w:pPr>
        <w:tabs>
          <w:tab w:val="left" w:pos="-720"/>
          <w:tab w:val="left" w:pos="426"/>
        </w:tabs>
        <w:jc w:val="both"/>
        <w:rPr>
          <w:rFonts w:ascii="Arial" w:hAnsi="Arial" w:cs="Arial"/>
          <w:spacing w:val="-3"/>
          <w:sz w:val="20"/>
          <w:szCs w:val="20"/>
        </w:rPr>
      </w:pPr>
    </w:p>
    <w:p w:rsidR="00672265" w:rsidRDefault="00672265">
      <w:pPr>
        <w:tabs>
          <w:tab w:val="left" w:pos="-720"/>
          <w:tab w:val="left" w:pos="426"/>
        </w:tabs>
        <w:jc w:val="both"/>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b/>
          <w:spacing w:val="-3"/>
          <w:sz w:val="20"/>
          <w:szCs w:val="20"/>
        </w:rPr>
        <w:t>ELEMENTOS Y TRABAJOS EXCLUIDOS  (Cont.)</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spacing w:val="-3"/>
          <w:sz w:val="20"/>
          <w:szCs w:val="20"/>
        </w:rPr>
        <w:t>1 - A cargo del Comprador</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 xml:space="preserve">Los conductos y sus fijaciones hasta el control / máquina, iluminación, tomas de 600 Watt, etc., todo conforme con lo solicitado en los planos de montaje de OTIS, además de </w:t>
      </w:r>
      <w:r>
        <w:rPr>
          <w:rFonts w:ascii="Arial" w:hAnsi="Arial" w:cs="Arial"/>
          <w:spacing w:val="-3"/>
          <w:sz w:val="20"/>
          <w:szCs w:val="20"/>
        </w:rPr>
        <w:lastRenderedPageBreak/>
        <w:t>instalación completa para la conexión de los equipos a tierra, conforme con los reglamentos vigentes.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Colocación de extintores de incendio en la sala de máquinas, apropiados para su utilización en instalaciones eléctricas, acorde con lo indicado en nuestros planos de montaje.</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Protecciones temporarias adecuadas para todas las aberturas destinadas a la instalación de las entradas de pisos.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Suministro de madera necesaria y adecuada para andamios y protecciones con razonable diligencia cuando sean requeridos.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Frente de pasadizos abiertos hasta la instalación de las entradas, cuando estas fueran instaladas sobre los pisos.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Condiciones de seguridad e higiene en la obra, necesarias para el desarrollo de las actividades por parte del personal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Disponibilidad, durante todo el período de instalación, de un local cerrado, en la propia obra, para guardar piezas, accesorios y herramientas, y que sirva a su vez como vestuario del personal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Reserva de un local, en la obra, en el momento indicado y durante el tiempo necesario, con dimensiones adecuadas para almacenaje del equipo y para las operaciones de carga y descarga.</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Trabajos complementarios de albañilería, carpintería, mecánica, pintura u otros necesarios para la instalación de los equipos con razonable diligencia cuando sean requeridos, de modo de no interferir con los trabajos de instalación de OTIS.</w:t>
      </w:r>
    </w:p>
    <w:p w:rsidR="009C51BB" w:rsidRDefault="009C51BB">
      <w:pPr>
        <w:tabs>
          <w:tab w:val="left" w:pos="-1440"/>
          <w:tab w:val="left" w:pos="-720"/>
          <w:tab w:val="left" w:pos="0"/>
          <w:tab w:val="left" w:pos="288"/>
          <w:tab w:val="left" w:pos="720"/>
        </w:tabs>
        <w:ind w:left="720" w:hanging="720"/>
        <w:rPr>
          <w:rFonts w:ascii="Arial" w:hAnsi="Arial" w:cs="Arial"/>
          <w:spacing w:val="-3"/>
          <w:sz w:val="20"/>
          <w:szCs w:val="20"/>
        </w:rPr>
      </w:pPr>
      <w:r>
        <w:rPr>
          <w:rFonts w:ascii="Arial" w:hAnsi="Arial" w:cs="Arial"/>
          <w:spacing w:val="-3"/>
          <w:sz w:val="20"/>
          <w:szCs w:val="20"/>
        </w:rPr>
        <w:tab/>
        <w:t>-</w:t>
      </w:r>
      <w:r>
        <w:rPr>
          <w:rFonts w:ascii="Arial" w:hAnsi="Arial" w:cs="Arial"/>
          <w:spacing w:val="-3"/>
          <w:sz w:val="20"/>
          <w:szCs w:val="20"/>
        </w:rPr>
        <w:tab/>
        <w:t>Suministro e instalación de electroductos, fijación, cajas, etc., para atender la instalación de los dispositivos localizados fuera de las cajas de los ascensores, estén o no incluídos en esta propuesta y/o exigidos o no por Normas, Códigos y Reglamentaciones vigentes o a regir.</w:t>
      </w:r>
    </w:p>
    <w:p w:rsidR="009C51BB" w:rsidRDefault="009C51BB">
      <w:pPr>
        <w:tabs>
          <w:tab w:val="left" w:pos="-1440"/>
          <w:tab w:val="left" w:pos="-720"/>
          <w:tab w:val="left" w:pos="0"/>
          <w:tab w:val="left" w:pos="288"/>
          <w:tab w:val="left" w:pos="720"/>
        </w:tabs>
        <w:ind w:left="720" w:hanging="720"/>
        <w:rPr>
          <w:rFonts w:ascii="Arial" w:hAnsi="Arial" w:cs="Arial"/>
          <w:b/>
          <w:spacing w:val="-3"/>
          <w:sz w:val="20"/>
          <w:szCs w:val="20"/>
        </w:rPr>
      </w:pPr>
      <w:r>
        <w:rPr>
          <w:rFonts w:ascii="Arial" w:hAnsi="Arial" w:cs="Arial"/>
          <w:spacing w:val="-3"/>
          <w:sz w:val="20"/>
          <w:szCs w:val="20"/>
        </w:rPr>
        <w:tab/>
        <w:t>-</w:t>
      </w:r>
      <w:r>
        <w:rPr>
          <w:rFonts w:ascii="Arial" w:hAnsi="Arial" w:cs="Arial"/>
          <w:spacing w:val="-3"/>
          <w:sz w:val="20"/>
          <w:szCs w:val="20"/>
        </w:rPr>
        <w:tab/>
        <w:t>Suministro, durante la instalación, del equipo de fuerza motriz (400 V- 3 fases - 50 Hz.) para la puesta en marcha, prueba y ajuste del equipo y la corriente eléctrica adecuada para la iluminación.</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t xml:space="preserve">RESPONSABILIDADES </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Será responsabilidad del Comprador que las medidas existentes en la obra, luego de aplomadas y verificadas, sean las establecidas en las especificaciones generales y plano de montaje del equipo, admitiéndose una tolerancia de +/- 25 mm. con la pared. Otis se exime de cualquier responsabilidad o compromisos referentes a la instalación del equipo, en el caso de que se constaten diferencias mayores. Si ello ocurriera, las especificaciones tendrán que ser reformuladas, y se establecerá el nuevo precio y plazos.</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Después de las entrega de los materiales, los mismos serán de exclusiva responsabilidad del Comprador, por lo que los daños, pérdidas, roturas o robos que eventualmente pudieran ocurrir, serán indemnizados a OTIS,  exceptuándose aquellos en que en el plazo máximo de 30 días, el Comprador compruebe legalmente la responsabilidad del personal de OTIS.</w:t>
      </w: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En ningún caso serán las partes responsables por daños emergentes directa o indirectamente de este contrato y/o de su ejecución y/o su cancelación.</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En su calidad de Contratada, OTIS no será responsable por daños o perjuicios que incumba</w:t>
      </w:r>
      <w:r>
        <w:rPr>
          <w:rFonts w:ascii="Arial" w:hAnsi="Arial" w:cs="Arial"/>
          <w:b/>
          <w:spacing w:val="-3"/>
          <w:sz w:val="20"/>
          <w:szCs w:val="20"/>
        </w:rPr>
        <w:t xml:space="preserve"> </w:t>
      </w:r>
      <w:r>
        <w:rPr>
          <w:rFonts w:ascii="Arial" w:hAnsi="Arial" w:cs="Arial"/>
          <w:spacing w:val="-3"/>
          <w:sz w:val="20"/>
          <w:szCs w:val="20"/>
        </w:rPr>
        <w:t>al Comprador o al contrato, directa o indirectamente, inclusive bienes de su propiedad o de terceros, como consecuencia de actos de Gobierno, accidentes, falta o escasez de materia prima o de mano de obra, epidemias, incendios, inundación, explosión, revueltas, conmoción civil, guerras, falta de transporte, o cualesquier otro hecho fuera del razonable control de OTIS.</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 xml:space="preserve">En ningún caso, inclusive cancelación del contrato, será Otis responsable por perjuicios o daños emergentes. </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spacing w:val="-3"/>
          <w:sz w:val="20"/>
          <w:szCs w:val="20"/>
        </w:rPr>
        <w:t>Con relación a cualesquier accidentes, la responsabilidad de Otis se limitará, única y exclusivamente a los accidentes de trabajo que pudiera sufrir su personal, no asumiendo responsabilidad con relación a otras personas, extrañas o no a la obra.  La seguridad de la obra, especialmente en lo que se refiere a medidas de seguridad de pozos, pasadizos y material, son de exclusiva responsabilidad del Comprador.</w:t>
      </w:r>
    </w:p>
    <w:p w:rsidR="009C51BB" w:rsidRDefault="009C51BB">
      <w:pPr>
        <w:tabs>
          <w:tab w:val="left" w:pos="-1440"/>
          <w:tab w:val="left" w:pos="-720"/>
          <w:tab w:val="left" w:pos="0"/>
          <w:tab w:val="left" w:pos="288"/>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lastRenderedPageBreak/>
        <w:t>NOTA:</w:t>
      </w:r>
      <w:r>
        <w:rPr>
          <w:rFonts w:ascii="Arial" w:hAnsi="Arial" w:cs="Arial"/>
          <w:spacing w:val="-3"/>
          <w:sz w:val="20"/>
          <w:szCs w:val="20"/>
        </w:rPr>
        <w:t xml:space="preserve"> Ver precios, plazos, condiciones de pago, etc. en páginas siguientes</w:t>
      </w:r>
    </w:p>
    <w:p w:rsidR="00E3725D" w:rsidRDefault="00E3725D">
      <w:pPr>
        <w:tabs>
          <w:tab w:val="left" w:pos="-1440"/>
          <w:tab w:val="left" w:pos="-720"/>
          <w:tab w:val="left" w:pos="0"/>
          <w:tab w:val="left" w:pos="288"/>
          <w:tab w:val="left" w:pos="720"/>
        </w:tabs>
        <w:jc w:val="both"/>
        <w:rPr>
          <w:rFonts w:ascii="Arial" w:hAnsi="Arial" w:cs="Arial"/>
          <w:b/>
          <w:spacing w:val="-3"/>
          <w:sz w:val="20"/>
          <w:szCs w:val="20"/>
        </w:rPr>
      </w:pPr>
    </w:p>
    <w:p w:rsidR="009C51BB" w:rsidRDefault="009C51BB">
      <w:pPr>
        <w:tabs>
          <w:tab w:val="left" w:pos="-1440"/>
          <w:tab w:val="left" w:pos="-720"/>
          <w:tab w:val="left" w:pos="0"/>
          <w:tab w:val="left" w:pos="288"/>
          <w:tab w:val="left" w:pos="720"/>
        </w:tabs>
        <w:rPr>
          <w:rFonts w:ascii="Arial" w:hAnsi="Arial" w:cs="Arial"/>
          <w:spacing w:val="-3"/>
          <w:sz w:val="20"/>
          <w:szCs w:val="20"/>
        </w:rPr>
      </w:pPr>
      <w:r>
        <w:rPr>
          <w:rFonts w:ascii="Arial" w:hAnsi="Arial" w:cs="Arial"/>
          <w:b/>
          <w:spacing w:val="-3"/>
          <w:sz w:val="20"/>
          <w:szCs w:val="20"/>
        </w:rPr>
        <w:t>PLAZO DE ENTREGA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La demora en la llegada de los materiales de importación al país es de aproximadamente 5 (cinco) meses.</w:t>
      </w:r>
    </w:p>
    <w:p w:rsidR="009C51BB" w:rsidRDefault="009C51BB">
      <w:pPr>
        <w:tabs>
          <w:tab w:val="left" w:pos="-720"/>
        </w:tabs>
        <w:rPr>
          <w:rFonts w:ascii="Arial" w:hAnsi="Arial" w:cs="Arial"/>
          <w:spacing w:val="-3"/>
          <w:sz w:val="20"/>
          <w:szCs w:val="20"/>
        </w:rPr>
      </w:pPr>
      <w:r>
        <w:rPr>
          <w:rFonts w:ascii="Arial" w:hAnsi="Arial" w:cs="Arial"/>
          <w:spacing w:val="-3"/>
          <w:sz w:val="20"/>
          <w:szCs w:val="20"/>
        </w:rPr>
        <w:t>Los trabajos serán ejecutados durante nuestros horarios norma</w:t>
      </w:r>
      <w:r>
        <w:rPr>
          <w:rFonts w:ascii="Arial" w:hAnsi="Arial" w:cs="Arial"/>
          <w:spacing w:val="-3"/>
          <w:sz w:val="20"/>
          <w:szCs w:val="20"/>
        </w:rPr>
        <w:softHyphen/>
        <w:t>les de trabajo y la instalación estará completada</w:t>
      </w:r>
      <w:r>
        <w:rPr>
          <w:rFonts w:ascii="Arial" w:hAnsi="Arial" w:cs="Arial"/>
          <w:b/>
          <w:spacing w:val="-3"/>
          <w:sz w:val="20"/>
          <w:szCs w:val="20"/>
        </w:rPr>
        <w:t xml:space="preserve"> 7 meses, después de la fecha de la firma del contrato</w:t>
      </w:r>
      <w:r>
        <w:rPr>
          <w:rFonts w:ascii="Arial" w:hAnsi="Arial" w:cs="Arial"/>
          <w:spacing w:val="-3"/>
          <w:sz w:val="20"/>
          <w:szCs w:val="20"/>
        </w:rPr>
        <w:t>,  sujeto al cumplimiento por el Comprador de las condiciones de esta propues</w:t>
      </w:r>
      <w:r>
        <w:rPr>
          <w:rFonts w:ascii="Arial" w:hAnsi="Arial" w:cs="Arial"/>
          <w:spacing w:val="-3"/>
          <w:sz w:val="20"/>
          <w:szCs w:val="20"/>
        </w:rPr>
        <w:softHyphen/>
        <w:t>ta, y a que:</w:t>
      </w:r>
    </w:p>
    <w:p w:rsidR="009C51BB" w:rsidRDefault="009C51BB">
      <w:pPr>
        <w:tabs>
          <w:tab w:val="left" w:pos="-720"/>
        </w:tabs>
        <w:rPr>
          <w:rFonts w:ascii="Arial" w:hAnsi="Arial" w:cs="Arial"/>
          <w:spacing w:val="-3"/>
          <w:sz w:val="20"/>
          <w:szCs w:val="20"/>
        </w:rPr>
      </w:pPr>
    </w:p>
    <w:p w:rsidR="009C51BB" w:rsidRDefault="009C51BB">
      <w:pPr>
        <w:tabs>
          <w:tab w:val="left" w:pos="-720"/>
          <w:tab w:val="left" w:pos="0"/>
        </w:tabs>
        <w:ind w:left="720" w:hanging="720"/>
        <w:rPr>
          <w:rFonts w:ascii="Arial" w:hAnsi="Arial" w:cs="Arial"/>
          <w:spacing w:val="-3"/>
          <w:sz w:val="20"/>
          <w:szCs w:val="20"/>
        </w:rPr>
      </w:pPr>
      <w:r>
        <w:rPr>
          <w:rFonts w:ascii="Arial" w:hAnsi="Arial" w:cs="Arial"/>
          <w:b/>
          <w:spacing w:val="-3"/>
          <w:sz w:val="20"/>
          <w:szCs w:val="20"/>
        </w:rPr>
        <w:t>a.</w:t>
      </w:r>
      <w:r>
        <w:rPr>
          <w:rFonts w:ascii="Arial" w:hAnsi="Arial" w:cs="Arial"/>
          <w:spacing w:val="-3"/>
          <w:sz w:val="20"/>
          <w:szCs w:val="20"/>
        </w:rPr>
        <w:tab/>
        <w:t>Nos devuelva nuestros planos de instalación, aprobados u observa</w:t>
      </w:r>
      <w:r>
        <w:rPr>
          <w:rFonts w:ascii="Arial" w:hAnsi="Arial" w:cs="Arial"/>
          <w:spacing w:val="-3"/>
          <w:sz w:val="20"/>
          <w:szCs w:val="20"/>
        </w:rPr>
        <w:softHyphen/>
        <w:t>dos, dentro de los diez días hábiles posteriores de haberle sido presentados.</w:t>
      </w:r>
    </w:p>
    <w:p w:rsidR="009C51BB" w:rsidRDefault="009C51BB">
      <w:pPr>
        <w:tabs>
          <w:tab w:val="left" w:pos="-720"/>
        </w:tabs>
        <w:rPr>
          <w:rFonts w:ascii="Arial" w:hAnsi="Arial" w:cs="Arial"/>
          <w:spacing w:val="-3"/>
          <w:sz w:val="20"/>
          <w:szCs w:val="20"/>
        </w:rPr>
      </w:pPr>
    </w:p>
    <w:p w:rsidR="009C51BB" w:rsidRDefault="009C51BB">
      <w:pPr>
        <w:tabs>
          <w:tab w:val="left" w:pos="-720"/>
          <w:tab w:val="left" w:pos="0"/>
        </w:tabs>
        <w:ind w:left="720" w:hanging="720"/>
        <w:rPr>
          <w:rFonts w:ascii="Arial" w:hAnsi="Arial" w:cs="Arial"/>
          <w:spacing w:val="-3"/>
          <w:sz w:val="20"/>
          <w:szCs w:val="20"/>
        </w:rPr>
      </w:pPr>
      <w:r>
        <w:rPr>
          <w:rFonts w:ascii="Arial" w:hAnsi="Arial" w:cs="Arial"/>
          <w:b/>
          <w:spacing w:val="-3"/>
          <w:sz w:val="20"/>
          <w:szCs w:val="20"/>
        </w:rPr>
        <w:t>b.</w:t>
      </w:r>
      <w:r>
        <w:rPr>
          <w:rFonts w:ascii="Arial" w:hAnsi="Arial" w:cs="Arial"/>
          <w:spacing w:val="-3"/>
          <w:sz w:val="20"/>
          <w:szCs w:val="20"/>
        </w:rPr>
        <w:tab/>
        <w:t xml:space="preserve">Ponga a nuestra disposición, el pasadizo, la fuerza motriz necesaria y la sala de maquinas (en caso de ser necesario) a los </w:t>
      </w:r>
      <w:r>
        <w:rPr>
          <w:rFonts w:ascii="Arial" w:hAnsi="Arial" w:cs="Arial"/>
          <w:b/>
          <w:spacing w:val="-3"/>
          <w:sz w:val="20"/>
          <w:szCs w:val="20"/>
        </w:rPr>
        <w:t xml:space="preserve">4 meses </w:t>
      </w:r>
      <w:r>
        <w:rPr>
          <w:rFonts w:ascii="Arial" w:hAnsi="Arial" w:cs="Arial"/>
          <w:spacing w:val="-3"/>
          <w:sz w:val="20"/>
          <w:szCs w:val="20"/>
        </w:rPr>
        <w:t>después de la fecha de firmado el Contrato.</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 xml:space="preserve">Si por incumplimiento del Comprador, o por causa de fuerza mayor, nuestros trabajos debieran suspenderse, se programará de común acuerdo un nuevo plazo de entrega. </w:t>
      </w:r>
    </w:p>
    <w:p w:rsidR="009C51BB" w:rsidRDefault="009C51BB">
      <w:pPr>
        <w:tabs>
          <w:tab w:val="left" w:pos="-720"/>
        </w:tabs>
        <w:rPr>
          <w:rFonts w:ascii="Arial" w:hAnsi="Arial" w:cs="Arial"/>
          <w:spacing w:val="-3"/>
          <w:sz w:val="20"/>
          <w:szCs w:val="20"/>
        </w:rPr>
      </w:pPr>
      <w:r>
        <w:rPr>
          <w:rFonts w:ascii="Arial" w:hAnsi="Arial" w:cs="Arial"/>
          <w:spacing w:val="-3"/>
          <w:sz w:val="20"/>
          <w:szCs w:val="20"/>
        </w:rPr>
        <w:t>Si por alguno de esos motivos no se pudiese completar la instala</w:t>
      </w:r>
      <w:r>
        <w:rPr>
          <w:rFonts w:ascii="Arial" w:hAnsi="Arial" w:cs="Arial"/>
          <w:spacing w:val="-3"/>
          <w:sz w:val="20"/>
          <w:szCs w:val="20"/>
        </w:rPr>
        <w:softHyphen/>
        <w:t>ción dentro de los 36 meses del contrato, las partes podrán a su opción cancelar el mismo, en cuyo caso el Compra</w:t>
      </w:r>
      <w:r>
        <w:rPr>
          <w:rFonts w:ascii="Arial" w:hAnsi="Arial" w:cs="Arial"/>
          <w:spacing w:val="-3"/>
          <w:sz w:val="20"/>
          <w:szCs w:val="20"/>
        </w:rPr>
        <w:softHyphen/>
        <w:t>dor pagará el valor de los materiales adquiridos o fabricados para la obra, la mano de obra empleada en su instalación y los demás gastos incurridos.</w:t>
      </w:r>
    </w:p>
    <w:p w:rsidR="009C51BB" w:rsidRDefault="009C51BB">
      <w:pPr>
        <w:tabs>
          <w:tab w:val="left" w:pos="-720"/>
        </w:tabs>
        <w:rPr>
          <w:rFonts w:ascii="Arial" w:hAnsi="Arial" w:cs="Arial"/>
          <w:spacing w:val="-3"/>
          <w:sz w:val="20"/>
          <w:szCs w:val="20"/>
        </w:rPr>
      </w:pPr>
      <w:r>
        <w:rPr>
          <w:rFonts w:ascii="Arial" w:hAnsi="Arial" w:cs="Arial"/>
          <w:spacing w:val="-3"/>
          <w:sz w:val="20"/>
          <w:szCs w:val="20"/>
        </w:rPr>
        <w:t>Si por cualquier motivo la cancelación se produjese antes del comienzo de los trabajos, el Comprador nos indemnizará con el quince por ciento del precio ajustado del Contrato.</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En ningún caso serán las partes responsables por daños emer</w:t>
      </w:r>
      <w:r>
        <w:rPr>
          <w:rFonts w:ascii="Arial" w:hAnsi="Arial" w:cs="Arial"/>
          <w:spacing w:val="-3"/>
          <w:sz w:val="20"/>
          <w:szCs w:val="20"/>
        </w:rPr>
        <w:softHyphen/>
        <w:t>gentes directa o indirectamente de este contrato y/o de su ejecución y/o su cancelación.</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PERMISOS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Realizaremos ante el Servicio de Instalaciones Mecánicas y Eléctricas de la Intendencia respectiva todos los trámites necesarios (presentación de planos, solicitud de inspecciones, etc.) a los efectos de obtener la habilitación correspondiente.</w:t>
      </w:r>
    </w:p>
    <w:p w:rsidR="009C51BB" w:rsidRDefault="009C51BB">
      <w:pPr>
        <w:tabs>
          <w:tab w:val="left" w:pos="-720"/>
        </w:tabs>
        <w:rPr>
          <w:rFonts w:ascii="Arial" w:hAnsi="Arial" w:cs="Arial"/>
          <w:spacing w:val="-3"/>
          <w:sz w:val="20"/>
          <w:szCs w:val="20"/>
        </w:rPr>
      </w:pPr>
      <w:r>
        <w:rPr>
          <w:rFonts w:ascii="Arial" w:hAnsi="Arial" w:cs="Arial"/>
          <w:spacing w:val="-3"/>
          <w:sz w:val="20"/>
          <w:szCs w:val="20"/>
        </w:rPr>
        <w:t>El certificado definitivo y la tasa correspondiente son de cargo del Comprador. Verificaremos el cumplimiento de la exigencia de capacidad de transporte si el Comprador lo solicitara.</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GARANTIA </w:t>
      </w:r>
    </w:p>
    <w:p w:rsidR="009C51BB" w:rsidRDefault="009C51BB">
      <w:pPr>
        <w:tabs>
          <w:tab w:val="left" w:pos="-720"/>
        </w:tabs>
        <w:rPr>
          <w:rFonts w:ascii="Arial" w:hAnsi="Arial" w:cs="Arial"/>
          <w:spacing w:val="-3"/>
          <w:sz w:val="20"/>
          <w:szCs w:val="20"/>
        </w:rPr>
      </w:pPr>
    </w:p>
    <w:p w:rsidR="009C51BB" w:rsidRDefault="006F5495">
      <w:pPr>
        <w:tabs>
          <w:tab w:val="left" w:pos="-720"/>
        </w:tabs>
        <w:rPr>
          <w:rFonts w:ascii="Arial" w:hAnsi="Arial" w:cs="Arial"/>
          <w:spacing w:val="-3"/>
          <w:sz w:val="20"/>
          <w:szCs w:val="20"/>
        </w:rPr>
      </w:pPr>
      <w:r>
        <w:rPr>
          <w:rFonts w:ascii="Arial" w:hAnsi="Arial" w:cs="Arial"/>
          <w:spacing w:val="-3"/>
          <w:sz w:val="20"/>
          <w:szCs w:val="20"/>
        </w:rPr>
        <w:t>Garantí</w:t>
      </w:r>
      <w:r w:rsidR="009E5272">
        <w:rPr>
          <w:rFonts w:ascii="Arial" w:hAnsi="Arial" w:cs="Arial"/>
          <w:spacing w:val="-3"/>
          <w:sz w:val="20"/>
          <w:szCs w:val="20"/>
        </w:rPr>
        <w:t xml:space="preserve">a de </w:t>
      </w:r>
      <w:r w:rsidR="009C51BB">
        <w:rPr>
          <w:rFonts w:ascii="Arial" w:hAnsi="Arial" w:cs="Arial"/>
          <w:spacing w:val="-3"/>
          <w:sz w:val="20"/>
          <w:szCs w:val="20"/>
        </w:rPr>
        <w:t>la instalación propuesta por el término de un año.</w:t>
      </w:r>
    </w:p>
    <w:p w:rsidR="009C51BB" w:rsidRDefault="009C51BB">
      <w:pPr>
        <w:tabs>
          <w:tab w:val="left" w:pos="-720"/>
        </w:tabs>
        <w:rPr>
          <w:rFonts w:ascii="Arial" w:hAnsi="Arial" w:cs="Arial"/>
          <w:spacing w:val="-3"/>
          <w:sz w:val="20"/>
          <w:szCs w:val="20"/>
        </w:rPr>
      </w:pPr>
      <w:r>
        <w:rPr>
          <w:rFonts w:ascii="Arial" w:hAnsi="Arial" w:cs="Arial"/>
          <w:spacing w:val="-3"/>
          <w:sz w:val="20"/>
          <w:szCs w:val="20"/>
        </w:rPr>
        <w:t>La garantía no incluye el desgaste normal ni el servicio de mantenimiento, y caducará por uso inapropiado, deficiencia de fuerza motriz, mantenimiento por terceros, falta de manteni</w:t>
      </w:r>
      <w:r>
        <w:rPr>
          <w:rFonts w:ascii="Arial" w:hAnsi="Arial" w:cs="Arial"/>
          <w:spacing w:val="-3"/>
          <w:sz w:val="20"/>
          <w:szCs w:val="20"/>
        </w:rPr>
        <w:softHyphen/>
        <w:t>miento o condiciones anormales de calor, humedad, polvo o gases.</w:t>
      </w:r>
    </w:p>
    <w:p w:rsidR="009C51BB" w:rsidRDefault="009C51BB">
      <w:pPr>
        <w:tabs>
          <w:tab w:val="left" w:pos="-720"/>
        </w:tabs>
        <w:rPr>
          <w:rFonts w:ascii="Arial" w:hAnsi="Arial" w:cs="Arial"/>
          <w:spacing w:val="-3"/>
          <w:sz w:val="20"/>
          <w:szCs w:val="20"/>
        </w:rPr>
      </w:pPr>
    </w:p>
    <w:p w:rsidR="009C51BB" w:rsidRDefault="009C51BB">
      <w:pPr>
        <w:tabs>
          <w:tab w:val="left" w:pos="-1440"/>
          <w:tab w:val="left" w:pos="-720"/>
          <w:tab w:val="left" w:pos="0"/>
          <w:tab w:val="left" w:pos="288"/>
          <w:tab w:val="left" w:pos="720"/>
        </w:tabs>
        <w:rPr>
          <w:rFonts w:ascii="Arial" w:hAnsi="Arial" w:cs="Arial"/>
          <w:b/>
          <w:spacing w:val="-3"/>
          <w:sz w:val="20"/>
          <w:szCs w:val="20"/>
        </w:rPr>
      </w:pPr>
      <w:r>
        <w:rPr>
          <w:rFonts w:ascii="Arial" w:hAnsi="Arial" w:cs="Arial"/>
          <w:b/>
          <w:spacing w:val="-3"/>
          <w:sz w:val="20"/>
          <w:szCs w:val="20"/>
        </w:rPr>
        <w:t>SEGURIDAD EN LA OBRA</w:t>
      </w:r>
    </w:p>
    <w:p w:rsidR="009C51BB" w:rsidRDefault="009C51BB">
      <w:pPr>
        <w:tabs>
          <w:tab w:val="left" w:pos="-1440"/>
          <w:tab w:val="left" w:pos="-720"/>
          <w:tab w:val="left" w:pos="0"/>
          <w:tab w:val="left" w:pos="288"/>
          <w:tab w:val="left" w:pos="720"/>
        </w:tabs>
        <w:rPr>
          <w:rFonts w:ascii="Arial" w:hAnsi="Arial" w:cs="Arial"/>
          <w:b/>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El lugar de trabajo deberá ser seguro, y podremos suspender la instalación si así no fuera. Declinamos toda responsabilidad por accidentes a personas no empleadas por nosotros dentro o cerca del lugar de trabajo.</w:t>
      </w:r>
    </w:p>
    <w:p w:rsidR="009C51BB" w:rsidRDefault="009C51BB">
      <w:pPr>
        <w:tabs>
          <w:tab w:val="left" w:pos="-720"/>
        </w:tabs>
        <w:rPr>
          <w:rFonts w:ascii="Arial" w:hAnsi="Arial" w:cs="Arial"/>
          <w:spacing w:val="-3"/>
          <w:sz w:val="20"/>
          <w:szCs w:val="20"/>
        </w:rPr>
      </w:pPr>
      <w:r>
        <w:rPr>
          <w:rFonts w:ascii="Arial" w:hAnsi="Arial" w:cs="Arial"/>
          <w:spacing w:val="-3"/>
          <w:sz w:val="20"/>
          <w:szCs w:val="20"/>
        </w:rPr>
        <w:t>La seguridad de los materiales, depósito de los mismos y trabajos en la obra será por cuenta y riesgo del Comprador.</w:t>
      </w:r>
    </w:p>
    <w:p w:rsidR="00134041" w:rsidRDefault="00134041">
      <w:pPr>
        <w:tabs>
          <w:tab w:val="left" w:pos="-720"/>
        </w:tabs>
        <w:rPr>
          <w:rFonts w:ascii="Arial" w:hAnsi="Arial" w:cs="Arial"/>
          <w:spacing w:val="-3"/>
          <w:sz w:val="20"/>
          <w:szCs w:val="20"/>
        </w:rPr>
      </w:pPr>
    </w:p>
    <w:p w:rsidR="00134041" w:rsidRDefault="00134041">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ILUSTRACIONES</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Las ilustraciones que acompañan esta propuesta son aproxima</w:t>
      </w:r>
      <w:r>
        <w:rPr>
          <w:rFonts w:ascii="Arial" w:hAnsi="Arial" w:cs="Arial"/>
          <w:spacing w:val="-3"/>
          <w:sz w:val="20"/>
          <w:szCs w:val="20"/>
        </w:rPr>
        <w:softHyphen/>
        <w:t>das para dar ideas generales de la instalación ofreci</w:t>
      </w:r>
      <w:r>
        <w:rPr>
          <w:rFonts w:ascii="Arial" w:hAnsi="Arial" w:cs="Arial"/>
          <w:spacing w:val="-3"/>
          <w:sz w:val="20"/>
          <w:szCs w:val="20"/>
        </w:rPr>
        <w:softHyphen/>
        <w:t>da.</w:t>
      </w:r>
    </w:p>
    <w:p w:rsidR="009C51BB" w:rsidRDefault="009C51BB">
      <w:pPr>
        <w:tabs>
          <w:tab w:val="left" w:pos="-720"/>
        </w:tabs>
        <w:rPr>
          <w:rFonts w:ascii="Arial" w:hAnsi="Arial" w:cs="Arial"/>
          <w:b/>
          <w:spacing w:val="-3"/>
          <w:sz w:val="20"/>
          <w:szCs w:val="20"/>
        </w:rPr>
      </w:pPr>
      <w:r>
        <w:rPr>
          <w:rFonts w:ascii="Arial" w:hAnsi="Arial" w:cs="Arial"/>
          <w:b/>
          <w:spacing w:val="-3"/>
          <w:sz w:val="20"/>
          <w:szCs w:val="20"/>
        </w:rPr>
        <w:t>CARTEL</w:t>
      </w:r>
    </w:p>
    <w:p w:rsidR="009C51BB" w:rsidRDefault="009C51BB">
      <w:pPr>
        <w:tabs>
          <w:tab w:val="left" w:pos="-720"/>
        </w:tabs>
        <w:rPr>
          <w:rFonts w:ascii="Arial" w:hAnsi="Arial" w:cs="Arial"/>
          <w:spacing w:val="-3"/>
          <w:sz w:val="20"/>
          <w:szCs w:val="20"/>
        </w:rPr>
      </w:pPr>
      <w:r>
        <w:rPr>
          <w:rFonts w:ascii="Arial" w:hAnsi="Arial" w:cs="Arial"/>
          <w:b/>
          <w:spacing w:val="-3"/>
          <w:sz w:val="20"/>
          <w:szCs w:val="20"/>
        </w:rPr>
        <w:t xml:space="preserve"> </w:t>
      </w:r>
    </w:p>
    <w:p w:rsidR="009C51BB" w:rsidRDefault="009C51BB">
      <w:pPr>
        <w:tabs>
          <w:tab w:val="left" w:pos="-720"/>
        </w:tabs>
        <w:rPr>
          <w:rFonts w:ascii="Arial" w:hAnsi="Arial" w:cs="Arial"/>
          <w:spacing w:val="-3"/>
          <w:sz w:val="20"/>
          <w:szCs w:val="20"/>
        </w:rPr>
      </w:pPr>
      <w:r>
        <w:rPr>
          <w:rFonts w:ascii="Arial" w:hAnsi="Arial" w:cs="Arial"/>
          <w:spacing w:val="-3"/>
          <w:sz w:val="20"/>
          <w:szCs w:val="20"/>
        </w:rPr>
        <w:t xml:space="preserve">El propietario autoriza a Ascensores Otis del Uruguay a colocar dos carteles institucionales de 2 m2 c/u, uno en el vallado de cierre (orientado a la calle principal) y el otro en el frente del edificio </w:t>
      </w:r>
      <w:r>
        <w:rPr>
          <w:rFonts w:ascii="Arial" w:hAnsi="Arial" w:cs="Arial"/>
          <w:spacing w:val="-3"/>
          <w:sz w:val="20"/>
          <w:szCs w:val="20"/>
        </w:rPr>
        <w:lastRenderedPageBreak/>
        <w:t xml:space="preserve">(2° o 3° nivel), de forma tal que se apreciado desde la calle principal. El cartel es igual al logo ubicado en el ángulo superior izquierdo de la propuesta.-  </w:t>
      </w:r>
    </w:p>
    <w:p w:rsidR="00E3725D" w:rsidRDefault="00E3725D">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b/>
          <w:spacing w:val="-3"/>
          <w:sz w:val="20"/>
          <w:szCs w:val="20"/>
        </w:rPr>
        <w:t>PLAZO DE VALIDEZ</w:t>
      </w:r>
    </w:p>
    <w:p w:rsidR="009C51BB" w:rsidRDefault="009C51BB">
      <w:pPr>
        <w:tabs>
          <w:tab w:val="left" w:pos="-720"/>
        </w:tabs>
        <w:rPr>
          <w:rFonts w:ascii="Arial" w:hAnsi="Arial" w:cs="Arial"/>
          <w:spacing w:val="-3"/>
          <w:sz w:val="20"/>
          <w:szCs w:val="20"/>
        </w:rPr>
      </w:pPr>
    </w:p>
    <w:p w:rsidR="009C51BB" w:rsidRDefault="009C51BB">
      <w:pPr>
        <w:tabs>
          <w:tab w:val="left" w:pos="-720"/>
        </w:tabs>
        <w:rPr>
          <w:rFonts w:ascii="Arial" w:hAnsi="Arial" w:cs="Arial"/>
          <w:spacing w:val="-3"/>
          <w:sz w:val="20"/>
          <w:szCs w:val="20"/>
        </w:rPr>
      </w:pPr>
      <w:r>
        <w:rPr>
          <w:rFonts w:ascii="Arial" w:hAnsi="Arial" w:cs="Arial"/>
          <w:spacing w:val="-3"/>
          <w:sz w:val="20"/>
          <w:szCs w:val="20"/>
        </w:rPr>
        <w:t>Esta propuesta es válida por treinta días. Al ser aceptada por el Comprador y nuestro representante autorizado, integrará el contrato entre las partes, que se documentará por separado, anulándose todo acuerdo anterior.</w:t>
      </w:r>
    </w:p>
    <w:p w:rsidR="009C51BB" w:rsidRDefault="009C51BB">
      <w:pPr>
        <w:tabs>
          <w:tab w:val="left" w:pos="-720"/>
        </w:tabs>
        <w:rPr>
          <w:rFonts w:ascii="Arial" w:hAnsi="Arial" w:cs="Arial"/>
          <w:spacing w:val="-3"/>
          <w:sz w:val="20"/>
          <w:szCs w:val="20"/>
        </w:rPr>
      </w:pPr>
    </w:p>
    <w:p w:rsidR="009C51BB" w:rsidRDefault="009C51BB">
      <w:pPr>
        <w:spacing w:after="120"/>
        <w:rPr>
          <w:rFonts w:ascii="Arial" w:hAnsi="Arial" w:cs="Arial"/>
          <w:color w:val="000000"/>
          <w:spacing w:val="-3"/>
          <w:sz w:val="20"/>
        </w:rPr>
      </w:pPr>
      <w:r>
        <w:rPr>
          <w:rFonts w:ascii="Arial" w:hAnsi="Arial" w:cs="Arial"/>
          <w:b/>
          <w:sz w:val="20"/>
          <w:lang w:val="es-UY"/>
        </w:rPr>
        <w:t>12.</w:t>
      </w:r>
      <w:r>
        <w:rPr>
          <w:rFonts w:ascii="Arial" w:hAnsi="Arial" w:cs="Arial"/>
          <w:b/>
          <w:sz w:val="20"/>
          <w:lang w:val="es-UY"/>
        </w:rPr>
        <w:tab/>
        <w:t>COLOCACIÓN Y DISTRIBUCIÓN DEL EQUIPAMIENTO Y MAQUINARIA</w:t>
      </w:r>
    </w:p>
    <w:p w:rsidR="009C51BB" w:rsidRDefault="009C51BB">
      <w:pPr>
        <w:tabs>
          <w:tab w:val="left" w:pos="0"/>
        </w:tabs>
        <w:rPr>
          <w:rFonts w:ascii="Arial" w:hAnsi="Arial" w:cs="Arial"/>
          <w:color w:val="000000"/>
          <w:spacing w:val="-3"/>
          <w:sz w:val="20"/>
        </w:rPr>
      </w:pPr>
    </w:p>
    <w:p w:rsidR="009C51BB" w:rsidRDefault="009C51BB">
      <w:pPr>
        <w:tabs>
          <w:tab w:val="left" w:pos="0"/>
        </w:tabs>
        <w:rPr>
          <w:rFonts w:ascii="Arial" w:hAnsi="Arial" w:cs="Arial"/>
          <w:color w:val="000000"/>
          <w:spacing w:val="-3"/>
          <w:sz w:val="20"/>
        </w:rPr>
      </w:pPr>
      <w:r>
        <w:rPr>
          <w:rFonts w:ascii="Arial" w:hAnsi="Arial" w:cs="Arial"/>
          <w:color w:val="000000"/>
          <w:spacing w:val="-3"/>
          <w:sz w:val="20"/>
        </w:rPr>
        <w:t>La Administración proveerá el siguiente equipamiento fijo que la empresa contratista deberá colocar:</w:t>
      </w:r>
    </w:p>
    <w:p w:rsidR="009C51BB" w:rsidRDefault="009C51BB">
      <w:pPr>
        <w:tabs>
          <w:tab w:val="left" w:pos="0"/>
        </w:tabs>
        <w:rPr>
          <w:rFonts w:ascii="Arial" w:hAnsi="Arial" w:cs="Arial"/>
          <w:color w:val="000000"/>
          <w:spacing w:val="-3"/>
          <w:sz w:val="20"/>
        </w:rPr>
      </w:pP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Papelera de aula: </w:t>
      </w:r>
      <w:r>
        <w:rPr>
          <w:rFonts w:ascii="Arial" w:hAnsi="Arial" w:cs="Arial"/>
          <w:sz w:val="20"/>
        </w:rPr>
        <w:t>1 por local</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Pizarra de cármica tipo cartelera (90x120cm): </w:t>
      </w:r>
      <w:r>
        <w:rPr>
          <w:rFonts w:ascii="Arial" w:hAnsi="Arial" w:cs="Arial"/>
          <w:sz w:val="20"/>
        </w:rPr>
        <w:t xml:space="preserve">1 por espacio educativo , se colocará con 3 tirafondos de 3”x1/4” </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Pizarra de cármica para aula (200X120cm): </w:t>
      </w:r>
      <w:r>
        <w:rPr>
          <w:rFonts w:ascii="Arial" w:hAnsi="Arial" w:cs="Arial"/>
          <w:sz w:val="20"/>
        </w:rPr>
        <w:t>2 por espacio educativo, 1 en sala de profesores, se colocará con 4 tirafondos de 3”x1/4”</w:t>
      </w:r>
    </w:p>
    <w:p w:rsidR="009C51BB" w:rsidRDefault="009C51BB">
      <w:pPr>
        <w:numPr>
          <w:ilvl w:val="0"/>
          <w:numId w:val="23"/>
        </w:numPr>
        <w:tabs>
          <w:tab w:val="left" w:pos="0"/>
        </w:tabs>
        <w:ind w:firstLine="0"/>
        <w:jc w:val="both"/>
        <w:rPr>
          <w:rFonts w:ascii="Arial" w:hAnsi="Arial" w:cs="Arial"/>
          <w:b/>
          <w:sz w:val="20"/>
        </w:rPr>
      </w:pPr>
      <w:r>
        <w:rPr>
          <w:rFonts w:ascii="Arial" w:hAnsi="Arial" w:cs="Arial"/>
          <w:b/>
          <w:sz w:val="20"/>
        </w:rPr>
        <w:t xml:space="preserve">Percheros de pared: </w:t>
      </w:r>
      <w:r>
        <w:rPr>
          <w:rFonts w:ascii="Arial" w:hAnsi="Arial" w:cs="Arial"/>
          <w:sz w:val="20"/>
        </w:rPr>
        <w:t>4 por espacio educativo, se colocara con 4 puntos de amure.</w:t>
      </w:r>
    </w:p>
    <w:p w:rsidR="009C51BB" w:rsidRDefault="009C51BB">
      <w:pPr>
        <w:tabs>
          <w:tab w:val="left" w:pos="0"/>
        </w:tabs>
        <w:jc w:val="both"/>
        <w:rPr>
          <w:rFonts w:ascii="Arial" w:hAnsi="Arial" w:cs="Arial"/>
          <w:b/>
          <w:sz w:val="20"/>
        </w:rPr>
      </w:pPr>
    </w:p>
    <w:p w:rsidR="009C51BB" w:rsidRDefault="009C51BB">
      <w:pPr>
        <w:tabs>
          <w:tab w:val="left" w:pos="0"/>
        </w:tabs>
        <w:jc w:val="both"/>
        <w:rPr>
          <w:rFonts w:ascii="Arial" w:hAnsi="Arial" w:cs="Arial"/>
          <w:sz w:val="20"/>
        </w:rPr>
      </w:pPr>
      <w:r>
        <w:rPr>
          <w:rFonts w:ascii="Arial" w:hAnsi="Arial" w:cs="Arial"/>
          <w:sz w:val="20"/>
        </w:rPr>
        <w:t>La ubicación de los mismos deberá coordinarse con la Supervisión de Obra.</w:t>
      </w:r>
    </w:p>
    <w:p w:rsidR="009C51BB" w:rsidRDefault="009C51BB">
      <w:pPr>
        <w:tabs>
          <w:tab w:val="left" w:pos="0"/>
        </w:tabs>
        <w:jc w:val="both"/>
        <w:rPr>
          <w:rFonts w:ascii="Arial" w:hAnsi="Arial" w:cs="Arial"/>
          <w:sz w:val="20"/>
        </w:rPr>
      </w:pPr>
    </w:p>
    <w:p w:rsidR="009C51BB" w:rsidRDefault="009C51BB">
      <w:pPr>
        <w:tabs>
          <w:tab w:val="left" w:pos="0"/>
        </w:tabs>
        <w:jc w:val="both"/>
        <w:rPr>
          <w:rFonts w:ascii="Arial" w:hAnsi="Arial" w:cs="Arial"/>
          <w:sz w:val="20"/>
        </w:rPr>
      </w:pPr>
      <w:r>
        <w:rPr>
          <w:rFonts w:ascii="Arial" w:hAnsi="Arial" w:cs="Arial"/>
          <w:sz w:val="20"/>
        </w:rPr>
        <w:t xml:space="preserve">El equipamiento móvil (sillas, bancos, mesas, escritorios, bibliotecas, etc.) será entregado por ANEP, previa coordinación. El traslado del equipamiento desde el depósito al centro estará a cargo de la Administración. </w:t>
      </w:r>
    </w:p>
    <w:p w:rsidR="009C51BB" w:rsidRDefault="009C51BB">
      <w:pPr>
        <w:tabs>
          <w:tab w:val="left" w:pos="0"/>
        </w:tabs>
        <w:jc w:val="both"/>
        <w:rPr>
          <w:rFonts w:ascii="Arial" w:hAnsi="Arial" w:cs="Arial"/>
          <w:sz w:val="20"/>
        </w:rPr>
      </w:pPr>
      <w:r>
        <w:rPr>
          <w:rFonts w:ascii="Arial" w:hAnsi="Arial" w:cs="Arial"/>
          <w:sz w:val="20"/>
        </w:rPr>
        <w:t>La empresa adjudicataria se deberá hacer cargo de la descarga y la distribución del mismo dentro del centro.</w:t>
      </w:r>
    </w:p>
    <w:p w:rsidR="009C51BB" w:rsidRDefault="009C51BB">
      <w:pPr>
        <w:tabs>
          <w:tab w:val="left" w:pos="0"/>
        </w:tabs>
        <w:jc w:val="both"/>
        <w:rPr>
          <w:rFonts w:ascii="Arial" w:hAnsi="Arial" w:cs="Arial"/>
          <w:sz w:val="20"/>
        </w:rPr>
      </w:pPr>
      <w:r>
        <w:rPr>
          <w:rFonts w:ascii="Arial" w:hAnsi="Arial" w:cs="Arial"/>
          <w:sz w:val="20"/>
        </w:rPr>
        <w:t>Dicho equipamiento se ubicará según lo indique el arquitecto Supervisor de Obra.</w:t>
      </w:r>
    </w:p>
    <w:p w:rsidR="009C51BB" w:rsidRDefault="009C51BB">
      <w:pPr>
        <w:tabs>
          <w:tab w:val="left" w:pos="0"/>
        </w:tabs>
        <w:jc w:val="both"/>
        <w:rPr>
          <w:rFonts w:ascii="Arial" w:hAnsi="Arial" w:cs="Arial"/>
          <w:sz w:val="20"/>
        </w:rPr>
      </w:pPr>
    </w:p>
    <w:p w:rsidR="00E84492" w:rsidRDefault="00E84492" w:rsidP="00E84492">
      <w:pPr>
        <w:pStyle w:val="Piedepgina"/>
        <w:rPr>
          <w:rFonts w:ascii="Arial" w:hAnsi="Arial" w:cs="Arial"/>
          <w:b/>
          <w:color w:val="000000"/>
          <w:spacing w:val="-3"/>
          <w:sz w:val="20"/>
          <w:lang w:val="es-ES_tradnl"/>
        </w:rPr>
      </w:pPr>
      <w:r>
        <w:rPr>
          <w:rFonts w:ascii="Arial" w:hAnsi="Arial" w:cs="Arial"/>
          <w:b/>
          <w:color w:val="000000"/>
          <w:spacing w:val="-3"/>
          <w:sz w:val="20"/>
          <w:lang w:val="es-UY"/>
        </w:rPr>
        <w:t xml:space="preserve">13.        </w:t>
      </w:r>
      <w:r w:rsidRPr="00A45EC0">
        <w:rPr>
          <w:rFonts w:ascii="Arial" w:hAnsi="Arial" w:cs="Arial"/>
          <w:b/>
          <w:color w:val="000000"/>
          <w:spacing w:val="-3"/>
          <w:sz w:val="20"/>
          <w:lang w:val="es-ES_tradnl"/>
        </w:rPr>
        <w:t>MACETEROS PREFABRICADOS DE HORMIGON ARMADO</w:t>
      </w:r>
    </w:p>
    <w:p w:rsidR="00E84492" w:rsidRDefault="00E84492" w:rsidP="00E84492">
      <w:pPr>
        <w:pStyle w:val="Piedepgina"/>
        <w:rPr>
          <w:rFonts w:ascii="Arial" w:hAnsi="Arial" w:cs="Arial"/>
          <w:b/>
          <w:color w:val="000000"/>
          <w:spacing w:val="-3"/>
          <w:sz w:val="20"/>
          <w:lang w:val="es-ES_tradnl"/>
        </w:rPr>
      </w:pPr>
    </w:p>
    <w:p w:rsidR="00E84492" w:rsidRDefault="00E84492" w:rsidP="00E84492">
      <w:pPr>
        <w:pStyle w:val="Textoindependiente"/>
        <w:jc w:val="left"/>
        <w:rPr>
          <w:color w:val="000000"/>
          <w:sz w:val="20"/>
          <w:lang w:val="es-UY"/>
        </w:rPr>
        <w:sectPr w:rsidR="00E84492">
          <w:type w:val="continuous"/>
          <w:pgSz w:w="11906" w:h="16838"/>
          <w:pgMar w:top="1418" w:right="1701" w:bottom="1332" w:left="1701" w:header="720" w:footer="720" w:gutter="0"/>
          <w:cols w:space="720"/>
          <w:docGrid w:linePitch="360"/>
        </w:sectPr>
      </w:pPr>
    </w:p>
    <w:p w:rsidR="00E84492" w:rsidRPr="007B7AD1" w:rsidRDefault="00E84492" w:rsidP="00E84492">
      <w:pPr>
        <w:pStyle w:val="Textoindependiente"/>
        <w:jc w:val="left"/>
        <w:rPr>
          <w:color w:val="000000"/>
          <w:sz w:val="20"/>
          <w:lang w:val="es-UY"/>
        </w:rPr>
      </w:pPr>
      <w:r w:rsidRPr="007B7AD1">
        <w:rPr>
          <w:color w:val="000000"/>
          <w:sz w:val="20"/>
          <w:lang w:val="es-UY"/>
        </w:rPr>
        <w:lastRenderedPageBreak/>
        <w:t>Se deberán sum</w:t>
      </w:r>
      <w:r>
        <w:rPr>
          <w:color w:val="000000"/>
          <w:sz w:val="20"/>
          <w:lang w:val="es-UY"/>
        </w:rPr>
        <w:t xml:space="preserve">inistrar y colocar según </w:t>
      </w:r>
      <w:proofErr w:type="gramStart"/>
      <w:r>
        <w:rPr>
          <w:color w:val="000000"/>
          <w:sz w:val="20"/>
          <w:lang w:val="es-UY"/>
        </w:rPr>
        <w:t>Lamina</w:t>
      </w:r>
      <w:proofErr w:type="gramEnd"/>
      <w:r>
        <w:rPr>
          <w:color w:val="000000"/>
          <w:sz w:val="20"/>
          <w:lang w:val="es-UY"/>
        </w:rPr>
        <w:t xml:space="preserve"> de Proyecto</w:t>
      </w:r>
      <w:r w:rsidRPr="007B7AD1">
        <w:rPr>
          <w:color w:val="000000"/>
          <w:sz w:val="20"/>
          <w:lang w:val="es-UY"/>
        </w:rPr>
        <w:t xml:space="preserve">, </w:t>
      </w:r>
      <w:r>
        <w:rPr>
          <w:color w:val="000000"/>
          <w:sz w:val="20"/>
          <w:lang w:val="es-UY"/>
        </w:rPr>
        <w:t xml:space="preserve">8 </w:t>
      </w:r>
      <w:r w:rsidRPr="007B7AD1">
        <w:rPr>
          <w:color w:val="000000"/>
          <w:sz w:val="20"/>
          <w:lang w:val="es-UY"/>
        </w:rPr>
        <w:t>maceteros de hormigón armado terminación portland lustrado de 60x60x60.</w:t>
      </w:r>
    </w:p>
    <w:p w:rsidR="00E84492" w:rsidRPr="007B7AD1" w:rsidRDefault="00E84492" w:rsidP="00E84492">
      <w:pPr>
        <w:pStyle w:val="Textoindependiente"/>
        <w:jc w:val="left"/>
        <w:rPr>
          <w:color w:val="000000"/>
          <w:sz w:val="20"/>
          <w:lang w:val="es-UY"/>
        </w:rPr>
      </w:pPr>
    </w:p>
    <w:p w:rsidR="00E84492" w:rsidRDefault="00E84492" w:rsidP="00E84492">
      <w:pPr>
        <w:pStyle w:val="Textoindependiente"/>
        <w:jc w:val="left"/>
        <w:rPr>
          <w:color w:val="000000"/>
          <w:sz w:val="20"/>
          <w:lang w:val="es-UY"/>
        </w:rPr>
      </w:pPr>
      <w:r w:rsidRPr="007B7AD1">
        <w:rPr>
          <w:color w:val="000000"/>
          <w:sz w:val="20"/>
          <w:lang w:val="es-UY"/>
        </w:rPr>
        <w:t xml:space="preserve">Se le aplicaran  2 manos de pintura color blanco para exterior (ver ítem </w:t>
      </w:r>
      <w:r w:rsidRPr="00145874">
        <w:rPr>
          <w:color w:val="000000"/>
          <w:sz w:val="20"/>
          <w:lang w:val="es-UY"/>
        </w:rPr>
        <w:t>Pinturas).</w:t>
      </w:r>
    </w:p>
    <w:p w:rsidR="00E84492" w:rsidRDefault="00E84492" w:rsidP="00E84492">
      <w:pPr>
        <w:pStyle w:val="Textoindependiente"/>
        <w:jc w:val="left"/>
        <w:rPr>
          <w:color w:val="000000"/>
          <w:sz w:val="20"/>
          <w:lang w:val="es-UY"/>
        </w:rPr>
      </w:pPr>
    </w:p>
    <w:p w:rsidR="009C51BB" w:rsidRPr="00CC31E7" w:rsidRDefault="00E84492" w:rsidP="00E84492">
      <w:pPr>
        <w:pStyle w:val="Sangradetextonormal"/>
        <w:ind w:left="0" w:firstLine="0"/>
        <w:rPr>
          <w:sz w:val="20"/>
          <w:szCs w:val="20"/>
          <w:lang w:val="es-UY"/>
        </w:rPr>
      </w:pPr>
      <w:r>
        <w:rPr>
          <w:noProof/>
          <w:sz w:val="20"/>
          <w:lang w:val="es-ES" w:eastAsia="es-ES"/>
        </w:rPr>
        <w:drawing>
          <wp:inline distT="0" distB="0" distL="0" distR="0">
            <wp:extent cx="2562225" cy="15811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62225" cy="1581150"/>
                    </a:xfrm>
                    <a:prstGeom prst="rect">
                      <a:avLst/>
                    </a:prstGeom>
                    <a:noFill/>
                    <a:ln>
                      <a:noFill/>
                    </a:ln>
                  </pic:spPr>
                </pic:pic>
              </a:graphicData>
            </a:graphic>
          </wp:inline>
        </w:drawing>
      </w:r>
    </w:p>
    <w:sectPr w:rsidR="009C51BB" w:rsidRPr="00CC31E7">
      <w:type w:val="continuous"/>
      <w:pgSz w:w="11906" w:h="16838"/>
      <w:pgMar w:top="1418" w:right="1701" w:bottom="133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03E2A88"/>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89121090"/>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01AEABCA"/>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0"/>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0"/>
      <w:numFmt w:val="upperRoman"/>
      <w:pStyle w:val="Ttulo3"/>
      <w:lvlText w:val="%3."/>
      <w:lvlJc w:val="left"/>
      <w:pPr>
        <w:tabs>
          <w:tab w:val="num" w:pos="1080"/>
        </w:tabs>
        <w:ind w:left="108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2"/>
    <w:multiLevelType w:val="singleLevel"/>
    <w:tmpl w:val="00000002"/>
    <w:name w:val="WW8Num2"/>
    <w:lvl w:ilvl="0">
      <w:start w:val="1"/>
      <w:numFmt w:val="bullet"/>
      <w:pStyle w:val="Listaconvietas1"/>
      <w:lvlText w:val=""/>
      <w:lvlJc w:val="left"/>
      <w:pPr>
        <w:tabs>
          <w:tab w:val="num" w:pos="360"/>
        </w:tabs>
        <w:ind w:left="360" w:hanging="360"/>
      </w:pPr>
      <w:rPr>
        <w:rFonts w:ascii="Symbol" w:hAnsi="Symbol" w:cs="Arial"/>
      </w:rPr>
    </w:lvl>
  </w:abstractNum>
  <w:abstractNum w:abstractNumId="5">
    <w:nsid w:val="00000003"/>
    <w:multiLevelType w:val="singleLevel"/>
    <w:tmpl w:val="00000003"/>
    <w:name w:val="WW8Num3"/>
    <w:lvl w:ilvl="0">
      <w:start w:val="1"/>
      <w:numFmt w:val="bullet"/>
      <w:lvlText w:val="-"/>
      <w:lvlJc w:val="left"/>
      <w:pPr>
        <w:tabs>
          <w:tab w:val="num" w:pos="2340"/>
        </w:tabs>
        <w:ind w:left="2340" w:hanging="360"/>
      </w:pPr>
      <w:rPr>
        <w:rFonts w:ascii="Arial" w:hAnsi="Arial" w:cs="Symbol"/>
      </w:rPr>
    </w:lvl>
  </w:abstractNum>
  <w:abstractNum w:abstractNumId="6">
    <w:nsid w:val="00000004"/>
    <w:multiLevelType w:val="multilevel"/>
    <w:tmpl w:val="00000004"/>
    <w:name w:val="WW8Num4"/>
    <w:lvl w:ilvl="0">
      <w:start w:val="9"/>
      <w:numFmt w:val="decimal"/>
      <w:lvlText w:val="%1"/>
      <w:lvlJc w:val="left"/>
      <w:pPr>
        <w:tabs>
          <w:tab w:val="num" w:pos="705"/>
        </w:tabs>
        <w:ind w:left="705" w:hanging="705"/>
      </w:pPr>
    </w:lvl>
    <w:lvl w:ilvl="1">
      <w:start w:val="6"/>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0000005"/>
    <w:multiLevelType w:val="multilevel"/>
    <w:tmpl w:val="00000005"/>
    <w:name w:val="WW8Num5"/>
    <w:lvl w:ilvl="0">
      <w:start w:val="1"/>
      <w:numFmt w:val="lowerLetter"/>
      <w:lvlText w:val="%1)"/>
      <w:lvlJc w:val="left"/>
      <w:pPr>
        <w:tabs>
          <w:tab w:val="num" w:pos="1440"/>
        </w:tabs>
        <w:ind w:left="1440" w:hanging="360"/>
      </w:pPr>
      <w:rPr>
        <w:b/>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nsid w:val="00000006"/>
    <w:multiLevelType w:val="singleLevel"/>
    <w:tmpl w:val="00000006"/>
    <w:lvl w:ilvl="0">
      <w:start w:val="1"/>
      <w:numFmt w:val="bullet"/>
      <w:lvlText w:val=""/>
      <w:lvlJc w:val="left"/>
      <w:pPr>
        <w:tabs>
          <w:tab w:val="num" w:pos="624"/>
        </w:tabs>
        <w:ind w:left="624" w:hanging="227"/>
      </w:pPr>
      <w:rPr>
        <w:rFonts w:ascii="Symbol" w:hAnsi="Symbol" w:cs="Symbol"/>
      </w:rPr>
    </w:lvl>
  </w:abstractNum>
  <w:abstractNum w:abstractNumId="9">
    <w:nsid w:val="00000007"/>
    <w:multiLevelType w:val="multilevel"/>
    <w:tmpl w:val="BA780342"/>
    <w:name w:val="WW8Num7"/>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00000008"/>
    <w:multiLevelType w:val="singleLevel"/>
    <w:tmpl w:val="00000008"/>
    <w:name w:val="WW8Num8"/>
    <w:lvl w:ilvl="0">
      <w:start w:val="1"/>
      <w:numFmt w:val="bullet"/>
      <w:lvlText w:val=""/>
      <w:lvlJc w:val="left"/>
      <w:pPr>
        <w:tabs>
          <w:tab w:val="num" w:pos="721"/>
        </w:tabs>
        <w:ind w:left="721" w:hanging="360"/>
      </w:pPr>
      <w:rPr>
        <w:rFonts w:ascii="Symbol" w:hAnsi="Symbol" w:cs="Symbol"/>
      </w:rPr>
    </w:lvl>
  </w:abstractNum>
  <w:abstractNum w:abstractNumId="11">
    <w:nsid w:val="00000009"/>
    <w:multiLevelType w:val="multilevel"/>
    <w:tmpl w:val="00000009"/>
    <w:name w:val="WW8Num9"/>
    <w:lvl w:ilvl="0">
      <w:start w:val="1"/>
      <w:numFmt w:val="lowerLetter"/>
      <w:lvlText w:val="%1)"/>
      <w:lvlJc w:val="left"/>
      <w:pPr>
        <w:tabs>
          <w:tab w:val="num" w:pos="720"/>
        </w:tabs>
        <w:ind w:left="720" w:hanging="360"/>
      </w:pPr>
    </w:lvl>
    <w:lvl w:ilvl="1">
      <w:start w:val="4"/>
      <w:numFmt w:val="bullet"/>
      <w:lvlText w:val="-"/>
      <w:lvlJc w:val="left"/>
      <w:pPr>
        <w:tabs>
          <w:tab w:val="num" w:pos="1440"/>
        </w:tabs>
        <w:ind w:left="1440" w:hanging="360"/>
      </w:pPr>
      <w:rPr>
        <w:rFonts w:ascii="Times New Roman" w:hAnsi="Times New Roman" w:cs="Courier New"/>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3">
    <w:nsid w:val="0000000B"/>
    <w:multiLevelType w:val="multilevel"/>
    <w:tmpl w:val="0000000B"/>
    <w:name w:val="WW8Num11"/>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nsid w:val="0000000C"/>
    <w:multiLevelType w:val="multilevel"/>
    <w:tmpl w:val="0000000C"/>
    <w:name w:val="WW8Num12"/>
    <w:lvl w:ilvl="0">
      <w:start w:val="5"/>
      <w:numFmt w:val="decimal"/>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0000000D"/>
    <w:multiLevelType w:val="multilevel"/>
    <w:tmpl w:val="0000000D"/>
    <w:name w:val="WW8Num13"/>
    <w:lvl w:ilvl="0">
      <w:start w:val="1"/>
      <w:numFmt w:val="decimal"/>
      <w:pStyle w:val="Ttulo8"/>
      <w:lvlText w:val="%1)"/>
      <w:lvlJc w:val="left"/>
      <w:pPr>
        <w:tabs>
          <w:tab w:val="num" w:pos="1146"/>
        </w:tabs>
        <w:ind w:left="1146" w:hanging="360"/>
      </w:pPr>
    </w:lvl>
    <w:lvl w:ilvl="1">
      <w:start w:val="9"/>
      <w:numFmt w:val="upperRoman"/>
      <w:lvlText w:val="%2."/>
      <w:lvlJc w:val="left"/>
      <w:pPr>
        <w:tabs>
          <w:tab w:val="num" w:pos="2226"/>
        </w:tabs>
        <w:ind w:left="2226" w:hanging="720"/>
      </w:p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16">
    <w:nsid w:val="0000000E"/>
    <w:multiLevelType w:val="singleLevel"/>
    <w:tmpl w:val="0000000E"/>
    <w:name w:val="WW8Num14"/>
    <w:lvl w:ilvl="0">
      <w:start w:val="1"/>
      <w:numFmt w:val="decimal"/>
      <w:lvlText w:val="%1."/>
      <w:lvlJc w:val="left"/>
      <w:pPr>
        <w:tabs>
          <w:tab w:val="num" w:pos="540"/>
        </w:tabs>
        <w:ind w:left="540" w:hanging="360"/>
      </w:pPr>
    </w:lvl>
  </w:abstractNum>
  <w:abstractNum w:abstractNumId="17">
    <w:nsid w:val="0000000F"/>
    <w:multiLevelType w:val="multilevel"/>
    <w:tmpl w:val="0000000F"/>
    <w:name w:val="WW8Num15"/>
    <w:lvl w:ilvl="0">
      <w:start w:val="6"/>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rPr>
    </w:lvl>
  </w:abstractNum>
  <w:abstractNum w:abstractNumId="19">
    <w:nsid w:val="00000011"/>
    <w:multiLevelType w:val="multilevel"/>
    <w:tmpl w:val="58761A58"/>
    <w:name w:val="WW8Num17"/>
    <w:lvl w:ilvl="0">
      <w:start w:val="2"/>
      <w:numFmt w:val="decimal"/>
      <w:lvlText w:val="%1."/>
      <w:lvlJc w:val="left"/>
      <w:pPr>
        <w:tabs>
          <w:tab w:val="num" w:pos="720"/>
        </w:tabs>
        <w:ind w:left="720" w:hanging="735"/>
      </w:pPr>
    </w:lvl>
    <w:lvl w:ilvl="1">
      <w:start w:val="1"/>
      <w:numFmt w:val="decimal"/>
      <w:isLgl/>
      <w:lvlText w:val="%1.%2."/>
      <w:lvlJc w:val="left"/>
      <w:pPr>
        <w:ind w:left="108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2910" w:hanging="720"/>
      </w:pPr>
      <w:rPr>
        <w:rFonts w:hint="default"/>
      </w:rPr>
    </w:lvl>
    <w:lvl w:ilvl="4">
      <w:start w:val="1"/>
      <w:numFmt w:val="decimal"/>
      <w:isLgl/>
      <w:lvlText w:val="%1.%2.%3.%4.%5."/>
      <w:lvlJc w:val="left"/>
      <w:pPr>
        <w:ind w:left="4005" w:hanging="1080"/>
      </w:pPr>
      <w:rPr>
        <w:rFonts w:hint="default"/>
      </w:rPr>
    </w:lvl>
    <w:lvl w:ilvl="5">
      <w:start w:val="1"/>
      <w:numFmt w:val="decimal"/>
      <w:isLgl/>
      <w:lvlText w:val="%1.%2.%3.%4.%5.%6."/>
      <w:lvlJc w:val="left"/>
      <w:pPr>
        <w:ind w:left="4740"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665" w:hanging="1800"/>
      </w:pPr>
      <w:rPr>
        <w:rFonts w:hint="default"/>
      </w:rPr>
    </w:lvl>
  </w:abstractNum>
  <w:abstractNum w:abstractNumId="20">
    <w:nsid w:val="00000012"/>
    <w:multiLevelType w:val="singleLevel"/>
    <w:tmpl w:val="00000012"/>
    <w:name w:val="WW8Num18"/>
    <w:lvl w:ilvl="0">
      <w:start w:val="1"/>
      <w:numFmt w:val="lowerLetter"/>
      <w:lvlText w:val="%1)"/>
      <w:lvlJc w:val="left"/>
      <w:pPr>
        <w:tabs>
          <w:tab w:val="num" w:pos="720"/>
        </w:tabs>
        <w:ind w:left="720" w:hanging="360"/>
      </w:pPr>
    </w:lvl>
  </w:abstractNum>
  <w:abstractNum w:abstractNumId="21">
    <w:nsid w:val="00000013"/>
    <w:multiLevelType w:val="singleLevel"/>
    <w:tmpl w:val="00000013"/>
    <w:name w:val="WW8Num19"/>
    <w:lvl w:ilvl="0">
      <w:start w:val="1"/>
      <w:numFmt w:val="bullet"/>
      <w:lvlText w:val=""/>
      <w:lvlJc w:val="left"/>
      <w:pPr>
        <w:tabs>
          <w:tab w:val="num" w:pos="721"/>
        </w:tabs>
        <w:ind w:left="721" w:hanging="360"/>
      </w:pPr>
      <w:rPr>
        <w:rFonts w:ascii="Symbol" w:hAnsi="Symbol" w:cs="Symbol"/>
      </w:rPr>
    </w:lvl>
  </w:abstractNum>
  <w:abstractNum w:abstractNumId="22">
    <w:nsid w:val="00000014"/>
    <w:multiLevelType w:val="multilevel"/>
    <w:tmpl w:val="00000014"/>
    <w:name w:val="WW8Num20"/>
    <w:lvl w:ilvl="0">
      <w:start w:val="1"/>
      <w:numFmt w:val="decimal"/>
      <w:lvlText w:val="%1)"/>
      <w:lvlJc w:val="left"/>
      <w:pPr>
        <w:tabs>
          <w:tab w:val="num" w:pos="1146"/>
        </w:tabs>
        <w:ind w:left="1146" w:hanging="360"/>
      </w:pPr>
    </w:lvl>
    <w:lvl w:ilvl="1">
      <w:start w:val="9"/>
      <w:numFmt w:val="upperRoman"/>
      <w:lvlText w:val="%2."/>
      <w:lvlJc w:val="left"/>
      <w:pPr>
        <w:tabs>
          <w:tab w:val="num" w:pos="2226"/>
        </w:tabs>
        <w:ind w:left="2226" w:hanging="720"/>
      </w:p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23">
    <w:nsid w:val="00000015"/>
    <w:multiLevelType w:val="singleLevel"/>
    <w:tmpl w:val="00000015"/>
    <w:name w:val="WW8Num21"/>
    <w:lvl w:ilvl="0">
      <w:start w:val="13"/>
      <w:numFmt w:val="decimal"/>
      <w:lvlText w:val="%1."/>
      <w:lvlJc w:val="left"/>
      <w:pPr>
        <w:tabs>
          <w:tab w:val="num" w:pos="720"/>
        </w:tabs>
        <w:ind w:left="720" w:hanging="360"/>
      </w:pPr>
    </w:lvl>
  </w:abstractNum>
  <w:abstractNum w:abstractNumId="24">
    <w:nsid w:val="00000016"/>
    <w:multiLevelType w:val="multilevel"/>
    <w:tmpl w:val="00000016"/>
    <w:name w:val="WW8Num22"/>
    <w:lvl w:ilvl="0">
      <w:start w:val="8"/>
      <w:numFmt w:val="decimal"/>
      <w:lvlText w:val="%1"/>
      <w:lvlJc w:val="left"/>
      <w:pPr>
        <w:tabs>
          <w:tab w:val="num" w:pos="705"/>
        </w:tabs>
        <w:ind w:left="705" w:hanging="705"/>
      </w:pPr>
    </w:lvl>
    <w:lvl w:ilvl="1">
      <w:start w:val="6"/>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nsid w:val="00000017"/>
    <w:multiLevelType w:val="singleLevel"/>
    <w:tmpl w:val="00000017"/>
    <w:name w:val="WW8Num23"/>
    <w:lvl w:ilvl="0">
      <w:start w:val="1"/>
      <w:numFmt w:val="bullet"/>
      <w:lvlText w:val=""/>
      <w:lvlJc w:val="left"/>
      <w:pPr>
        <w:tabs>
          <w:tab w:val="num" w:pos="360"/>
        </w:tabs>
        <w:ind w:left="360" w:hanging="360"/>
      </w:pPr>
      <w:rPr>
        <w:rFonts w:ascii="Wingdings" w:hAnsi="Wingdings" w:cs="Symbol"/>
      </w:rPr>
    </w:lvl>
  </w:abstractNum>
  <w:abstractNum w:abstractNumId="26">
    <w:nsid w:val="00000018"/>
    <w:multiLevelType w:val="multilevel"/>
    <w:tmpl w:val="00000018"/>
    <w:name w:val="WW8Num24"/>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7">
    <w:nsid w:val="00000019"/>
    <w:multiLevelType w:val="singleLevel"/>
    <w:tmpl w:val="00000019"/>
    <w:name w:val="WW8Num25"/>
    <w:lvl w:ilvl="0">
      <w:numFmt w:val="bullet"/>
      <w:lvlText w:val="-"/>
      <w:lvlJc w:val="left"/>
      <w:pPr>
        <w:tabs>
          <w:tab w:val="num" w:pos="720"/>
        </w:tabs>
        <w:ind w:left="720" w:hanging="360"/>
      </w:pPr>
      <w:rPr>
        <w:rFonts w:ascii="Arial" w:hAnsi="Arial" w:cs="Arial"/>
      </w:rPr>
    </w:lvl>
  </w:abstractNum>
  <w:abstractNum w:abstractNumId="28">
    <w:nsid w:val="43391B9E"/>
    <w:multiLevelType w:val="hybridMultilevel"/>
    <w:tmpl w:val="DA8A76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8274EDB"/>
    <w:multiLevelType w:val="multilevel"/>
    <w:tmpl w:val="DB587138"/>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78832BA"/>
    <w:multiLevelType w:val="multilevel"/>
    <w:tmpl w:val="B0648B76"/>
    <w:lvl w:ilvl="0">
      <w:start w:val="9"/>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1">
    <w:nsid w:val="719D67E7"/>
    <w:multiLevelType w:val="multilevel"/>
    <w:tmpl w:val="BCA0F9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
  </w:num>
  <w:num w:numId="27">
    <w:abstractNumId w:val="1"/>
  </w:num>
  <w:num w:numId="28">
    <w:abstractNumId w:val="0"/>
  </w:num>
  <w:num w:numId="29">
    <w:abstractNumId w:val="30"/>
  </w:num>
  <w:num w:numId="30">
    <w:abstractNumId w:val="29"/>
  </w:num>
  <w:num w:numId="31">
    <w:abstractNumId w:val="28"/>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62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2"/>
  </w:compat>
  <w:rsids>
    <w:rsidRoot w:val="00EA3740"/>
    <w:rsid w:val="00014D1F"/>
    <w:rsid w:val="00027FEB"/>
    <w:rsid w:val="0003084B"/>
    <w:rsid w:val="0003233F"/>
    <w:rsid w:val="00051B2B"/>
    <w:rsid w:val="00073C1A"/>
    <w:rsid w:val="00077FC7"/>
    <w:rsid w:val="0009617B"/>
    <w:rsid w:val="000B14C6"/>
    <w:rsid w:val="000C1810"/>
    <w:rsid w:val="000D5275"/>
    <w:rsid w:val="0010016C"/>
    <w:rsid w:val="001067B5"/>
    <w:rsid w:val="00114319"/>
    <w:rsid w:val="00134041"/>
    <w:rsid w:val="0013782C"/>
    <w:rsid w:val="0014586A"/>
    <w:rsid w:val="00154201"/>
    <w:rsid w:val="00175CAD"/>
    <w:rsid w:val="00186652"/>
    <w:rsid w:val="001A0AEA"/>
    <w:rsid w:val="001A3ACC"/>
    <w:rsid w:val="001B2206"/>
    <w:rsid w:val="001C2449"/>
    <w:rsid w:val="001C2805"/>
    <w:rsid w:val="001E00CE"/>
    <w:rsid w:val="001E4D77"/>
    <w:rsid w:val="00207AD2"/>
    <w:rsid w:val="00217C57"/>
    <w:rsid w:val="002427B2"/>
    <w:rsid w:val="00247832"/>
    <w:rsid w:val="00254077"/>
    <w:rsid w:val="002640AB"/>
    <w:rsid w:val="002650BA"/>
    <w:rsid w:val="00273079"/>
    <w:rsid w:val="002740BC"/>
    <w:rsid w:val="00277736"/>
    <w:rsid w:val="002A0781"/>
    <w:rsid w:val="002A0B70"/>
    <w:rsid w:val="002C03EE"/>
    <w:rsid w:val="002F21B6"/>
    <w:rsid w:val="002F28C3"/>
    <w:rsid w:val="003174F4"/>
    <w:rsid w:val="00317D92"/>
    <w:rsid w:val="00346B88"/>
    <w:rsid w:val="003709FC"/>
    <w:rsid w:val="00373D1E"/>
    <w:rsid w:val="00393FBE"/>
    <w:rsid w:val="00395EF9"/>
    <w:rsid w:val="003B2B9C"/>
    <w:rsid w:val="003B44D5"/>
    <w:rsid w:val="003B6667"/>
    <w:rsid w:val="003D48F8"/>
    <w:rsid w:val="003E0F21"/>
    <w:rsid w:val="003E1F1F"/>
    <w:rsid w:val="003E301D"/>
    <w:rsid w:val="003E507C"/>
    <w:rsid w:val="003F3F8D"/>
    <w:rsid w:val="003F56B9"/>
    <w:rsid w:val="00402617"/>
    <w:rsid w:val="00436CD2"/>
    <w:rsid w:val="004654FB"/>
    <w:rsid w:val="00465A34"/>
    <w:rsid w:val="004A434D"/>
    <w:rsid w:val="004B5AA3"/>
    <w:rsid w:val="004B69F7"/>
    <w:rsid w:val="004F509B"/>
    <w:rsid w:val="0052456E"/>
    <w:rsid w:val="0053527D"/>
    <w:rsid w:val="00542C3C"/>
    <w:rsid w:val="00560A7D"/>
    <w:rsid w:val="00563D46"/>
    <w:rsid w:val="00574493"/>
    <w:rsid w:val="00580C08"/>
    <w:rsid w:val="005A42B8"/>
    <w:rsid w:val="005A6758"/>
    <w:rsid w:val="005B1CDF"/>
    <w:rsid w:val="005C3069"/>
    <w:rsid w:val="005C3D51"/>
    <w:rsid w:val="005D03FF"/>
    <w:rsid w:val="005D2BD0"/>
    <w:rsid w:val="005D3929"/>
    <w:rsid w:val="005D3BAD"/>
    <w:rsid w:val="005F1BEC"/>
    <w:rsid w:val="005F2968"/>
    <w:rsid w:val="005F6325"/>
    <w:rsid w:val="006052F4"/>
    <w:rsid w:val="00621CFC"/>
    <w:rsid w:val="006236E0"/>
    <w:rsid w:val="006465E8"/>
    <w:rsid w:val="0065391B"/>
    <w:rsid w:val="00657376"/>
    <w:rsid w:val="006577A7"/>
    <w:rsid w:val="006700D9"/>
    <w:rsid w:val="00670CF6"/>
    <w:rsid w:val="00672265"/>
    <w:rsid w:val="00676800"/>
    <w:rsid w:val="006807A9"/>
    <w:rsid w:val="0069243A"/>
    <w:rsid w:val="0069608C"/>
    <w:rsid w:val="006970AA"/>
    <w:rsid w:val="006B09A6"/>
    <w:rsid w:val="006B6335"/>
    <w:rsid w:val="006D1D43"/>
    <w:rsid w:val="006E7F50"/>
    <w:rsid w:val="006F3A95"/>
    <w:rsid w:val="006F4747"/>
    <w:rsid w:val="006F5495"/>
    <w:rsid w:val="00703001"/>
    <w:rsid w:val="00707B9C"/>
    <w:rsid w:val="00712699"/>
    <w:rsid w:val="00743C22"/>
    <w:rsid w:val="00757B86"/>
    <w:rsid w:val="0076369E"/>
    <w:rsid w:val="007662E8"/>
    <w:rsid w:val="0077363C"/>
    <w:rsid w:val="0077686C"/>
    <w:rsid w:val="0079528A"/>
    <w:rsid w:val="007B6194"/>
    <w:rsid w:val="007C0860"/>
    <w:rsid w:val="007D4DFF"/>
    <w:rsid w:val="007E1614"/>
    <w:rsid w:val="00806E68"/>
    <w:rsid w:val="00810602"/>
    <w:rsid w:val="00812D4A"/>
    <w:rsid w:val="00813F25"/>
    <w:rsid w:val="008234A3"/>
    <w:rsid w:val="00826080"/>
    <w:rsid w:val="00853AC1"/>
    <w:rsid w:val="00870517"/>
    <w:rsid w:val="00871BFA"/>
    <w:rsid w:val="00877910"/>
    <w:rsid w:val="00884B9C"/>
    <w:rsid w:val="008856FC"/>
    <w:rsid w:val="00896075"/>
    <w:rsid w:val="008B35A8"/>
    <w:rsid w:val="008D5AEB"/>
    <w:rsid w:val="008E0495"/>
    <w:rsid w:val="008E7EF2"/>
    <w:rsid w:val="00904644"/>
    <w:rsid w:val="009053D0"/>
    <w:rsid w:val="00907E71"/>
    <w:rsid w:val="0096171E"/>
    <w:rsid w:val="00962AE6"/>
    <w:rsid w:val="009639A3"/>
    <w:rsid w:val="0096727E"/>
    <w:rsid w:val="00985C2D"/>
    <w:rsid w:val="00990596"/>
    <w:rsid w:val="009921C9"/>
    <w:rsid w:val="009B1880"/>
    <w:rsid w:val="009C51BB"/>
    <w:rsid w:val="009C7E97"/>
    <w:rsid w:val="009E00EB"/>
    <w:rsid w:val="009E447A"/>
    <w:rsid w:val="009E5272"/>
    <w:rsid w:val="00A03B74"/>
    <w:rsid w:val="00A0675E"/>
    <w:rsid w:val="00A13D24"/>
    <w:rsid w:val="00A159DE"/>
    <w:rsid w:val="00A27F0D"/>
    <w:rsid w:val="00A421F4"/>
    <w:rsid w:val="00A57442"/>
    <w:rsid w:val="00A675F4"/>
    <w:rsid w:val="00A71DAB"/>
    <w:rsid w:val="00A7334A"/>
    <w:rsid w:val="00A76E21"/>
    <w:rsid w:val="00A80A44"/>
    <w:rsid w:val="00AA1603"/>
    <w:rsid w:val="00AA5813"/>
    <w:rsid w:val="00AF34E7"/>
    <w:rsid w:val="00B25F86"/>
    <w:rsid w:val="00B32125"/>
    <w:rsid w:val="00B420EC"/>
    <w:rsid w:val="00B479DC"/>
    <w:rsid w:val="00B63D81"/>
    <w:rsid w:val="00B83473"/>
    <w:rsid w:val="00B83BBA"/>
    <w:rsid w:val="00BB4CD3"/>
    <w:rsid w:val="00BB6EE2"/>
    <w:rsid w:val="00BE5DAF"/>
    <w:rsid w:val="00BF0127"/>
    <w:rsid w:val="00BF76AB"/>
    <w:rsid w:val="00C0339E"/>
    <w:rsid w:val="00C23EF4"/>
    <w:rsid w:val="00C5509D"/>
    <w:rsid w:val="00C60D32"/>
    <w:rsid w:val="00C71339"/>
    <w:rsid w:val="00C71D9B"/>
    <w:rsid w:val="00C74589"/>
    <w:rsid w:val="00C81C31"/>
    <w:rsid w:val="00CA44DD"/>
    <w:rsid w:val="00CA69D6"/>
    <w:rsid w:val="00CB1535"/>
    <w:rsid w:val="00CB4B82"/>
    <w:rsid w:val="00CB66F7"/>
    <w:rsid w:val="00CC31E7"/>
    <w:rsid w:val="00CC6E76"/>
    <w:rsid w:val="00D06968"/>
    <w:rsid w:val="00D151A2"/>
    <w:rsid w:val="00D6115F"/>
    <w:rsid w:val="00D65E04"/>
    <w:rsid w:val="00D66121"/>
    <w:rsid w:val="00D669D3"/>
    <w:rsid w:val="00D839D6"/>
    <w:rsid w:val="00D91C1C"/>
    <w:rsid w:val="00DA213D"/>
    <w:rsid w:val="00DA6AAB"/>
    <w:rsid w:val="00DC2A13"/>
    <w:rsid w:val="00DD436F"/>
    <w:rsid w:val="00DE4AB9"/>
    <w:rsid w:val="00E0425A"/>
    <w:rsid w:val="00E100F5"/>
    <w:rsid w:val="00E23CC1"/>
    <w:rsid w:val="00E356DA"/>
    <w:rsid w:val="00E3725D"/>
    <w:rsid w:val="00E5320B"/>
    <w:rsid w:val="00E60DF6"/>
    <w:rsid w:val="00E841DF"/>
    <w:rsid w:val="00E84492"/>
    <w:rsid w:val="00E9565E"/>
    <w:rsid w:val="00EA3740"/>
    <w:rsid w:val="00EA3A49"/>
    <w:rsid w:val="00EA5F22"/>
    <w:rsid w:val="00EC7F66"/>
    <w:rsid w:val="00ED7458"/>
    <w:rsid w:val="00EE0B29"/>
    <w:rsid w:val="00F01729"/>
    <w:rsid w:val="00F144C9"/>
    <w:rsid w:val="00F20962"/>
    <w:rsid w:val="00F22153"/>
    <w:rsid w:val="00F314C0"/>
    <w:rsid w:val="00F328E0"/>
    <w:rsid w:val="00F33F7C"/>
    <w:rsid w:val="00F46B46"/>
    <w:rsid w:val="00F52807"/>
    <w:rsid w:val="00F546AB"/>
    <w:rsid w:val="00F609CB"/>
    <w:rsid w:val="00F654D8"/>
    <w:rsid w:val="00F6659E"/>
    <w:rsid w:val="00F70CE0"/>
    <w:rsid w:val="00F74276"/>
    <w:rsid w:val="00F76C07"/>
    <w:rsid w:val="00F846BB"/>
    <w:rsid w:val="00F95D00"/>
    <w:rsid w:val="00FA39E2"/>
    <w:rsid w:val="00FA77CE"/>
    <w:rsid w:val="00FB69A2"/>
    <w:rsid w:val="00FB7F8F"/>
    <w:rsid w:val="00FD77B7"/>
    <w:rsid w:val="00FF6050"/>
    <w:rsid w:val="00FF74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outlineLvl w:val="0"/>
    </w:pPr>
    <w:rPr>
      <w:rFonts w:ascii="Arial" w:hAnsi="Arial" w:cs="Arial"/>
      <w:b/>
      <w:i/>
      <w:sz w:val="20"/>
      <w:lang w:val="es-ES_tradnl"/>
    </w:rPr>
  </w:style>
  <w:style w:type="paragraph" w:styleId="Ttulo2">
    <w:name w:val="heading 2"/>
    <w:basedOn w:val="Normal"/>
    <w:next w:val="Normal"/>
    <w:qFormat/>
    <w:pPr>
      <w:keepNext/>
      <w:keepLines/>
      <w:suppressLineNumbers/>
      <w:overflowPunct w:val="0"/>
      <w:autoSpaceDE w:val="0"/>
      <w:jc w:val="both"/>
      <w:textAlignment w:val="baseline"/>
      <w:outlineLvl w:val="1"/>
    </w:pPr>
    <w:rPr>
      <w:rFonts w:ascii="Arial" w:hAnsi="Arial" w:cs="Arial"/>
      <w:b/>
      <w:color w:val="000000"/>
      <w:spacing w:val="-3"/>
      <w:kern w:val="1"/>
      <w:lang w:val="es-ES_tradnl"/>
    </w:rPr>
  </w:style>
  <w:style w:type="paragraph" w:styleId="Ttulo3">
    <w:name w:val="heading 3"/>
    <w:basedOn w:val="Normal"/>
    <w:next w:val="Normal"/>
    <w:qFormat/>
    <w:pPr>
      <w:keepNext/>
      <w:keepLines/>
      <w:numPr>
        <w:ilvl w:val="2"/>
        <w:numId w:val="1"/>
      </w:numPr>
      <w:suppressLineNumbers/>
      <w:tabs>
        <w:tab w:val="left" w:pos="0"/>
      </w:tabs>
      <w:overflowPunct w:val="0"/>
      <w:autoSpaceDE w:val="0"/>
      <w:ind w:left="993" w:right="-23" w:hanging="993"/>
      <w:jc w:val="both"/>
      <w:textAlignment w:val="baseline"/>
      <w:outlineLvl w:val="2"/>
    </w:pPr>
    <w:rPr>
      <w:rFonts w:ascii="Arial" w:hAnsi="Arial" w:cs="Arial"/>
      <w:b/>
      <w:color w:val="000000"/>
      <w:spacing w:val="-3"/>
      <w:lang w:val="es-ES_tradnl"/>
    </w:rPr>
  </w:style>
  <w:style w:type="paragraph" w:styleId="Ttulo4">
    <w:name w:val="heading 4"/>
    <w:basedOn w:val="Normal"/>
    <w:next w:val="Normal"/>
    <w:qFormat/>
    <w:pPr>
      <w:keepNext/>
      <w:tabs>
        <w:tab w:val="left" w:pos="-720"/>
      </w:tabs>
      <w:overflowPunct w:val="0"/>
      <w:autoSpaceDE w:val="0"/>
      <w:ind w:left="360"/>
      <w:jc w:val="both"/>
      <w:textAlignment w:val="baseline"/>
      <w:outlineLvl w:val="3"/>
    </w:pPr>
    <w:rPr>
      <w:rFonts w:ascii="Arial" w:hAnsi="Arial" w:cs="Arial"/>
      <w:b/>
      <w:color w:val="000000"/>
      <w:spacing w:val="-3"/>
      <w:lang w:val="es-ES_tradnl"/>
    </w:rPr>
  </w:style>
  <w:style w:type="paragraph" w:styleId="Ttulo5">
    <w:name w:val="heading 5"/>
    <w:basedOn w:val="Normal"/>
    <w:next w:val="Normal"/>
    <w:qFormat/>
    <w:pPr>
      <w:keepNext/>
      <w:tabs>
        <w:tab w:val="left" w:pos="-720"/>
      </w:tabs>
      <w:overflowPunct w:val="0"/>
      <w:autoSpaceDE w:val="0"/>
      <w:ind w:left="709" w:hanging="709"/>
      <w:jc w:val="both"/>
      <w:textAlignment w:val="baseline"/>
      <w:outlineLvl w:val="4"/>
    </w:pPr>
    <w:rPr>
      <w:rFonts w:ascii="Arial" w:hAnsi="Arial" w:cs="Arial"/>
      <w:b/>
      <w:color w:val="000000"/>
      <w:spacing w:val="-3"/>
      <w:lang w:val="es-ES_tradnl"/>
    </w:rPr>
  </w:style>
  <w:style w:type="paragraph" w:styleId="Ttulo6">
    <w:name w:val="heading 6"/>
    <w:basedOn w:val="Normal"/>
    <w:next w:val="Normal"/>
    <w:qFormat/>
    <w:pPr>
      <w:keepNext/>
      <w:jc w:val="center"/>
      <w:outlineLvl w:val="5"/>
    </w:pPr>
    <w:rPr>
      <w:rFonts w:ascii="Arial" w:hAnsi="Arial" w:cs="Arial"/>
      <w:b/>
      <w:color w:val="000080"/>
      <w:lang w:val="es-ES_tradnl"/>
    </w:rPr>
  </w:style>
  <w:style w:type="paragraph" w:styleId="Ttulo7">
    <w:name w:val="heading 7"/>
    <w:basedOn w:val="Normal"/>
    <w:next w:val="Normal"/>
    <w:qFormat/>
    <w:pPr>
      <w:keepNext/>
      <w:keepLines/>
      <w:suppressLineNumbers/>
      <w:overflowPunct w:val="0"/>
      <w:autoSpaceDE w:val="0"/>
      <w:ind w:right="-23"/>
      <w:jc w:val="both"/>
      <w:textAlignment w:val="baseline"/>
      <w:outlineLvl w:val="6"/>
    </w:pPr>
    <w:rPr>
      <w:rFonts w:ascii="Arial" w:hAnsi="Arial" w:cs="Arial"/>
      <w:b/>
      <w:color w:val="000000"/>
      <w:spacing w:val="-3"/>
      <w:lang w:val="es-ES_tradnl"/>
    </w:rPr>
  </w:style>
  <w:style w:type="paragraph" w:styleId="Ttulo8">
    <w:name w:val="heading 8"/>
    <w:basedOn w:val="Normal"/>
    <w:next w:val="Normal"/>
    <w:qFormat/>
    <w:pPr>
      <w:keepNext/>
      <w:numPr>
        <w:numId w:val="13"/>
      </w:numPr>
      <w:tabs>
        <w:tab w:val="left" w:pos="-720"/>
      </w:tabs>
      <w:overflowPunct w:val="0"/>
      <w:autoSpaceDE w:val="0"/>
      <w:jc w:val="both"/>
      <w:textAlignment w:val="baseline"/>
      <w:outlineLvl w:val="7"/>
    </w:pPr>
    <w:rPr>
      <w:rFonts w:ascii="Arial" w:hAnsi="Arial" w:cs="Arial"/>
      <w:b/>
      <w:color w:val="000000"/>
      <w:spacing w:val="-3"/>
      <w:lang w:val="es-ES_tradnl"/>
    </w:rPr>
  </w:style>
  <w:style w:type="paragraph" w:styleId="Ttulo9">
    <w:name w:val="heading 9"/>
    <w:basedOn w:val="Normal"/>
    <w:next w:val="Normal"/>
    <w:qFormat/>
    <w:pPr>
      <w:keepNext/>
      <w:keepLines/>
      <w:suppressLineNumbers/>
      <w:overflowPunct w:val="0"/>
      <w:autoSpaceDE w:val="0"/>
      <w:jc w:val="both"/>
      <w:textAlignment w:val="baseline"/>
      <w:outlineLvl w:val="8"/>
    </w:pPr>
    <w:rPr>
      <w:rFonts w:ascii="Arial" w:hAnsi="Arial" w:cs="Arial"/>
      <w:b/>
      <w:spacing w:val="-3"/>
      <w:kern w:val="1"/>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Pr>
      <w:rFonts w:ascii="Arial" w:hAnsi="Arial" w:cs="Arial"/>
    </w:rPr>
  </w:style>
  <w:style w:type="character" w:customStyle="1" w:styleId="WW8Num3z0">
    <w:name w:val="WW8Num3z0"/>
    <w:rPr>
      <w:rFonts w:ascii="Symbol" w:hAnsi="Symbol" w:cs="Symbol"/>
    </w:rPr>
  </w:style>
  <w:style w:type="character" w:customStyle="1" w:styleId="WW8Num5z0">
    <w:name w:val="WW8Num5z0"/>
    <w:rPr>
      <w:b/>
    </w:rPr>
  </w:style>
  <w:style w:type="character" w:customStyle="1" w:styleId="WW8Num6z0">
    <w:name w:val="WW8Num6z0"/>
    <w:rPr>
      <w:rFonts w:ascii="Symbol" w:hAnsi="Symbol" w:cs="Symbol"/>
    </w:rPr>
  </w:style>
  <w:style w:type="character" w:customStyle="1" w:styleId="WW8Num8z0">
    <w:name w:val="WW8Num8z0"/>
    <w:rPr>
      <w:rFonts w:ascii="Symbol" w:hAnsi="Symbol" w:cs="Symbol"/>
    </w:rPr>
  </w:style>
  <w:style w:type="character" w:customStyle="1" w:styleId="WW8Num9z1">
    <w:name w:val="WW8Num9z1"/>
    <w:rPr>
      <w:rFonts w:ascii="Courier New" w:hAnsi="Courier New" w:cs="Courier New"/>
    </w:rPr>
  </w:style>
  <w:style w:type="character" w:customStyle="1" w:styleId="WW8Num16z0">
    <w:name w:val="WW8Num16z0"/>
    <w:rPr>
      <w:rFonts w:ascii="Symbol" w:hAnsi="Symbol" w:cs="Symbol"/>
    </w:rPr>
  </w:style>
  <w:style w:type="character" w:customStyle="1" w:styleId="WW8Num19z0">
    <w:name w:val="WW8Num19z0"/>
    <w:rPr>
      <w:rFonts w:ascii="Symbol" w:hAnsi="Symbol" w:cs="Symbol"/>
    </w:rPr>
  </w:style>
  <w:style w:type="character" w:customStyle="1" w:styleId="WW8Num23z0">
    <w:name w:val="WW8Num23z0"/>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ascii="Symbol" w:eastAsia="Times New Roman" w:hAnsi="Symbol" w:cs="Arial"/>
    </w:rPr>
  </w:style>
  <w:style w:type="character" w:customStyle="1" w:styleId="WW8Num17z0">
    <w:name w:val="WW8Num17z0"/>
    <w:rPr>
      <w:rFonts w:ascii="Symbol" w:hAnsi="Symbol" w:cs="Symbol"/>
    </w:rPr>
  </w:style>
  <w:style w:type="character" w:customStyle="1" w:styleId="WW8Num21z0">
    <w:name w:val="WW8Num21z0"/>
    <w:rPr>
      <w:rFonts w:ascii="Symbol" w:hAnsi="Symbol" w:cs="Symbol"/>
    </w:rPr>
  </w:style>
  <w:style w:type="character" w:customStyle="1" w:styleId="WW8Num29z0">
    <w:name w:val="WW8Num29z0"/>
    <w:rPr>
      <w:rFonts w:ascii="Symbol" w:hAnsi="Symbol" w:cs="Symbol"/>
      <w:sz w:val="20"/>
    </w:rPr>
  </w:style>
  <w:style w:type="character" w:customStyle="1" w:styleId="WW8Num29z1">
    <w:name w:val="WW8Num29z1"/>
    <w:rPr>
      <w:rFonts w:ascii="Courier New" w:hAnsi="Courier New" w:cs="Courier New"/>
      <w:sz w:val="20"/>
    </w:rPr>
  </w:style>
  <w:style w:type="character" w:customStyle="1" w:styleId="WW8Num29z2">
    <w:name w:val="WW8Num29z2"/>
    <w:rPr>
      <w:rFonts w:ascii="Wingdings" w:hAnsi="Wingdings" w:cs="Wingdings"/>
      <w:sz w:val="20"/>
    </w:rPr>
  </w:style>
  <w:style w:type="character" w:customStyle="1" w:styleId="WW8Num30z0">
    <w:name w:val="WW8Num30z0"/>
    <w:rPr>
      <w:rFonts w:ascii="Wingdings" w:hAnsi="Wingdings" w:cs="Wingdings"/>
    </w:rPr>
  </w:style>
  <w:style w:type="character" w:customStyle="1" w:styleId="WW8Num31z0">
    <w:name w:val="WW8Num31z0"/>
    <w:rPr>
      <w:rFonts w:ascii="Symbol" w:hAnsi="Symbol" w:cs="Symbol"/>
      <w:sz w:val="20"/>
    </w:rPr>
  </w:style>
  <w:style w:type="character" w:customStyle="1" w:styleId="WW8Num31z1">
    <w:name w:val="WW8Num31z1"/>
    <w:rPr>
      <w:rFonts w:ascii="Courier New" w:hAnsi="Courier New" w:cs="Courier New"/>
      <w:sz w:val="20"/>
    </w:rPr>
  </w:style>
  <w:style w:type="character" w:customStyle="1" w:styleId="WW8Num31z2">
    <w:name w:val="WW8Num31z2"/>
    <w:rPr>
      <w:rFonts w:ascii="Wingdings" w:hAnsi="Wingdings" w:cs="Wingdings"/>
      <w:sz w:val="20"/>
    </w:rPr>
  </w:style>
  <w:style w:type="character" w:customStyle="1" w:styleId="WW8Num32z0">
    <w:name w:val="WW8Num32z0"/>
    <w:rPr>
      <w:rFonts w:ascii="Symbol" w:hAnsi="Symbol" w:cs="Symbol"/>
      <w:sz w:val="20"/>
    </w:rPr>
  </w:style>
  <w:style w:type="character" w:customStyle="1" w:styleId="WW8Num32z1">
    <w:name w:val="WW8Num32z1"/>
    <w:rPr>
      <w:rFonts w:ascii="Courier New" w:hAnsi="Courier New" w:cs="Courier New"/>
      <w:sz w:val="20"/>
    </w:rPr>
  </w:style>
  <w:style w:type="character" w:customStyle="1" w:styleId="WW8Num32z2">
    <w:name w:val="WW8Num32z2"/>
    <w:rPr>
      <w:rFonts w:ascii="Wingdings" w:hAnsi="Wingdings" w:cs="Wingdings"/>
      <w:sz w:val="20"/>
    </w:rPr>
  </w:style>
  <w:style w:type="character" w:customStyle="1" w:styleId="WW8Num35z0">
    <w:name w:val="WW8Num35z0"/>
    <w:rPr>
      <w:rFonts w:ascii="Arial" w:eastAsia="Times New Roman" w:hAnsi="Arial" w:cs="Arial"/>
      <w:b/>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Fuentedeprrafopredeter2">
    <w:name w:val="Fuente de párrafo predeter.2"/>
  </w:style>
  <w:style w:type="character" w:customStyle="1" w:styleId="WW8Num10z0">
    <w:name w:val="WW8Num10z0"/>
    <w:rPr>
      <w:rFonts w:ascii="Arial" w:eastAsia="Times New Roman" w:hAnsi="Arial" w:cs="Arial"/>
    </w:rPr>
  </w:style>
  <w:style w:type="character" w:customStyle="1" w:styleId="WW8Num18z0">
    <w:name w:val="WW8Num18z0"/>
    <w:rPr>
      <w:rFonts w:ascii="Symbol" w:hAnsi="Symbol" w:cs="Symbol"/>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9z0">
    <w:name w:val="WW8Num9z0"/>
    <w:rPr>
      <w:rFonts w:ascii="Symbol" w:hAnsi="Symbol" w:cs="Symbol"/>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1">
    <w:name w:val="WW8Num11z1"/>
    <w:rPr>
      <w:rFonts w:ascii="Times New Roman" w:eastAsia="Times New Roman" w:hAnsi="Times New Roman" w:cs="Times New Roman"/>
    </w:rPr>
  </w:style>
  <w:style w:type="character" w:customStyle="1" w:styleId="WW8Num12z0">
    <w:name w:val="WW8Num12z0"/>
    <w:rPr>
      <w:rFonts w:ascii="Symbol" w:eastAsia="Times New Roman" w:hAnsi="Symbol" w:cs="Aria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b w:val="0"/>
      <w:i w:val="0"/>
      <w:sz w:val="16"/>
    </w:rPr>
  </w:style>
  <w:style w:type="character" w:customStyle="1" w:styleId="WW8Num20z1">
    <w:name w:val="WW8Num20z1"/>
    <w:rPr>
      <w:sz w:val="16"/>
    </w:rPr>
  </w:style>
  <w:style w:type="character" w:customStyle="1" w:styleId="WW8Num20z2">
    <w:name w:val="WW8Num20z2"/>
    <w:rPr>
      <w:rFonts w:ascii="Arial" w:hAnsi="Arial" w:cs="Arial"/>
      <w:sz w:val="16"/>
    </w:rPr>
  </w:style>
  <w:style w:type="character" w:customStyle="1" w:styleId="WW8Num21z4">
    <w:name w:val="WW8Num21z4"/>
    <w:rPr>
      <w:rFonts w:ascii="Courier New" w:hAnsi="Courier New" w:cs="Courier New"/>
    </w:rPr>
  </w:style>
  <w:style w:type="character" w:customStyle="1" w:styleId="WW8Num21z5">
    <w:name w:val="WW8Num21z5"/>
    <w:rPr>
      <w:rFonts w:ascii="Wingdings" w:hAnsi="Wingdings" w:cs="Wingdings"/>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NumberingSymbols">
    <w:name w:val="Numbering Symbols"/>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CarCar2">
    <w:name w:val="Car Car2"/>
    <w:rPr>
      <w:sz w:val="24"/>
      <w:szCs w:val="24"/>
      <w:lang w:val="es-ES" w:eastAsia="ar-SA" w:bidi="ar-SA"/>
    </w:rPr>
  </w:style>
  <w:style w:type="paragraph" w:customStyle="1" w:styleId="Heading">
    <w:name w:val="Heading"/>
    <w:basedOn w:val="Normal"/>
    <w:next w:val="Textoindependiente"/>
    <w:pPr>
      <w:keepNext/>
      <w:spacing w:before="240" w:after="120"/>
    </w:pPr>
    <w:rPr>
      <w:rFonts w:ascii="Arial" w:eastAsia="Lucida Sans Unicode" w:hAnsi="Arial" w:cs="Mangal"/>
      <w:sz w:val="28"/>
      <w:szCs w:val="28"/>
    </w:rPr>
  </w:style>
  <w:style w:type="paragraph" w:styleId="Textoindependiente">
    <w:name w:val="Body Text"/>
    <w:basedOn w:val="Normal"/>
    <w:link w:val="TextoindependienteCar"/>
    <w:pPr>
      <w:widowControl w:val="0"/>
      <w:tabs>
        <w:tab w:val="left" w:pos="-720"/>
      </w:tabs>
      <w:overflowPunct w:val="0"/>
      <w:autoSpaceDE w:val="0"/>
      <w:jc w:val="both"/>
      <w:textAlignment w:val="baseline"/>
    </w:pPr>
    <w:rPr>
      <w:rFonts w:ascii="Arial" w:hAnsi="Arial" w:cs="Arial"/>
      <w:spacing w:val="-3"/>
      <w:sz w:val="22"/>
      <w:lang w:val="en-US"/>
    </w:rPr>
  </w:style>
  <w:style w:type="paragraph" w:styleId="Lista">
    <w:name w:val="List"/>
    <w:basedOn w:val="Normal"/>
    <w:pPr>
      <w:ind w:left="283" w:hanging="283"/>
    </w:pPr>
  </w:style>
  <w:style w:type="paragraph" w:customStyle="1" w:styleId="Epgrafe1">
    <w:name w:val="Epígraf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extoindependiente22">
    <w:name w:val="Texto independiente 22"/>
    <w:basedOn w:val="Normal"/>
    <w:pPr>
      <w:tabs>
        <w:tab w:val="left" w:pos="-720"/>
      </w:tabs>
      <w:overflowPunct w:val="0"/>
      <w:autoSpaceDE w:val="0"/>
      <w:jc w:val="both"/>
      <w:textAlignment w:val="baseline"/>
    </w:pPr>
    <w:rPr>
      <w:rFonts w:ascii="Arial" w:hAnsi="Arial" w:cs="Arial"/>
      <w:color w:val="000000"/>
      <w:spacing w:val="-3"/>
      <w:lang w:val="es-ES_tradnl"/>
    </w:rPr>
  </w:style>
  <w:style w:type="paragraph" w:styleId="Sangradetextonormal">
    <w:name w:val="Body Text Indent"/>
    <w:basedOn w:val="Normal"/>
    <w:link w:val="SangradetextonormalCar"/>
    <w:pPr>
      <w:tabs>
        <w:tab w:val="left" w:pos="-720"/>
      </w:tabs>
      <w:overflowPunct w:val="0"/>
      <w:autoSpaceDE w:val="0"/>
      <w:ind w:left="6484" w:hanging="5775"/>
      <w:jc w:val="both"/>
      <w:textAlignment w:val="baseline"/>
    </w:pPr>
    <w:rPr>
      <w:rFonts w:ascii="Arial" w:hAnsi="Arial" w:cs="Arial"/>
      <w:color w:val="000000"/>
      <w:spacing w:val="-3"/>
      <w:lang w:val="es-ES_tradnl"/>
    </w:rPr>
  </w:style>
  <w:style w:type="paragraph" w:customStyle="1" w:styleId="Documento1">
    <w:name w:val="Documento 1"/>
    <w:pPr>
      <w:keepNext/>
      <w:keepLines/>
      <w:tabs>
        <w:tab w:val="left" w:pos="-720"/>
      </w:tabs>
      <w:suppressAutoHyphens/>
      <w:overflowPunct w:val="0"/>
      <w:autoSpaceDE w:val="0"/>
      <w:textAlignment w:val="baseline"/>
    </w:pPr>
    <w:rPr>
      <w:rFonts w:ascii="Courier New" w:hAnsi="Courier New" w:cs="Courier New"/>
      <w:sz w:val="24"/>
      <w:lang w:val="en-US" w:eastAsia="ar-SA"/>
    </w:rPr>
  </w:style>
  <w:style w:type="paragraph" w:customStyle="1" w:styleId="Textoindependiente31">
    <w:name w:val="Texto independiente 31"/>
    <w:basedOn w:val="Normal"/>
    <w:pPr>
      <w:tabs>
        <w:tab w:val="left" w:pos="-2977"/>
        <w:tab w:val="left" w:pos="-2835"/>
      </w:tabs>
      <w:ind w:right="-23"/>
      <w:jc w:val="both"/>
    </w:pPr>
    <w:rPr>
      <w:rFonts w:ascii="Arial" w:hAnsi="Arial" w:cs="Arial"/>
      <w:color w:val="000000"/>
      <w:spacing w:val="-3"/>
      <w:lang w:val="es-ES_tradnl"/>
    </w:rPr>
  </w:style>
  <w:style w:type="paragraph" w:styleId="Textonotapie">
    <w:name w:val="footnote text"/>
    <w:basedOn w:val="Normal"/>
    <w:pPr>
      <w:overflowPunct w:val="0"/>
      <w:autoSpaceDE w:val="0"/>
      <w:textAlignment w:val="baseline"/>
    </w:pPr>
    <w:rPr>
      <w:rFonts w:ascii="Courier New" w:hAnsi="Courier New" w:cs="Courier New"/>
      <w:sz w:val="20"/>
      <w:lang w:val="es-ES_tradnl"/>
    </w:rPr>
  </w:style>
  <w:style w:type="paragraph" w:customStyle="1" w:styleId="Sangra3detindependiente1">
    <w:name w:val="Sangría 3 de t. independiente1"/>
    <w:basedOn w:val="Normal"/>
    <w:pPr>
      <w:tabs>
        <w:tab w:val="left" w:pos="-2977"/>
      </w:tabs>
      <w:ind w:firstLine="709"/>
      <w:jc w:val="both"/>
    </w:pPr>
    <w:rPr>
      <w:rFonts w:ascii="Arial" w:hAnsi="Arial" w:cs="Arial"/>
      <w:color w:val="000000"/>
      <w:spacing w:val="-3"/>
      <w:lang w:val="es-ES_tradnl"/>
    </w:rPr>
  </w:style>
  <w:style w:type="paragraph" w:customStyle="1" w:styleId="Textodebloque1">
    <w:name w:val="Texto de bloque1"/>
    <w:basedOn w:val="Normal"/>
    <w:pPr>
      <w:keepLines/>
      <w:suppressLineNumbers/>
      <w:overflowPunct w:val="0"/>
      <w:autoSpaceDE w:val="0"/>
      <w:ind w:left="567" w:right="-23"/>
      <w:jc w:val="both"/>
      <w:textAlignment w:val="baseline"/>
    </w:pPr>
    <w:rPr>
      <w:rFonts w:ascii="Arial" w:hAnsi="Arial" w:cs="Arial"/>
      <w:color w:val="000000"/>
      <w:spacing w:val="-3"/>
      <w:lang w:val="es-ES_tradnl"/>
    </w:rPr>
  </w:style>
  <w:style w:type="paragraph" w:customStyle="1" w:styleId="Textoindependiente-mantener">
    <w:name w:val="Texto independiente - mantener"/>
    <w:basedOn w:val="Textoindependiente"/>
    <w:pPr>
      <w:keepNext/>
      <w:widowControl/>
      <w:suppressAutoHyphens w:val="0"/>
      <w:overflowPunct/>
      <w:autoSpaceDE/>
      <w:spacing w:after="220" w:line="180" w:lineRule="atLeast"/>
      <w:textAlignment w:val="auto"/>
    </w:pPr>
    <w:rPr>
      <w:spacing w:val="-5"/>
      <w:lang w:val="es-ES_tradnl"/>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Mapadeldocumento1">
    <w:name w:val="Mapa del documento1"/>
    <w:basedOn w:val="Normal"/>
    <w:pPr>
      <w:shd w:val="clear" w:color="auto" w:fill="000080"/>
    </w:pPr>
    <w:rPr>
      <w:rFonts w:ascii="Tahoma" w:hAnsi="Tahoma" w:cs="Tahoma"/>
    </w:rPr>
  </w:style>
  <w:style w:type="paragraph" w:customStyle="1" w:styleId="Listaconvietas1">
    <w:name w:val="Lista con viñetas1"/>
    <w:basedOn w:val="Normal"/>
    <w:pPr>
      <w:numPr>
        <w:numId w:val="2"/>
      </w:numPr>
    </w:pPr>
    <w:rPr>
      <w:sz w:val="20"/>
      <w:lang w:val="es-ES_tradnl"/>
    </w:rPr>
  </w:style>
  <w:style w:type="paragraph" w:customStyle="1" w:styleId="Titulo2">
    <w:name w:val="Titulo 2"/>
    <w:basedOn w:val="Ttulo1"/>
    <w:next w:val="Normal"/>
    <w:pPr>
      <w:numPr>
        <w:numId w:val="11"/>
      </w:numPr>
      <w:spacing w:before="360" w:after="240"/>
      <w:jc w:val="both"/>
    </w:pPr>
    <w:rPr>
      <w:i w:val="0"/>
      <w:caps/>
      <w:kern w:val="1"/>
      <w:sz w:val="24"/>
    </w:rPr>
  </w:style>
  <w:style w:type="paragraph" w:styleId="Ttulo">
    <w:name w:val="Title"/>
    <w:basedOn w:val="Normal"/>
    <w:next w:val="Subttulo"/>
    <w:qFormat/>
    <w:pPr>
      <w:jc w:val="center"/>
    </w:pPr>
    <w:rPr>
      <w:rFonts w:ascii="Arial" w:hAnsi="Arial" w:cs="Arial"/>
      <w:b/>
      <w:sz w:val="20"/>
      <w:lang w:val="es-UY"/>
    </w:rPr>
  </w:style>
  <w:style w:type="paragraph" w:styleId="Subttulo">
    <w:name w:val="Subtitle"/>
    <w:basedOn w:val="Heading"/>
    <w:next w:val="Textoindependiente"/>
    <w:qFormat/>
    <w:pPr>
      <w:jc w:val="center"/>
    </w:pPr>
    <w:rPr>
      <w:i/>
      <w:iCs/>
    </w:rPr>
  </w:style>
  <w:style w:type="paragraph" w:customStyle="1" w:styleId="Textocomentario1">
    <w:name w:val="Texto comentario1"/>
    <w:basedOn w:val="Normal"/>
    <w:rPr>
      <w:sz w:val="20"/>
      <w:lang w:val="es-ES_tradnl"/>
    </w:rPr>
  </w:style>
  <w:style w:type="paragraph" w:customStyle="1" w:styleId="Encabezadodemensaje1">
    <w:name w:val="Encabezado de mensaje1"/>
    <w:basedOn w:val="Normal"/>
    <w:pPr>
      <w:ind w:left="1134" w:hanging="1134"/>
    </w:pPr>
    <w:rPr>
      <w:rFonts w:ascii="Arial" w:hAnsi="Arial" w:cs="Arial"/>
      <w:lang w:val="es-ES_tradnl"/>
    </w:rPr>
  </w:style>
  <w:style w:type="paragraph" w:customStyle="1" w:styleId="Sangra2detindependiente1">
    <w:name w:val="Sangría 2 de t. independiente1"/>
    <w:basedOn w:val="Normal"/>
    <w:pPr>
      <w:ind w:left="2832" w:hanging="2832"/>
    </w:pPr>
    <w:rPr>
      <w:rFonts w:ascii="Arial" w:hAnsi="Arial" w:cs="Arial"/>
      <w:sz w:val="20"/>
    </w:rPr>
  </w:style>
  <w:style w:type="paragraph" w:customStyle="1" w:styleId="Lista31">
    <w:name w:val="Lista 31"/>
    <w:basedOn w:val="Normal"/>
    <w:pPr>
      <w:ind w:left="849" w:hanging="283"/>
    </w:pPr>
  </w:style>
  <w:style w:type="paragraph" w:customStyle="1" w:styleId="Estndar">
    <w:name w:val="Estándar"/>
    <w:pPr>
      <w:suppressAutoHyphens/>
      <w:snapToGrid w:val="0"/>
    </w:pPr>
    <w:rPr>
      <w:color w:val="000000"/>
      <w:sz w:val="24"/>
      <w:lang w:eastAsia="ar-SA"/>
    </w:rPr>
  </w:style>
  <w:style w:type="paragraph" w:customStyle="1" w:styleId="Ttulo11">
    <w:name w:val="Título 11"/>
    <w:basedOn w:val="Normal"/>
    <w:pPr>
      <w:spacing w:after="225" w:line="360" w:lineRule="atLeast"/>
    </w:pPr>
    <w:rPr>
      <w:rFonts w:ascii="Arial Narrow" w:hAnsi="Arial Narrow" w:cs="Arial Narrow"/>
      <w:color w:val="565656"/>
      <w:kern w:val="1"/>
      <w:sz w:val="36"/>
      <w:szCs w:val="36"/>
    </w:rPr>
  </w:style>
  <w:style w:type="paragraph" w:customStyle="1" w:styleId="Textoindependiente21">
    <w:name w:val="Texto independiente 21"/>
    <w:basedOn w:val="Normal"/>
    <w:pPr>
      <w:widowControl w:val="0"/>
      <w:jc w:val="both"/>
    </w:pPr>
    <w:rPr>
      <w:rFonts w:ascii="Arial" w:hAnsi="Arial" w:cs="Arial"/>
      <w:spacing w:val="-3"/>
      <w:sz w:val="22"/>
      <w:szCs w:val="20"/>
      <w:lang w:val="es-ES_tradn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oindependiente"/>
  </w:style>
  <w:style w:type="paragraph" w:styleId="NormalWeb">
    <w:name w:val="Normal (Web)"/>
    <w:basedOn w:val="Normal"/>
    <w:pPr>
      <w:suppressAutoHyphens w:val="0"/>
      <w:spacing w:before="100" w:after="119"/>
    </w:pPr>
  </w:style>
  <w:style w:type="paragraph" w:customStyle="1" w:styleId="Sangra3detindependiente2">
    <w:name w:val="Sangría 3 de t. independiente2"/>
    <w:basedOn w:val="Normal"/>
    <w:pPr>
      <w:spacing w:after="120"/>
      <w:ind w:left="283"/>
    </w:pPr>
    <w:rPr>
      <w:sz w:val="16"/>
      <w:szCs w:val="16"/>
    </w:rPr>
  </w:style>
  <w:style w:type="paragraph" w:styleId="Prrafodelista">
    <w:name w:val="List Paragraph"/>
    <w:basedOn w:val="Normal"/>
    <w:uiPriority w:val="34"/>
    <w:qFormat/>
    <w:rsid w:val="00DA6AAB"/>
    <w:pPr>
      <w:ind w:left="708"/>
    </w:pPr>
  </w:style>
  <w:style w:type="paragraph" w:styleId="Textodeglobo">
    <w:name w:val="Balloon Text"/>
    <w:basedOn w:val="Normal"/>
    <w:link w:val="TextodegloboCar"/>
    <w:rsid w:val="004F509B"/>
    <w:rPr>
      <w:rFonts w:ascii="Tahoma" w:hAnsi="Tahoma" w:cs="Tahoma"/>
      <w:sz w:val="16"/>
      <w:szCs w:val="16"/>
    </w:rPr>
  </w:style>
  <w:style w:type="character" w:customStyle="1" w:styleId="TextodegloboCar">
    <w:name w:val="Texto de globo Car"/>
    <w:basedOn w:val="Fuentedeprrafopredeter"/>
    <w:link w:val="Textodeglobo"/>
    <w:rsid w:val="004F509B"/>
    <w:rPr>
      <w:rFonts w:ascii="Tahoma" w:hAnsi="Tahoma" w:cs="Tahoma"/>
      <w:sz w:val="16"/>
      <w:szCs w:val="16"/>
      <w:lang w:eastAsia="ar-SA"/>
    </w:rPr>
  </w:style>
  <w:style w:type="paragraph" w:styleId="Lista2">
    <w:name w:val="List 2"/>
    <w:basedOn w:val="Normal"/>
    <w:rsid w:val="008E0495"/>
    <w:pPr>
      <w:ind w:left="566" w:hanging="283"/>
      <w:contextualSpacing/>
    </w:pPr>
  </w:style>
  <w:style w:type="paragraph" w:styleId="Lista3">
    <w:name w:val="List 3"/>
    <w:basedOn w:val="Normal"/>
    <w:rsid w:val="008E0495"/>
    <w:pPr>
      <w:ind w:left="849" w:hanging="283"/>
      <w:contextualSpacing/>
    </w:pPr>
  </w:style>
  <w:style w:type="paragraph" w:styleId="Lista4">
    <w:name w:val="List 4"/>
    <w:basedOn w:val="Normal"/>
    <w:rsid w:val="008E0495"/>
    <w:pPr>
      <w:ind w:left="1132" w:hanging="283"/>
      <w:contextualSpacing/>
    </w:pPr>
  </w:style>
  <w:style w:type="paragraph" w:styleId="Encabezadodemensaje">
    <w:name w:val="Message Header"/>
    <w:basedOn w:val="Normal"/>
    <w:link w:val="EncabezadodemensajeCar"/>
    <w:rsid w:val="008E04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rsid w:val="008E0495"/>
    <w:rPr>
      <w:rFonts w:asciiTheme="majorHAnsi" w:eastAsiaTheme="majorEastAsia" w:hAnsiTheme="majorHAnsi" w:cstheme="majorBidi"/>
      <w:sz w:val="24"/>
      <w:szCs w:val="24"/>
      <w:shd w:val="pct20" w:color="auto" w:fill="auto"/>
      <w:lang w:eastAsia="ar-SA"/>
    </w:rPr>
  </w:style>
  <w:style w:type="paragraph" w:styleId="Saludo">
    <w:name w:val="Salutation"/>
    <w:basedOn w:val="Normal"/>
    <w:next w:val="Normal"/>
    <w:link w:val="SaludoCar"/>
    <w:rsid w:val="008E0495"/>
  </w:style>
  <w:style w:type="character" w:customStyle="1" w:styleId="SaludoCar">
    <w:name w:val="Saludo Car"/>
    <w:basedOn w:val="Fuentedeprrafopredeter"/>
    <w:link w:val="Saludo"/>
    <w:rsid w:val="008E0495"/>
    <w:rPr>
      <w:sz w:val="24"/>
      <w:szCs w:val="24"/>
      <w:lang w:eastAsia="ar-SA"/>
    </w:rPr>
  </w:style>
  <w:style w:type="paragraph" w:styleId="Listaconvietas">
    <w:name w:val="List Bullet"/>
    <w:basedOn w:val="Normal"/>
    <w:rsid w:val="008E0495"/>
    <w:pPr>
      <w:numPr>
        <w:numId w:val="26"/>
      </w:numPr>
      <w:contextualSpacing/>
    </w:pPr>
  </w:style>
  <w:style w:type="paragraph" w:styleId="Listaconvietas2">
    <w:name w:val="List Bullet 2"/>
    <w:basedOn w:val="Normal"/>
    <w:rsid w:val="008E0495"/>
    <w:pPr>
      <w:numPr>
        <w:numId w:val="27"/>
      </w:numPr>
      <w:contextualSpacing/>
    </w:pPr>
  </w:style>
  <w:style w:type="paragraph" w:styleId="Listaconvietas3">
    <w:name w:val="List Bullet 3"/>
    <w:basedOn w:val="Normal"/>
    <w:rsid w:val="008E0495"/>
    <w:pPr>
      <w:numPr>
        <w:numId w:val="28"/>
      </w:numPr>
      <w:contextualSpacing/>
    </w:pPr>
  </w:style>
  <w:style w:type="paragraph" w:styleId="Continuarlista">
    <w:name w:val="List Continue"/>
    <w:basedOn w:val="Normal"/>
    <w:rsid w:val="008E0495"/>
    <w:pPr>
      <w:spacing w:after="120"/>
      <w:ind w:left="283"/>
      <w:contextualSpacing/>
    </w:pPr>
  </w:style>
  <w:style w:type="paragraph" w:styleId="Continuarlista2">
    <w:name w:val="List Continue 2"/>
    <w:basedOn w:val="Normal"/>
    <w:rsid w:val="008E0495"/>
    <w:pPr>
      <w:spacing w:after="120"/>
      <w:ind w:left="566"/>
      <w:contextualSpacing/>
    </w:pPr>
  </w:style>
  <w:style w:type="paragraph" w:styleId="Continuarlista3">
    <w:name w:val="List Continue 3"/>
    <w:basedOn w:val="Normal"/>
    <w:rsid w:val="008E0495"/>
    <w:pPr>
      <w:spacing w:after="120"/>
      <w:ind w:left="849"/>
      <w:contextualSpacing/>
    </w:pPr>
  </w:style>
  <w:style w:type="paragraph" w:styleId="Continuarlista4">
    <w:name w:val="List Continue 4"/>
    <w:basedOn w:val="Normal"/>
    <w:rsid w:val="008E0495"/>
    <w:pPr>
      <w:spacing w:after="120"/>
      <w:ind w:left="1132"/>
      <w:contextualSpacing/>
    </w:pPr>
  </w:style>
  <w:style w:type="paragraph" w:styleId="Textoindependienteprimerasangra">
    <w:name w:val="Body Text First Indent"/>
    <w:basedOn w:val="Textoindependiente"/>
    <w:link w:val="TextoindependienteprimerasangraCar"/>
    <w:rsid w:val="008E0495"/>
    <w:pPr>
      <w:widowControl/>
      <w:tabs>
        <w:tab w:val="clear" w:pos="-720"/>
      </w:tabs>
      <w:overflowPunct/>
      <w:autoSpaceDE/>
      <w:ind w:firstLine="360"/>
      <w:jc w:val="left"/>
      <w:textAlignment w:val="auto"/>
    </w:pPr>
    <w:rPr>
      <w:rFonts w:ascii="Times New Roman" w:hAnsi="Times New Roman" w:cs="Times New Roman"/>
      <w:spacing w:val="0"/>
      <w:sz w:val="24"/>
      <w:lang w:val="es-ES"/>
    </w:rPr>
  </w:style>
  <w:style w:type="character" w:customStyle="1" w:styleId="TextoindependienteCar">
    <w:name w:val="Texto independiente Car"/>
    <w:basedOn w:val="Fuentedeprrafopredeter"/>
    <w:link w:val="Textoindependiente"/>
    <w:rsid w:val="008E0495"/>
    <w:rPr>
      <w:rFonts w:ascii="Arial" w:hAnsi="Arial" w:cs="Arial"/>
      <w:spacing w:val="-3"/>
      <w:sz w:val="22"/>
      <w:szCs w:val="24"/>
      <w:lang w:val="en-US" w:eastAsia="ar-SA"/>
    </w:rPr>
  </w:style>
  <w:style w:type="character" w:customStyle="1" w:styleId="TextoindependienteprimerasangraCar">
    <w:name w:val="Texto independiente primera sangría Car"/>
    <w:basedOn w:val="TextoindependienteCar"/>
    <w:link w:val="Textoindependienteprimerasangra"/>
    <w:rsid w:val="008E0495"/>
    <w:rPr>
      <w:rFonts w:ascii="Arial" w:hAnsi="Arial" w:cs="Arial"/>
      <w:spacing w:val="-3"/>
      <w:sz w:val="24"/>
      <w:szCs w:val="24"/>
      <w:lang w:val="en-US" w:eastAsia="ar-SA"/>
    </w:rPr>
  </w:style>
  <w:style w:type="paragraph" w:styleId="Textoindependienteprimerasangra2">
    <w:name w:val="Body Text First Indent 2"/>
    <w:basedOn w:val="Sangradetextonormal"/>
    <w:link w:val="Textoindependienteprimerasangra2Car"/>
    <w:rsid w:val="008E0495"/>
    <w:pPr>
      <w:tabs>
        <w:tab w:val="clear" w:pos="-720"/>
      </w:tabs>
      <w:overflowPunct/>
      <w:autoSpaceDE/>
      <w:ind w:left="360" w:firstLine="360"/>
      <w:jc w:val="left"/>
      <w:textAlignment w:val="auto"/>
    </w:pPr>
    <w:rPr>
      <w:rFonts w:ascii="Times New Roman" w:hAnsi="Times New Roman" w:cs="Times New Roman"/>
      <w:color w:val="auto"/>
      <w:spacing w:val="0"/>
      <w:lang w:val="es-ES"/>
    </w:rPr>
  </w:style>
  <w:style w:type="character" w:customStyle="1" w:styleId="SangradetextonormalCar">
    <w:name w:val="Sangría de texto normal Car"/>
    <w:basedOn w:val="Fuentedeprrafopredeter"/>
    <w:link w:val="Sangradetextonormal"/>
    <w:rsid w:val="008E0495"/>
    <w:rPr>
      <w:rFonts w:ascii="Arial" w:hAnsi="Arial" w:cs="Arial"/>
      <w:color w:val="000000"/>
      <w:spacing w:val="-3"/>
      <w:sz w:val="24"/>
      <w:szCs w:val="24"/>
      <w:lang w:val="es-ES_tradnl" w:eastAsia="ar-SA"/>
    </w:rPr>
  </w:style>
  <w:style w:type="character" w:customStyle="1" w:styleId="Textoindependienteprimerasangra2Car">
    <w:name w:val="Texto independiente primera sangría 2 Car"/>
    <w:basedOn w:val="SangradetextonormalCar"/>
    <w:link w:val="Textoindependienteprimerasangra2"/>
    <w:rsid w:val="008E0495"/>
    <w:rPr>
      <w:rFonts w:ascii="Arial" w:hAnsi="Arial" w:cs="Arial"/>
      <w:color w:val="000000"/>
      <w:spacing w:val="-3"/>
      <w:sz w:val="24"/>
      <w:szCs w:val="24"/>
      <w:lang w:val="es-ES_tradnl" w:eastAsia="ar-SA"/>
    </w:rPr>
  </w:style>
  <w:style w:type="paragraph" w:customStyle="1" w:styleId="Default">
    <w:name w:val="Default"/>
    <w:rsid w:val="00F33F7C"/>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6B09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hyperlink" Target="http://www.montevideo.gub.uy/aplicacion/formulario-de-transmitancia-termica" TargetMode="Externa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EA373-1C39-4099-87AF-964439CC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4458</TotalTime>
  <Pages>51</Pages>
  <Words>22132</Words>
  <Characters>121726</Characters>
  <Application>Microsoft Office Word</Application>
  <DocSecurity>0</DocSecurity>
  <Lines>1014</Lines>
  <Paragraphs>287</Paragraphs>
  <ScaleCrop>false</ScaleCrop>
  <HeadingPairs>
    <vt:vector size="2" baseType="variant">
      <vt:variant>
        <vt:lpstr>Título</vt:lpstr>
      </vt:variant>
      <vt:variant>
        <vt:i4>1</vt:i4>
      </vt:variant>
    </vt:vector>
  </HeadingPairs>
  <TitlesOfParts>
    <vt:vector size="1" baseType="lpstr">
      <vt:lpstr>&lt;1a&lt;1a&lt;1a</vt:lpstr>
    </vt:vector>
  </TitlesOfParts>
  <Company>anep</Company>
  <LinksUpToDate>false</LinksUpToDate>
  <CharactersWithSpaces>143571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&lt;1a&lt;1a&lt;1a</dc:title>
  <dc:creator>Pedro Ruy Lopez</dc:creator>
  <cp:lastModifiedBy>Rosanna Pini</cp:lastModifiedBy>
  <cp:revision>104</cp:revision>
  <cp:lastPrinted>2007-09-07T21:57:00Z</cp:lastPrinted>
  <dcterms:created xsi:type="dcterms:W3CDTF">2013-04-23T02:41:00Z</dcterms:created>
  <dcterms:modified xsi:type="dcterms:W3CDTF">2015-02-19T14:14:00Z</dcterms:modified>
</cp:coreProperties>
</file>